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50D" w:rsidRPr="00F7250D" w:rsidRDefault="006B2FE7" w:rsidP="00F7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E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1584D544" wp14:editId="23F64CD3">
            <wp:simplePos x="0" y="0"/>
            <wp:positionH relativeFrom="column">
              <wp:posOffset>20955</wp:posOffset>
            </wp:positionH>
            <wp:positionV relativeFrom="paragraph">
              <wp:posOffset>-36195</wp:posOffset>
            </wp:positionV>
            <wp:extent cx="6829425" cy="2686050"/>
            <wp:effectExtent l="0" t="0" r="9525" b="0"/>
            <wp:wrapTight wrapText="bothSides">
              <wp:wrapPolygon edited="0">
                <wp:start x="0" y="0"/>
                <wp:lineTo x="0" y="21447"/>
                <wp:lineTo x="21570" y="21447"/>
                <wp:lineTo x="2157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50D" w:rsidRPr="00F7250D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                 </w:t>
      </w:r>
      <w:r w:rsidR="00F7250D" w:rsidRPr="00F7250D">
        <w:rPr>
          <w:rFonts w:ascii="Times New Roman" w:eastAsia="Times New Roman" w:hAnsi="Times New Roman" w:cs="Times New Roman"/>
          <w:sz w:val="28"/>
          <w:lang w:val="uk-UA" w:eastAsia="ru-RU"/>
        </w:rPr>
        <w:t xml:space="preserve">                     </w:t>
      </w:r>
      <w:r w:rsidR="00F7250D" w:rsidRPr="00F7250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</w:t>
      </w: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50D" w:rsidRPr="00F7250D" w:rsidRDefault="00F7250D" w:rsidP="00F7250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1B7" w:rsidRPr="005F51B7" w:rsidRDefault="005F51B7" w:rsidP="005F51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5F51B7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5F51B7" w:rsidRPr="005F51B7" w:rsidRDefault="005F51B7" w:rsidP="005F51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5F51B7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6152E8" w:rsidRPr="005F51B7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6152E8" w:rsidRPr="005F51B7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духовно-нравственного направления</w:t>
      </w:r>
    </w:p>
    <w:p w:rsidR="006152E8" w:rsidRPr="005F51B7" w:rsidRDefault="006152E8" w:rsidP="006152E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</w:pP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6152E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«ВДУМЧИВОЕ ЧТЕНИЕ»</w:t>
      </w:r>
    </w:p>
    <w:p w:rsidR="00682A94" w:rsidRPr="00682A94" w:rsidRDefault="00682A94" w:rsidP="00682A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5F51B7" w:rsidRPr="005F51B7" w:rsidRDefault="005F51B7" w:rsidP="005F51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4-А класса</w:t>
      </w:r>
    </w:p>
    <w:p w:rsidR="005F51B7" w:rsidRPr="005F51B7" w:rsidRDefault="005F51B7" w:rsidP="005F51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5F51B7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на 2019-2020 учебный год</w:t>
      </w: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5F51B7">
        <w:rPr>
          <w:rFonts w:ascii="Times New Roman" w:eastAsia="Calibri" w:hAnsi="Times New Roman" w:cs="Times New Roman"/>
          <w:kern w:val="24"/>
          <w:sz w:val="24"/>
          <w:szCs w:val="24"/>
        </w:rPr>
        <w:t>Составитель:</w:t>
      </w: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5F51B7">
        <w:rPr>
          <w:rFonts w:ascii="Times New Roman" w:eastAsia="Calibri" w:hAnsi="Times New Roman" w:cs="Times New Roman"/>
          <w:b/>
          <w:kern w:val="24"/>
          <w:sz w:val="24"/>
          <w:szCs w:val="24"/>
        </w:rPr>
        <w:t>Дороненкова Анна Анатольевна</w:t>
      </w: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5F51B7">
        <w:rPr>
          <w:rFonts w:ascii="Times New Roman" w:eastAsia="Calibri" w:hAnsi="Times New Roman" w:cs="Times New Roman"/>
          <w:kern w:val="24"/>
          <w:sz w:val="24"/>
          <w:szCs w:val="24"/>
        </w:rPr>
        <w:t>учитель начальных классов</w:t>
      </w:r>
    </w:p>
    <w:p w:rsidR="005F51B7" w:rsidRPr="005F51B7" w:rsidRDefault="005F51B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5F51B7">
        <w:rPr>
          <w:rFonts w:ascii="Times New Roman" w:eastAsia="Calibri" w:hAnsi="Times New Roman" w:cs="Times New Roman"/>
          <w:kern w:val="24"/>
          <w:sz w:val="24"/>
          <w:szCs w:val="24"/>
        </w:rPr>
        <w:t>высшей катег</w:t>
      </w:r>
      <w:r w:rsidRPr="005F51B7">
        <w:rPr>
          <w:rFonts w:ascii="Times New Roman" w:eastAsia="Calibri" w:hAnsi="Times New Roman" w:cs="Times New Roman"/>
          <w:kern w:val="24"/>
          <w:sz w:val="24"/>
          <w:szCs w:val="24"/>
        </w:rPr>
        <w:t>о</w:t>
      </w:r>
      <w:r w:rsidRPr="005F51B7">
        <w:rPr>
          <w:rFonts w:ascii="Times New Roman" w:eastAsia="Calibri" w:hAnsi="Times New Roman" w:cs="Times New Roman"/>
          <w:kern w:val="24"/>
          <w:sz w:val="24"/>
          <w:szCs w:val="24"/>
        </w:rPr>
        <w:t>рии</w:t>
      </w:r>
    </w:p>
    <w:p w:rsidR="005F51B7" w:rsidRPr="005F51B7" w:rsidRDefault="006B2FE7" w:rsidP="005F51B7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 w:rsidRPr="006B2FE7"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B6572BC" wp14:editId="1DEF614D">
            <wp:simplePos x="0" y="0"/>
            <wp:positionH relativeFrom="column">
              <wp:posOffset>5139690</wp:posOffset>
            </wp:positionH>
            <wp:positionV relativeFrom="paragraph">
              <wp:posOffset>83820</wp:posOffset>
            </wp:positionV>
            <wp:extent cx="1010285" cy="455295"/>
            <wp:effectExtent l="0" t="0" r="0" b="1905"/>
            <wp:wrapTight wrapText="bothSides">
              <wp:wrapPolygon edited="0">
                <wp:start x="0" y="0"/>
                <wp:lineTo x="0" y="20787"/>
                <wp:lineTo x="21179" y="20787"/>
                <wp:lineTo x="2117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B2FE7" w:rsidRDefault="006B2FE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6B2FE7" w:rsidRPr="005F51B7" w:rsidRDefault="006B2FE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bookmarkStart w:id="0" w:name="_GoBack"/>
      <w:bookmarkEnd w:id="0"/>
    </w:p>
    <w:p w:rsidR="005F51B7" w:rsidRP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5F51B7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2019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708"/>
        <w:gridCol w:w="851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3206B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1C364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Гарин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-Михайловский «Детство Темы».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Перевод  </w:t>
            </w: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Н.Галь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52E8" w:rsidRPr="006152E8" w:rsidTr="003206BE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1C364B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де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  <w:r w:rsidR="003206B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8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</w:t>
            </w:r>
            <w:r w:rsidR="001C364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  <w:r w:rsidR="003206B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  <w:r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</w:t>
            </w:r>
            <w:r w:rsidR="006152E8" w:rsidRPr="006152E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 w:rsidR="005F51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А.Любарской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С.Лагерлеф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«Чудесное путешествие Нильса с гусями». 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«Приключения Робинзона Крузо».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 Викторина по роману.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А.Бекетовой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Викторина по роману.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(7 часов)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«Щелкунчик и мышиный король».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или Туда и обратно». Перевод </w:t>
            </w:r>
            <w:proofErr w:type="spellStart"/>
            <w:r w:rsidR="001C36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или Туда и обратно».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«Дети синего фламинго».</w:t>
            </w:r>
          </w:p>
        </w:tc>
      </w:tr>
      <w:tr w:rsidR="006152E8" w:rsidRPr="006152E8" w:rsidTr="00320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3206BE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663E81" w:rsidRDefault="006B2FE7"/>
    <w:sectPr w:rsidR="00663E81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1C364B"/>
    <w:rsid w:val="00295232"/>
    <w:rsid w:val="002B1BE2"/>
    <w:rsid w:val="002B44E4"/>
    <w:rsid w:val="003206BE"/>
    <w:rsid w:val="00327A6B"/>
    <w:rsid w:val="003E4DBC"/>
    <w:rsid w:val="00464218"/>
    <w:rsid w:val="004B0BCC"/>
    <w:rsid w:val="005F51B7"/>
    <w:rsid w:val="006152E8"/>
    <w:rsid w:val="00682A94"/>
    <w:rsid w:val="006933BD"/>
    <w:rsid w:val="006B2FE7"/>
    <w:rsid w:val="008D1D8C"/>
    <w:rsid w:val="00967C67"/>
    <w:rsid w:val="00B5180C"/>
    <w:rsid w:val="00BC36C4"/>
    <w:rsid w:val="00CA2DE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SUN</cp:lastModifiedBy>
  <cp:revision>5</cp:revision>
  <cp:lastPrinted>2018-09-30T20:54:00Z</cp:lastPrinted>
  <dcterms:created xsi:type="dcterms:W3CDTF">2019-09-14T18:58:00Z</dcterms:created>
  <dcterms:modified xsi:type="dcterms:W3CDTF">2019-10-02T13:08:00Z</dcterms:modified>
</cp:coreProperties>
</file>