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2E9" w:rsidRDefault="00E742E9" w:rsidP="00E742E9">
      <w:pPr>
        <w:framePr w:h="1661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"d:\\Users\\user\\Desktop\\media\\image2.jpeg" \* MERGEFORMATINET </w:instrText>
      </w:r>
      <w:r>
        <w:fldChar w:fldCharType="separate"/>
      </w:r>
      <w:r w:rsidR="007546E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75pt;height:822.55pt">
            <v:imagedata r:id="rId8" r:href="rId9"/>
          </v:shape>
        </w:pict>
      </w:r>
      <w:r>
        <w:fldChar w:fldCharType="end"/>
      </w:r>
    </w:p>
    <w:p w:rsidR="00224D44" w:rsidRPr="00C37F4D" w:rsidRDefault="00224D44" w:rsidP="00CB01B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2089B" w:rsidRPr="007546E0" w:rsidRDefault="00CB01BC" w:rsidP="007546E0">
      <w:pPr>
        <w:spacing w:line="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bookmarkStart w:id="0" w:name="_GoBack"/>
      <w:bookmarkEnd w:id="0"/>
      <w:r w:rsidRPr="00C37F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Образовательный стандарт:</w:t>
      </w: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</w:t>
      </w:r>
      <w:r w:rsidR="00F2089B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="00F2089B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="00F2089B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№ 1598 от 19.12.2014 г.)</w:t>
      </w:r>
    </w:p>
    <w:p w:rsidR="00CB01BC" w:rsidRPr="00C37F4D" w:rsidRDefault="00CB01BC" w:rsidP="00F2089B">
      <w:pPr>
        <w:spacing w:after="0" w:line="0" w:lineRule="atLeast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2308" w:rsidRPr="00C37F4D" w:rsidRDefault="00DF2308" w:rsidP="00DF230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Адаптированная рабочая программа по </w:t>
      </w:r>
      <w:r w:rsidR="00C37F4D"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литературному чтению</w:t>
      </w: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разработана на основе: </w:t>
      </w:r>
    </w:p>
    <w:p w:rsidR="00DF2308" w:rsidRPr="00C37F4D" w:rsidRDefault="00DF2308" w:rsidP="00DF230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F2308" w:rsidRPr="00C37F4D" w:rsidRDefault="00DF2308" w:rsidP="00DF23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DF2308" w:rsidRPr="00C37F4D" w:rsidRDefault="00DF2308" w:rsidP="00DF23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CB01BC" w:rsidRPr="00C37F4D" w:rsidRDefault="00DF2308" w:rsidP="00DF23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- </w:t>
      </w:r>
      <w:r w:rsidR="00091749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авторской программы Климанова Л.Ф., </w:t>
      </w:r>
      <w:proofErr w:type="spellStart"/>
      <w:r w:rsidR="00091749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>Бойкина</w:t>
      </w:r>
      <w:proofErr w:type="spellEnd"/>
      <w:r w:rsidR="00091749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091749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>М.В.</w:t>
      </w:r>
      <w:r w:rsidR="00091749" w:rsidRPr="00C37F4D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 </w:t>
      </w:r>
      <w:r w:rsidR="00CB01BC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>:</w:t>
      </w:r>
      <w:proofErr w:type="gramEnd"/>
      <w:r w:rsidR="00CB01BC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Предметная линия учебников системы «Школа России». 1—4</w:t>
      </w:r>
      <w:r w:rsidR="00CB01BC" w:rsidRPr="00C37F4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 xml:space="preserve">классы: пособие для учителей </w:t>
      </w:r>
      <w:proofErr w:type="spellStart"/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общеобразоват</w:t>
      </w:r>
      <w:proofErr w:type="spellEnd"/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. организаций /</w:t>
      </w:r>
      <w:r w:rsidR="00CB01BC" w:rsidRPr="00C37F4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 xml:space="preserve">Л. Ф. Климанова, М. В. </w:t>
      </w:r>
      <w:proofErr w:type="spellStart"/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Бойкина</w:t>
      </w:r>
      <w:proofErr w:type="spellEnd"/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. — М.: Просвещение, 2014.</w:t>
      </w:r>
    </w:p>
    <w:p w:rsidR="00CB01BC" w:rsidRPr="00C37F4D" w:rsidRDefault="00CB01BC" w:rsidP="00CB01B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E61D6" w:rsidRPr="00C37F4D" w:rsidRDefault="00EE61D6" w:rsidP="00CB01BC">
      <w:pPr>
        <w:widowControl w:val="0"/>
        <w:autoSpaceDE w:val="0"/>
        <w:autoSpaceDN w:val="0"/>
        <w:adjustRightInd w:val="0"/>
        <w:spacing w:after="0" w:line="0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Учебник:</w:t>
      </w: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Литературное чтение. 3 класс: Учеб. для </w:t>
      </w:r>
      <w:proofErr w:type="spellStart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общеобразоват</w:t>
      </w:r>
      <w:proofErr w:type="spellEnd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 с </w:t>
      </w:r>
      <w:proofErr w:type="spellStart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>аудиоприложением</w:t>
      </w:r>
      <w:proofErr w:type="spellEnd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электрон. носителе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 2 ч. / Л. Ф. Климанова [и др.]. –3-е изд.- М.: Просвещение, 2014.</w:t>
      </w:r>
    </w:p>
    <w:p w:rsidR="00EE61D6" w:rsidRPr="00C37F4D" w:rsidRDefault="00EE61D6" w:rsidP="00EE61D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ОСВОЕНИЯ УЧЕБНОГО ПРЕДМЕТА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824570" w:rsidRPr="00C37F4D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824570" w:rsidRPr="00C37F4D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824570" w:rsidRPr="00C37F4D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824570" w:rsidRPr="00C37F4D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824570" w:rsidRPr="00C37F4D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824570" w:rsidRPr="00C37F4D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824570" w:rsidRPr="00C37F4D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фиксировать причины неудач в устной форме в группе или паре;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предлагать варианты устранения причин неудач на уроке;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учебную задачу урока коллективно, в мини-группе или паре;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формулировать свои задачи урока в соответствии с темой урока и </w:t>
      </w:r>
      <w:proofErr w:type="gram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индивидуальными учебными потребностями</w:t>
      </w:r>
      <w:proofErr w:type="gram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интересами;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принимать замечания, конструктивно обсуждать недостатки предложенного плана;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824570" w:rsidRPr="00BF5E7E" w:rsidRDefault="00824570" w:rsidP="00BF5E7E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записывать варианты устранения причин неудач, намечать краткий план действий по их устранению;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находить в литературных текстах сравнения и эпитеты, использовать их в своих творческих работах;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инсценировании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выполнении проектных заданий;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7 – 8 предложений;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находить пословицы и поговорки с целью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озаглавливания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темы раздела, темы урока или давать название выставке книг;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9—10 предложений;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инсценировании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при выполнении проектных заданий;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BF5E7E" w:rsidRDefault="00BF5E7E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824570" w:rsidRPr="00C37F4D" w:rsidRDefault="00824570" w:rsidP="008B7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цель своего высказывания;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элементарными приёмами убеждения, мимикой и жестикуляцией;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объяснять сверстникам способы бесконфликтной деятельности;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отбирать аргументы и факты для доказательства своей точки зрения;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участвовать в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полилоге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полилога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демонстрировать образец правильного ведения диалога (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полилога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предлагать способы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саморегуляции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сложившейся конфликтной ситуации;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обращаться к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перечитыванию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в презентации не только текст, но и изображения, видеофайлы;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Виды речевой и читательской деятельности</w:t>
      </w:r>
    </w:p>
    <w:p w:rsidR="00824570" w:rsidRPr="00BF5E7E" w:rsidRDefault="00824570" w:rsidP="00BF5E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824570" w:rsidRPr="00BF5E7E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5E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употреблять пословицы и поговорки в диалогах и высказываниях на заданную тему</w:t>
      </w:r>
      <w:r w:rsidR="00DB5C39" w:rsidRPr="00BF5E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помощью учителя, родителей</w:t>
      </w:r>
      <w:r w:rsidRPr="00BF5E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наблюдать, как поэт воспевает родную природу, какие чувства при этом испытывает;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рассуждать о категориях добро и зло, красиво и некрасиво,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произведениях средства художественной выразительности;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Творческая деятельность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824570" w:rsidRPr="00C37F4D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824570" w:rsidRPr="00C37F4D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824570" w:rsidRPr="00C37F4D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пересказывать содержание произведения от автора, от лица героя;</w:t>
      </w:r>
    </w:p>
    <w:p w:rsidR="00824570" w:rsidRPr="00C37F4D" w:rsidRDefault="00BF5E7E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рассказывать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824570" w:rsidRPr="00C37F4D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824570" w:rsidRPr="00C37F4D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824570" w:rsidRPr="00C37F4D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писать отзыв на прочитанную книгу.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Литературоведческая пропедевтика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824570" w:rsidRPr="00C37F4D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824570" w:rsidRPr="00C37F4D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824570" w:rsidRPr="00C37F4D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понимать, позицию какого героя произведения поддерживает автор, находить доказательства этому в тексте</w:t>
      </w:r>
      <w:r w:rsidR="00BF5E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824570" w:rsidRPr="00C37F4D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произведении средства художественной выразительности.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</w:t>
      </w: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824570" w:rsidRPr="00C37F4D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824570" w:rsidRPr="00C37F4D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824570" w:rsidRPr="00C37F4D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8C6860" w:rsidRPr="00C37F4D" w:rsidRDefault="008C6860" w:rsidP="000134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04D2" w:rsidRPr="001D4680" w:rsidRDefault="008C6860" w:rsidP="001D468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Коррекционно-развивающие результаты:</w:t>
      </w:r>
    </w:p>
    <w:p w:rsidR="001A6504" w:rsidRPr="001D4680" w:rsidRDefault="001A6504" w:rsidP="001D468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формируются навыки беглого и осознанного чтения при помощи следующих упражнений: </w:t>
      </w:r>
      <w:r w:rsidR="001D4680"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r w:rsid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минутки чтения</w:t>
      </w:r>
      <w:r w:rsidR="001D4680"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» в начале каждого урока; </w:t>
      </w:r>
      <w:proofErr w:type="spellStart"/>
      <w:r w:rsidR="001D4680"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аудирование</w:t>
      </w:r>
      <w:proofErr w:type="spellEnd"/>
      <w:r w:rsidR="001D4680"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нового текста; чтение «наперегонки»; </w:t>
      </w:r>
      <w:r w:rsidRPr="001D46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узнавание и различение букв по элементам; преобразование букв при помощи добавления или удаления элементов; преобразование и различение слов, сходных по звучанию и начертанию, но различных по значению; узнавание знакомого звукобуквенного образа слова, ориентируясь лишь на отдельные его элементы; восприятие сразу не только отдельных слов, но и их сочетаний; восстановление предложений, с пропущенными отдельными</w:t>
      </w:r>
      <w:r w:rsidR="001D46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членами</w:t>
      </w:r>
      <w:r w:rsidRPr="001D46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8C6860" w:rsidRPr="00C37F4D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формируются умения у учащихся, необходимые для ориентировки в учебной книге: умение пользоваться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учебными заданиями к тексту; определять произведения, близкие по тематике, жанру, произведения одного автора.</w:t>
      </w:r>
    </w:p>
    <w:p w:rsidR="00DF2308" w:rsidRPr="00C37F4D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учатся с помощью учителя устанавливать последовательность и причинность событий в несложном рассказе, сказке; </w:t>
      </w:r>
    </w:p>
    <w:p w:rsidR="00DF2308" w:rsidRPr="00C37F4D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находить с помощью выборочного чтения отрывки из текста, характеризующие героя, события;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оценивать поступки действующих лиц, близкие опыту учеников, выявлять их мотивы;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определять основную мысль произведения, переживания героев, своё отношение к ним;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находить в произведении меткие слова и выражения, изображающие события и героев; </w:t>
      </w:r>
    </w:p>
    <w:p w:rsidR="008C6860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представлять прочитанное и рисовать «словесные картинки» к тексту, сочинять продолжение сюжета, новую концовку или сказку. </w:t>
      </w:r>
    </w:p>
    <w:p w:rsidR="00DF2308" w:rsidRPr="00C37F4D" w:rsidRDefault="00DF2308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</w:t>
      </w:r>
      <w:r w:rsidR="008C6860"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связи с чтением формируются речевые умения детей с ограниченными возможностями здоровья: самостоятельно находить в прочитанном тексте недостаточно понятные слова и выражения, выяснять их значение;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определять с помощью учителя границы законченных по смыслу отрывков текста и коллективно озаглавливать их для составления плана;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выделять основное в содержании части и рассказа в целом;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передавать содержание прочитанного;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иллюстрировать текст «словесными картинками»; </w:t>
      </w:r>
    </w:p>
    <w:p w:rsidR="008C6860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составлять рассказ-описание и рассказ-повествование по отрывкам из прочитанного произведения.</w:t>
      </w:r>
    </w:p>
    <w:p w:rsidR="008C6860" w:rsidRPr="00C37F4D" w:rsidRDefault="008C6860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Изучение программного материала должно обеспечить не только усвоение определенных знаний, умений и навыков, но также формирование приемов умственной деятельности, необходимых для коррекции недостатков развития учащихся, испытывающих трудности в обучении.</w:t>
      </w:r>
    </w:p>
    <w:p w:rsidR="00824570" w:rsidRPr="00C37F4D" w:rsidRDefault="008C6860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Учитывая психологические особенности и возможности детей с задержкой психического развития, материал даётся небольшими дозами, с постепенным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DF2308" w:rsidRPr="00C37F4D" w:rsidRDefault="00DF2308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61D6" w:rsidRPr="00C37F4D" w:rsidRDefault="00EE61D6" w:rsidP="00EE61D6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Самое великое чудо на свете (2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Рукописные книги Древней Руси. Первопечатник Иван Фёдоров.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Устное народное творчество (14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Русские народные песни. Лирические народные песни. Шуточные народные песни.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Докучные сказки.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богородская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игрушка.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Русские народные сказки. «Сестрица Алёнушка и братец Иванушка</w:t>
      </w:r>
      <w:proofErr w:type="gram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»,  «</w:t>
      </w:r>
      <w:proofErr w:type="gram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Иван-Царевич и Серый Волк», «Сивка-Бурка». Иллюстрации к сказке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В.Васнецова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И.Билибина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Поэтическая тетрадь 1 (11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Русские поэты 19-20 века.  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Ф.И.Фютчев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«Весенняя гроза», «Листья». Олицетворение. Сочинение-миниатюра «О чём расскажут осенние листья».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А.А.Фет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«мама! Глянь-ка из окошка…», «Зреет рожь над жаркой нивой…», Картины природы. Эпитеты.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И.С.Никитин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«Полно, степь моя…», «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Встеча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зимы».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Заголовок стихотворения.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И.З. Суриков. «Детство», «Зима». Сравнение.</w:t>
      </w:r>
    </w:p>
    <w:p w:rsidR="00824570" w:rsidRPr="00C37F4D" w:rsidRDefault="00513B53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Великие  русские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писатели (25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А.С.Пушкин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«Сказка о царе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…» Сравнение народной и литературной сказок. Особенности волшебной сказки. Рисунки </w:t>
      </w:r>
      <w:proofErr w:type="spellStart"/>
      <w:proofErr w:type="gram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И.Билибина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к</w:t>
      </w:r>
      <w:proofErr w:type="gram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сказке. Соотнесение рисунков с художественным текстом, их сравнение.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И.А.Крылов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Басни. Мораль басни. Нравственный урок читателю. Герои басни. Характеристика героев на основе их поступков.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Инсценирование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басни.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М.Ю.Лермонтов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Л.Н.Толстой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</w:t>
      </w:r>
      <w:proofErr w:type="gram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 тема</w:t>
      </w:r>
      <w:proofErr w:type="gram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главная мысль, события, герои). Рассказ-описание. Текст-рассуждение. Сравнение текста-рассуждения и текста-описания.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Поэтическая тетрадь 2 (6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Н.А.Некрасов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Стихотворения о природе. Настроение стихотворений. Картины природы. Средства художественной выразительности.</w:t>
      </w:r>
    </w:p>
    <w:p w:rsid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К.Д.Бальмонт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И.А.Бунин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Выразительное чтение стихотворений. Создание словесных картин.</w:t>
      </w:r>
    </w:p>
    <w:p w:rsidR="0037234E" w:rsidRPr="00C37F4D" w:rsidRDefault="0037234E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Литературные сказки (9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Д.Н.Мамин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Сибиряк  «</w:t>
      </w:r>
      <w:proofErr w:type="spellStart"/>
      <w:proofErr w:type="gram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Алёнушкины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В.Ф.Одоевский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824570" w:rsidRPr="00C37F4D" w:rsidRDefault="00513B53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Были-небылицы (11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М. Горький «Случай с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Евсейкой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». Приём сравнения. Творческий пересказ: сочинение продолжения сказки.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К.Г.Паустовский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«Растрёпанный воробей». Герои произведения. Характеристика героев.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А.И.Куприн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«Слон». Основные события произведения. Составление различных вариантов плана. Пересказ.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 Поэтическая тетрадь 3 (6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Саша Чёрный. Стихи о животных.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А.А.Блок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Картины зимних забав. Сравнение стихотворений разных авторов на одну и ту же тему.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С.А.Есенин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Средства художественной выразительности для создания картин цветущей черёмухи.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 Люби живое (16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М.Пришвин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«Моя родина». Заголовок – «входная дверь» в текст. Основная мысль текста. Сочинение на основе художественного текста.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И.С.Соколов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-Микитов «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Листопадничек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Жанр произведения.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Листопадничек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главный герой произведения.  Творческий пересказ: дополнение пересказа текста.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В.И.Белов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«Малька провинилась», «Ещё про Мальку».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Озаглавливание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текста. Главные герои рассказа.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В.В.Бианки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«Мышонок Пик». Составление плана на основе названия глав. Рассказ о герое произведения.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Б.С.Житков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«Про обезьяну». Герои произведения. Пересказ. Краткий пересказ.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В.П.Астафьев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Капалуха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». Герои произведения.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В.Ю. Драгунский «Он живой и светится». Нравственный смысл рассказа.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 Поэтическая тетрадь 2 (8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С.Я.Маршак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«Гроза днём». «В лесу над росистой поляной…» Заголовок стихотворения.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А.Л.Барто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«Разлука». «В театре».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С.В.Михалков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«Если».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Е.А.Благинина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«Кукушка». «Котёнок»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Проект: «Праздник поэзии».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11. Собирай по ягодке – наберёшь кузовок (12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Б.В.Шергин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«Собирай по ягодке – наберёшь кузовок». Соотнесение пословицы и содержания произведения.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А.П.Платонов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«Цветок на земле». «Ещё мама». Герои рассказа. Особенности речи героев. Чтение по ролям.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М.М.Зощенко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Н.Н.Носов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«Федина задача». «Телефон». «Друг детства». Особенности юмористического рассказа. Анализ заголовка. Сборник юмористических рассказов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Н.Носова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12. По страницам детских журналов (8 ч.)</w:t>
      </w:r>
    </w:p>
    <w:p w:rsidR="00824570" w:rsidRPr="00C37F4D" w:rsidRDefault="00BA6AA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Мурзилка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 «Весёлые картинки» - самые старые детские журналы. По страницам журналов для детей.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Ю.Ермолаев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«Проговорился», «Воспитатели». Вопросы и ответы по содержанию. Пересказ.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Г.Остер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«Вредные советы». «Как получаются легенды». Что такое легенда. Пересказ. Легенды своей семьи, своего города, своего дома.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Р.Сеф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«Весёлые стихи». Выразительное чтение.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 Зарубежная литература (8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Древнегреческий миф. Храбрый Персей. Мифологические герои и их подвиги. Пересказ.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Г.Х.Андерсен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«Гадкий утёнок». Нравственный смысл сказки. Создание рисунков к сказке.</w:t>
      </w:r>
    </w:p>
    <w:p w:rsidR="008B77AA" w:rsidRPr="00C37F4D" w:rsidRDefault="008B77AA" w:rsidP="000134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ТЕМАТИЧЕСКОЕ ПЛАНИРОВАНИЕ</w:t>
      </w:r>
    </w:p>
    <w:p w:rsidR="00824570" w:rsidRPr="00C37F4D" w:rsidRDefault="00824570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822"/>
        <w:gridCol w:w="990"/>
        <w:gridCol w:w="1418"/>
        <w:gridCol w:w="1275"/>
      </w:tblGrid>
      <w:tr w:rsidR="00C37F4D" w:rsidRPr="00C37F4D" w:rsidTr="0037234E">
        <w:trPr>
          <w:trHeight w:val="778"/>
        </w:trPr>
        <w:tc>
          <w:tcPr>
            <w:tcW w:w="1134" w:type="dxa"/>
          </w:tcPr>
          <w:p w:rsidR="00824570" w:rsidRPr="00C37F4D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раздела и темы</w:t>
            </w:r>
          </w:p>
        </w:tc>
        <w:tc>
          <w:tcPr>
            <w:tcW w:w="4822" w:type="dxa"/>
          </w:tcPr>
          <w:p w:rsidR="0037234E" w:rsidRDefault="0037234E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24570" w:rsidRPr="00C37F4D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0" w:type="dxa"/>
          </w:tcPr>
          <w:p w:rsidR="00824570" w:rsidRPr="00C37F4D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824570" w:rsidRPr="00C37F4D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</w:tcPr>
          <w:p w:rsidR="00824570" w:rsidRPr="00C37F4D" w:rsidRDefault="00824570" w:rsidP="008245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наизусть</w:t>
            </w:r>
          </w:p>
        </w:tc>
      </w:tr>
      <w:tr w:rsidR="00C37F4D" w:rsidRPr="00C37F4D" w:rsidTr="00824570">
        <w:trPr>
          <w:trHeight w:val="245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Самое великое чудо на свете. 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7F4D" w:rsidRPr="00C37F4D" w:rsidTr="0037234E">
        <w:trPr>
          <w:trHeight w:val="160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37F4D" w:rsidRPr="00C37F4D" w:rsidTr="00824570">
        <w:trPr>
          <w:trHeight w:val="259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Поэтическая тетрадь 1. 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37F4D" w:rsidRPr="00C37F4D" w:rsidTr="0037234E">
        <w:trPr>
          <w:trHeight w:val="240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822" w:type="dxa"/>
          </w:tcPr>
          <w:p w:rsidR="00824570" w:rsidRPr="00C37F4D" w:rsidRDefault="0037234E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Великие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990" w:type="dxa"/>
          </w:tcPr>
          <w:p w:rsidR="00824570" w:rsidRPr="00C37F4D" w:rsidRDefault="00513B5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C37F4D" w:rsidRPr="00C37F4D" w:rsidTr="00824570">
        <w:trPr>
          <w:trHeight w:val="288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37F4D" w:rsidRPr="00C37F4D" w:rsidTr="0037234E">
        <w:trPr>
          <w:trHeight w:val="292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Литературные сказки. 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7F4D" w:rsidRPr="00C37F4D" w:rsidTr="00824570">
        <w:trPr>
          <w:trHeight w:val="315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Были-небылицы. </w:t>
            </w:r>
          </w:p>
        </w:tc>
        <w:tc>
          <w:tcPr>
            <w:tcW w:w="990" w:type="dxa"/>
          </w:tcPr>
          <w:p w:rsidR="00824570" w:rsidRPr="00C37F4D" w:rsidRDefault="00513B5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7F4D" w:rsidRPr="00C37F4D" w:rsidTr="0037234E">
        <w:trPr>
          <w:trHeight w:val="287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Поэтическая тетрадь 3. 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37F4D" w:rsidRPr="00C37F4D" w:rsidTr="0037234E">
        <w:trPr>
          <w:trHeight w:val="166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Люби живое. 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7F4D" w:rsidRPr="00C37F4D" w:rsidTr="0037234E">
        <w:trPr>
          <w:trHeight w:val="228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Поэтическая тетрадь 4.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37F4D" w:rsidRPr="00C37F4D" w:rsidTr="00824570">
        <w:trPr>
          <w:trHeight w:val="343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Собирай по ягодке – наберёшь кузовок.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7F4D" w:rsidRPr="00C37F4D" w:rsidTr="0037234E">
        <w:trPr>
          <w:trHeight w:val="267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страницам детских журналов.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7F4D" w:rsidRPr="00C37F4D" w:rsidTr="0037234E">
        <w:trPr>
          <w:trHeight w:val="297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822" w:type="dxa"/>
          </w:tcPr>
          <w:p w:rsidR="00824570" w:rsidRPr="00C37F4D" w:rsidRDefault="00824570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7F4D" w:rsidRPr="00C37F4D" w:rsidTr="0037234E">
        <w:trPr>
          <w:trHeight w:val="239"/>
        </w:trPr>
        <w:tc>
          <w:tcPr>
            <w:tcW w:w="1134" w:type="dxa"/>
          </w:tcPr>
          <w:p w:rsidR="00824570" w:rsidRPr="00C37F4D" w:rsidRDefault="00824570" w:rsidP="003723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2" w:type="dxa"/>
          </w:tcPr>
          <w:p w:rsidR="00824570" w:rsidRPr="00C37F4D" w:rsidRDefault="00824570" w:rsidP="00372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90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418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24570" w:rsidRPr="00C37F4D" w:rsidRDefault="00824570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</w:tr>
    </w:tbl>
    <w:p w:rsidR="00EE61D6" w:rsidRPr="00C37F4D" w:rsidRDefault="00EE61D6" w:rsidP="00372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Произведения, обязат</w:t>
      </w:r>
      <w:r w:rsidR="00824570"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ельные для чтения наизусть, в 3</w:t>
      </w: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классе.</w:t>
      </w:r>
    </w:p>
    <w:p w:rsidR="00824570" w:rsidRPr="00C37F4D" w:rsidRDefault="00824570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2861"/>
        <w:gridCol w:w="6069"/>
      </w:tblGrid>
      <w:tr w:rsidR="00C37F4D" w:rsidRPr="00C37F4D" w:rsidTr="00BA6AAF">
        <w:trPr>
          <w:trHeight w:val="306"/>
        </w:trPr>
        <w:tc>
          <w:tcPr>
            <w:tcW w:w="70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Название темы</w:t>
            </w:r>
          </w:p>
        </w:tc>
        <w:tc>
          <w:tcPr>
            <w:tcW w:w="606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Автор, название произведения</w:t>
            </w:r>
          </w:p>
        </w:tc>
      </w:tr>
      <w:tr w:rsidR="00C37F4D" w:rsidRPr="00C37F4D" w:rsidTr="00BA6AAF">
        <w:trPr>
          <w:trHeight w:val="306"/>
        </w:trPr>
        <w:tc>
          <w:tcPr>
            <w:tcW w:w="70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Устное народное творчество.</w:t>
            </w:r>
          </w:p>
        </w:tc>
        <w:tc>
          <w:tcPr>
            <w:tcW w:w="6069" w:type="dxa"/>
          </w:tcPr>
          <w:p w:rsidR="00824570" w:rsidRPr="00C37F4D" w:rsidRDefault="00824570" w:rsidP="008245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37F4D">
              <w:rPr>
                <w:color w:val="000000" w:themeColor="text1"/>
              </w:rPr>
              <w:t>Народные песенки</w:t>
            </w:r>
          </w:p>
        </w:tc>
      </w:tr>
      <w:tr w:rsidR="00C37F4D" w:rsidRPr="00C37F4D" w:rsidTr="00BA6AAF">
        <w:trPr>
          <w:trHeight w:val="389"/>
        </w:trPr>
        <w:tc>
          <w:tcPr>
            <w:tcW w:w="70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Поэтическая тетрадь 1.</w:t>
            </w:r>
          </w:p>
        </w:tc>
        <w:tc>
          <w:tcPr>
            <w:tcW w:w="606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Ф. Тютчев «Весенняя гроза». Ф. Тютчев «Листья».</w:t>
            </w:r>
          </w:p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И. Суриков «Детство» (отрывок)</w:t>
            </w:r>
          </w:p>
        </w:tc>
      </w:tr>
      <w:tr w:rsidR="00C37F4D" w:rsidRPr="00C37F4D" w:rsidTr="00BA6AAF">
        <w:trPr>
          <w:trHeight w:val="389"/>
        </w:trPr>
        <w:tc>
          <w:tcPr>
            <w:tcW w:w="70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861" w:type="dxa"/>
          </w:tcPr>
          <w:p w:rsidR="00824570" w:rsidRPr="00C37F4D" w:rsidRDefault="00BA6AAF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Великие</w:t>
            </w:r>
            <w:r w:rsidR="003723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усские</w:t>
            </w:r>
            <w:proofErr w:type="spellEnd"/>
            <w:r w:rsidR="00824570"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писатели.</w:t>
            </w:r>
          </w:p>
        </w:tc>
        <w:tc>
          <w:tcPr>
            <w:tcW w:w="6069" w:type="dxa"/>
          </w:tcPr>
          <w:p w:rsidR="00BA6AAF" w:rsidRPr="00C37F4D" w:rsidRDefault="00BA6AAF" w:rsidP="00BA6AAF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А. Пушкин. Лирические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стихотворения (1 по выбору)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824570" w:rsidRPr="00C37F4D" w:rsidRDefault="00BA6AAF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 xml:space="preserve">А. Пушкин «Сказка о царе </w:t>
            </w:r>
            <w:proofErr w:type="spellStart"/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Салтане</w:t>
            </w:r>
            <w:proofErr w:type="spellEnd"/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…» (отрывок)</w:t>
            </w:r>
          </w:p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И. Крылов «Мартышка и Очки». И. Крылов «Зеркало и Обезьяна». М. Лермонтов «Горные вершины…», «На севере диком стоит одиноко…» (1 по выбору)</w:t>
            </w:r>
          </w:p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М. Лермонтов «Утес», «Осень» (1 по выбору)</w:t>
            </w:r>
          </w:p>
        </w:tc>
      </w:tr>
      <w:tr w:rsidR="00C37F4D" w:rsidRPr="00C37F4D" w:rsidTr="00BA6AAF">
        <w:trPr>
          <w:trHeight w:val="389"/>
        </w:trPr>
        <w:tc>
          <w:tcPr>
            <w:tcW w:w="70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Поэтическая тетрадь 2.</w:t>
            </w:r>
          </w:p>
        </w:tc>
        <w:tc>
          <w:tcPr>
            <w:tcW w:w="6069" w:type="dxa"/>
          </w:tcPr>
          <w:p w:rsidR="00BA6AAF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Н. Некрасов «Славная осень!..», «Не ветер бушует над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</w:p>
          <w:p w:rsidR="00824570" w:rsidRPr="00C37F4D" w:rsidRDefault="00824570" w:rsidP="00BA6AAF">
            <w:pPr>
              <w:spacing w:after="0" w:line="240" w:lineRule="auto"/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бором…» (1 по выбору). Н. Некрасов «Дедушка </w:t>
            </w:r>
            <w:proofErr w:type="spellStart"/>
            <w:proofErr w:type="gramStart"/>
            <w:r w:rsidRPr="00C37F4D">
              <w:rPr>
                <w:rFonts w:ascii="Times New Roman" w:hAnsi="Times New Roman" w:cs="Times New Roman"/>
                <w:color w:val="000000" w:themeColor="text1"/>
              </w:rPr>
              <w:t>Мазай</w:t>
            </w:r>
            <w:proofErr w:type="spellEnd"/>
            <w:proofErr w:type="gramEnd"/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 и зайцы» (отрывок). И. Бунин «Детство», «Полевые цветы» (1 по выбору).</w:t>
            </w:r>
          </w:p>
        </w:tc>
      </w:tr>
      <w:tr w:rsidR="00C37F4D" w:rsidRPr="00C37F4D" w:rsidTr="00BA6AAF">
        <w:trPr>
          <w:trHeight w:val="389"/>
        </w:trPr>
        <w:tc>
          <w:tcPr>
            <w:tcW w:w="70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Поэтическая тетрадь 3.</w:t>
            </w:r>
          </w:p>
        </w:tc>
        <w:tc>
          <w:tcPr>
            <w:tcW w:w="6069" w:type="dxa"/>
          </w:tcPr>
          <w:p w:rsidR="00BA6AAF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С. Черный «Что ты тискаешь утенка?..» А. Блок «Ветхая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24570" w:rsidRPr="00C37F4D" w:rsidRDefault="00BA6AAF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избушка». С. Есенин «Черемуха».</w:t>
            </w:r>
          </w:p>
        </w:tc>
      </w:tr>
      <w:tr w:rsidR="00C37F4D" w:rsidRPr="00C37F4D" w:rsidTr="00BA6AAF">
        <w:trPr>
          <w:trHeight w:val="389"/>
        </w:trPr>
        <w:tc>
          <w:tcPr>
            <w:tcW w:w="709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lastRenderedPageBreak/>
              <w:t>6.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Поэтическая тетрадь 4.</w:t>
            </w:r>
          </w:p>
        </w:tc>
        <w:tc>
          <w:tcPr>
            <w:tcW w:w="6069" w:type="dxa"/>
          </w:tcPr>
          <w:p w:rsidR="00BA6AAF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C. Маршак «Гроза днем», «В лесу над росистой поляной…»  </w:t>
            </w:r>
          </w:p>
          <w:p w:rsidR="00824570" w:rsidRPr="00C37F4D" w:rsidRDefault="00BA6AAF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 xml:space="preserve">(1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по выбору) С. Михалков «Если», «Рисунок» (1 по выбору)</w:t>
            </w:r>
          </w:p>
        </w:tc>
      </w:tr>
    </w:tbl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7234E" w:rsidRDefault="0037234E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A6AAF" w:rsidRDefault="00BA6AAF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A6AAF" w:rsidRDefault="00BA6AAF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КАЛЕНДАРНО-ТЕМАТИЧЕСКОЕ ПЛАНИРОВАНИЕ</w:t>
      </w:r>
    </w:p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290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9"/>
        <w:gridCol w:w="28"/>
        <w:gridCol w:w="761"/>
        <w:gridCol w:w="19"/>
        <w:gridCol w:w="770"/>
        <w:gridCol w:w="80"/>
        <w:gridCol w:w="709"/>
        <w:gridCol w:w="5387"/>
        <w:gridCol w:w="1747"/>
      </w:tblGrid>
      <w:tr w:rsidR="001D4680" w:rsidRPr="00C37F4D" w:rsidTr="00BA6AAF">
        <w:trPr>
          <w:trHeight w:val="578"/>
        </w:trPr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175" w:hanging="1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наизусть</w:t>
            </w:r>
          </w:p>
        </w:tc>
      </w:tr>
      <w:tr w:rsidR="001D4680" w:rsidRPr="00C37F4D" w:rsidTr="00BA6AAF">
        <w:trPr>
          <w:trHeight w:val="53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1D4680">
        <w:trPr>
          <w:trHeight w:val="295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1D4680" w:rsidRPr="00C37F4D" w:rsidTr="00BA6AAF">
        <w:trPr>
          <w:trHeight w:val="27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08" w:right="-142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разделом. Рукописные книги Древней Руси.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5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08" w:right="-142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Первопечатник Иван Федоров.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5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4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разделом. Русские народные песни.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 1 песню</w:t>
            </w:r>
          </w:p>
        </w:tc>
      </w:tr>
      <w:tr w:rsidR="001D4680" w:rsidRPr="00C37F4D" w:rsidTr="00BA6AAF">
        <w:trPr>
          <w:trHeight w:val="26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05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Докучные сказки. Проба пера.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BA6AAF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Проба пера. Сочинение докучных сказок.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56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F" w:rsidRDefault="00BA6AAF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Произведения прикладного искусства: гжельска</w:t>
            </w:r>
            <w:r w:rsidR="003723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и</w:t>
            </w:r>
          </w:p>
          <w:p w:rsidR="00BA6AAF" w:rsidRDefault="0037234E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A6A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хохломская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посуда, дымковская и </w:t>
            </w:r>
            <w:proofErr w:type="spellStart"/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богородская</w:t>
            </w:r>
            <w:proofErr w:type="spellEnd"/>
          </w:p>
          <w:p w:rsidR="001D4680" w:rsidRPr="00C37F4D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игрушка.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39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F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Рус</w:t>
            </w:r>
            <w:r w:rsidR="003723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ская народная сказка «Сестрица Аленушка и</w:t>
            </w:r>
          </w:p>
          <w:p w:rsidR="001D4680" w:rsidRPr="00C37F4D" w:rsidRDefault="0037234E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братец Иванушка».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1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37234E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Сказка «Сестрица Аленушка и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братец Иванушка».   </w:t>
            </w:r>
          </w:p>
          <w:p w:rsidR="001D4680" w:rsidRPr="00C37F4D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Составление плана.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1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37234E" w:rsidP="00BA6AAF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Сказка «Сестрица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ленушка и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братец Иванушка».            </w:t>
            </w:r>
          </w:p>
          <w:p w:rsidR="001D4680" w:rsidRPr="00C37F4D" w:rsidRDefault="00BA6AAF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1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F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Русская на</w:t>
            </w:r>
            <w:r w:rsidR="003723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родная сказка «Иван- царевич и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Серый </w:t>
            </w:r>
          </w:p>
          <w:p w:rsidR="001D4680" w:rsidRPr="00C37F4D" w:rsidRDefault="001D4680" w:rsidP="00BA6AAF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Волк».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2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Русская на</w:t>
            </w:r>
            <w:r w:rsidR="003723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родная сказка «Иван- царевич и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Серый </w:t>
            </w:r>
            <w:r w:rsidR="00BA6A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Волк». План к сказке,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9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AF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Русская народная сказка «Сивка- Бурка». </w:t>
            </w:r>
            <w:r w:rsidR="00BA6A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D4680" w:rsidRPr="00C37F4D" w:rsidRDefault="00BA6AAF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5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BA6AAF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Русская народная сказка «Сивка- Бурка».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9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«Сказки народов России».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Проба пера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39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Обобщающий урок по разделу «Устное народное </w:t>
            </w:r>
          </w:p>
          <w:p w:rsidR="001D4680" w:rsidRPr="00C37F4D" w:rsidRDefault="00BA6AAF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творчество».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1D4680">
        <w:trPr>
          <w:trHeight w:val="339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Поэтическая тетрадь 1 (11 часов).</w:t>
            </w:r>
          </w:p>
        </w:tc>
      </w:tr>
      <w:tr w:rsidR="001D4680" w:rsidRPr="00C37F4D" w:rsidTr="00BA6AAF">
        <w:trPr>
          <w:trHeight w:val="40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EC6318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30.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разделом.  Прогнозирование содержания раздела.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1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EC6318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01.1</w:t>
            </w:r>
            <w:r w:rsidRPr="00794A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«Как научиться читать стихи». (На основе научно-</w:t>
            </w:r>
          </w:p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популярной статьи Я. Смоленского).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794ACA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Ф. Тютчев «Весенняя гроза».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BA6AAF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</w:t>
            </w:r>
            <w:r w:rsidR="00BA6A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D4680" w:rsidRPr="00C37F4D" w:rsidTr="00BA6AAF">
        <w:trPr>
          <w:trHeight w:val="4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EC6318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Ф. Тютчев «Листья».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BA6AAF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</w:t>
            </w:r>
            <w:r w:rsidR="00BA6A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D4680" w:rsidRPr="00C37F4D" w:rsidTr="00BA6AAF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Сочинение-миниатюра «О чем расскажут осенние листья».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1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 Фет «Мама! Глянь-ка из окошка…», «Зреет рожь над жаркой нивой…».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 Никитин «Полно, степь моя, спать беспробудно…».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7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 Никитин «Встреча зимы».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8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 Суриков «Детство», «Зима».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 «Детство» (отрывок)</w:t>
            </w:r>
          </w:p>
        </w:tc>
      </w:tr>
      <w:tr w:rsidR="001D4680" w:rsidRPr="00C37F4D" w:rsidTr="00BA6AAF">
        <w:trPr>
          <w:trHeight w:val="25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чт. «Путешествие в Литературную страну».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0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«Поэтическая тетрадь 1».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1D4680">
        <w:trPr>
          <w:trHeight w:val="268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BA6AAF" w:rsidP="001D46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4. Великие </w:t>
            </w:r>
            <w:r w:rsidR="00513B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русские писатели (25</w:t>
            </w:r>
            <w:r w:rsidR="001D4680"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часов).</w:t>
            </w:r>
          </w:p>
        </w:tc>
      </w:tr>
      <w:tr w:rsidR="001D4680" w:rsidRPr="00C37F4D" w:rsidTr="00BA6AAF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 А. Пушкин биография и творчество великого поэта.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Пушкин. Подготовка сообщения «Что интересного я узнал о жизни А.С. Пушкина».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2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BA6AAF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стихотворение </w:t>
            </w:r>
            <w:r w:rsidR="001D4680"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1D4680" w:rsidRPr="00C37F4D" w:rsidTr="00BA6AAF">
        <w:trPr>
          <w:trHeight w:val="26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Пушкин «Зимнее утро».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30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…»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7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…» Составление плана.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5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…» Чтение отрывка наизусть.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 отрывок</w:t>
            </w:r>
          </w:p>
        </w:tc>
      </w:tr>
      <w:tr w:rsidR="001D4680" w:rsidRPr="00C37F4D" w:rsidTr="00BA6AAF">
        <w:trPr>
          <w:trHeight w:val="25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BA6AAF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Подготовка </w:t>
            </w:r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сообщения о </w:t>
            </w:r>
            <w:proofErr w:type="spellStart"/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И.А.Крылове</w:t>
            </w:r>
            <w:proofErr w:type="spellEnd"/>
            <w:r w:rsidR="001D4680"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основе статьи учебника, книг о Крылове.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06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 басню</w:t>
            </w:r>
          </w:p>
        </w:tc>
      </w:tr>
      <w:tr w:rsidR="001D4680" w:rsidRPr="00C37F4D" w:rsidTr="00BA6AAF">
        <w:trPr>
          <w:trHeight w:val="4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07.1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 Крылов «Зеркало и Обезьяна».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 басню</w:t>
            </w:r>
          </w:p>
        </w:tc>
      </w:tr>
      <w:tr w:rsidR="001D4680" w:rsidRPr="00C37F4D" w:rsidTr="00BA6AAF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08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0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Лермонтов «Горные вершины…», «На севере диком стоит одиноко…».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BA6AAF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стихотворение </w:t>
            </w:r>
            <w:r w:rsidR="001D4680"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1D4680" w:rsidRPr="00C37F4D" w:rsidTr="00BA6AAF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Лермонтов «Утес», «Осень».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BA6AAF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стихотворение </w:t>
            </w:r>
            <w:r w:rsidR="001D4680"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1D4680" w:rsidRPr="00C37F4D" w:rsidTr="00BA6AAF">
        <w:trPr>
          <w:trHeight w:val="19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1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Детство Л. Толстого (из воспоминаний писателя). Подготовка сообщения.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8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«Прыжок». Выразительное чтение. Составление плана.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19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26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18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«Лев и собачка».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680" w:rsidRPr="00C37F4D" w:rsidTr="00BA6AAF">
        <w:trPr>
          <w:trHeight w:val="4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«Какая бывает роса на траве», «Куда девается вода из моря?» Сравнение текстов.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680" w:rsidRPr="00C37F4D" w:rsidRDefault="001D4680" w:rsidP="001D4680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234E" w:rsidRPr="00C37F4D" w:rsidTr="00BA6AAF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02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«Великие русские писатели».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234E" w:rsidRPr="00C37F4D" w:rsidTr="00E742E9">
        <w:trPr>
          <w:trHeight w:val="413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37234E" w:rsidRPr="00C37F4D" w:rsidTr="00BA6AAF">
        <w:trPr>
          <w:trHeight w:val="41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03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 Н. Некрасов «Славная осень!..», «Не ветер бушует над бором…».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</w:t>
            </w:r>
            <w:r w:rsidR="00BA6A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стихотворение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37234E" w:rsidRPr="00C37F4D" w:rsidTr="00BA6AAF">
        <w:trPr>
          <w:trHeight w:val="32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04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 Некрасов «Дедушка </w:t>
            </w:r>
            <w:proofErr w:type="spellStart"/>
            <w:proofErr w:type="gram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Мазай</w:t>
            </w:r>
            <w:proofErr w:type="spellEnd"/>
            <w:proofErr w:type="gram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зайцы».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 отрывок</w:t>
            </w:r>
          </w:p>
        </w:tc>
      </w:tr>
      <w:tr w:rsidR="0037234E" w:rsidRPr="00C37F4D" w:rsidTr="00BA6AAF">
        <w:trPr>
          <w:trHeight w:val="42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05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234E" w:rsidRPr="00C37F4D" w:rsidTr="00BA6AAF">
        <w:trPr>
          <w:trHeight w:val="29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09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BA6AAF" w:rsidP="0037234E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стихотворение </w:t>
            </w:r>
            <w:r w:rsidR="0037234E"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37234E" w:rsidRPr="00C37F4D" w:rsidTr="00BA6AAF">
        <w:trPr>
          <w:trHeight w:val="40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«Любимые стихотворения о природе».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234E" w:rsidRPr="00C37F4D" w:rsidTr="00BA6AAF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«Поэтическая тетрадь 2».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234E" w:rsidRPr="00C37F4D" w:rsidTr="00E742E9">
        <w:trPr>
          <w:trHeight w:val="285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 Литературные сказки (9 часов).</w:t>
            </w:r>
          </w:p>
        </w:tc>
      </w:tr>
      <w:tr w:rsidR="0037234E" w:rsidRPr="00C37F4D" w:rsidTr="00BA6AAF">
        <w:trPr>
          <w:trHeight w:val="27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 Д. Мамин-Сибиряк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Аленушкины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4E" w:rsidRPr="00C37F4D" w:rsidRDefault="0037234E" w:rsidP="0037234E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3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 Мамин-Сибиряк «Сказка про храброго Зайца – Длинные Уши, Косые Глаза, Короткий Хвост.»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 Мамин-Сибиряк «Сказка про храброго Зайца – Длинные Уши, Косые Глаза, Короткий Хвост». Пересказ.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17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Одоевский «Мороз Иванович».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«Какие литературные сказки прочитали самостоятельно?»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32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«Литературные сказки».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1D4680">
        <w:trPr>
          <w:trHeight w:val="279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 Были-небылицы (11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часов).</w:t>
            </w:r>
          </w:p>
        </w:tc>
      </w:tr>
      <w:tr w:rsidR="00FE66D7" w:rsidRPr="00C37F4D" w:rsidTr="00BA6AAF">
        <w:trPr>
          <w:trHeight w:val="1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1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 Горький «Случай с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Евсейкой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17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 Горький «Случай с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Евсейкой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К. Паустовский «Растрепанный воробей». Знакомство с произведением.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0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К. Паустовский «Растрепанный воробей». Составление плана.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33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К. Паустовский «Растрепанный воробей». Краткий    </w:t>
            </w:r>
          </w:p>
          <w:p w:rsidR="00FE66D7" w:rsidRPr="00C37F4D" w:rsidRDefault="00FE66D7" w:rsidP="00FE66D7">
            <w:pPr>
              <w:spacing w:after="0" w:line="0" w:lineRule="atLeast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1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33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уприн «Слон». Пересказ по плану.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«Урок-путешествие по небылицам».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«Были-небылицы».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1D4680">
        <w:trPr>
          <w:trHeight w:val="226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8.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Поэтическая тетрадь 3 (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 часов).</w:t>
            </w:r>
          </w:p>
        </w:tc>
      </w:tr>
      <w:tr w:rsidR="00FE66D7" w:rsidRPr="00C37F4D" w:rsidTr="00BA6AAF">
        <w:trPr>
          <w:trHeight w:val="4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разделом. С. Черный «Что ты </w:t>
            </w:r>
          </w:p>
          <w:p w:rsidR="00FE66D7" w:rsidRPr="00C37F4D" w:rsidRDefault="00FE66D7" w:rsidP="00FE66D7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тискаешь утенка?..»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widowControl w:val="0"/>
              <w:autoSpaceDE w:val="0"/>
              <w:snapToGrid w:val="0"/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</w:t>
            </w:r>
          </w:p>
        </w:tc>
      </w:tr>
      <w:tr w:rsidR="00FE66D7" w:rsidRPr="00C37F4D" w:rsidTr="00BA6AAF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</w:t>
            </w:r>
          </w:p>
        </w:tc>
      </w:tr>
      <w:tr w:rsidR="00FE66D7" w:rsidRPr="00C37F4D" w:rsidTr="00BA6AAF">
        <w:trPr>
          <w:trHeight w:val="26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Блок «Сны», «Ворона».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 Есенин «Черемуха».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</w:t>
            </w:r>
          </w:p>
        </w:tc>
      </w:tr>
      <w:tr w:rsidR="00FE66D7" w:rsidRPr="00C37F4D" w:rsidTr="00BA6AAF">
        <w:trPr>
          <w:trHeight w:val="41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371"/>
        </w:trPr>
        <w:tc>
          <w:tcPr>
            <w:tcW w:w="8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Люби живое (16 часов).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3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Пришвин «Моя Родина». Заголовок – это «входная дверь» в текст.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4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Соколов-Микитов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Листопадничек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Соколов-Микитов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Листопадничек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Белов «Еще раз про Мальку».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0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Бианки «Мышонок Пик». Знакомство с произведением.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3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9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Дуров «Наша Жучка».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Астафьев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Капалуха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0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по теме «Люби всё живое». В. Бианки «Лесная газета».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й урок по разделу «Люби живое»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1D4680">
        <w:trPr>
          <w:trHeight w:val="401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 Поэтическая тетрадь 4 (8 часов).</w:t>
            </w:r>
          </w:p>
        </w:tc>
      </w:tr>
      <w:tr w:rsidR="00FE66D7" w:rsidRPr="00C37F4D" w:rsidTr="00BA6AAF">
        <w:trPr>
          <w:trHeight w:val="29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 «Поэтическая тетрадь 4».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 1 стихотворен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ие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FE66D7" w:rsidRPr="00C37F4D" w:rsidTr="00BA6AAF">
        <w:trPr>
          <w:trHeight w:val="26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«Разлука».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«В театре».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стихотворение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FE66D7" w:rsidRPr="00C37F4D" w:rsidTr="00BA6AAF">
        <w:trPr>
          <w:trHeight w:val="14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1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«Поэтическая тетрадь 4».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1D4680">
        <w:trPr>
          <w:trHeight w:val="279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11.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FE66D7" w:rsidRPr="00C37F4D" w:rsidTr="00BA6AAF">
        <w:trPr>
          <w:trHeight w:val="41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 Б. Шергин «Собирай по ягодке – наберешь кузовок».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9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Платонов «Цветок на земле». Образы детства и старости.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2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9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 Зощенко «Великие путешественники».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30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Зощенко «Великие путешественники». Общение и поступки детей.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«В мире приключений».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«Собирай по ягодке - наберёшь кузовок».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1D4680">
        <w:trPr>
          <w:trHeight w:val="266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FE66D7" w:rsidRPr="00C37F4D" w:rsidTr="00BA6AAF">
        <w:trPr>
          <w:trHeight w:val="3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40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Остер «Вредные советы». «Как получаются легенды».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5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Сеф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Проект «Сказки, загадки, небылицы.»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FE66D7" w:rsidRPr="00C37F4D" w:rsidTr="00BA6AAF">
        <w:trPr>
          <w:trHeight w:val="39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«По страницам детских журналов».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1D4680">
        <w:trPr>
          <w:trHeight w:val="297"/>
        </w:trPr>
        <w:tc>
          <w:tcPr>
            <w:tcW w:w="10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FE66D7" w:rsidRPr="00C37F4D" w:rsidTr="00BA6AAF">
        <w:trPr>
          <w:trHeight w:val="31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 «Зарубежная литература». Мифы Древней Греции.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Проверка техники чтения №2.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Мифы Древней Греции. «Храбрый Персей».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«Мифы стран мира».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39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7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Г.Х. Андерсен «Гадкий утенок». Нравственный смысл сказки. Пересказ.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D7" w:rsidRPr="00C37F4D" w:rsidTr="00BA6AAF">
        <w:trPr>
          <w:trHeight w:val="28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за год «Что читать летом».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6D7" w:rsidRPr="00C37F4D" w:rsidRDefault="00FE66D7" w:rsidP="00FE66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1D4680" w:rsidRPr="00C37F4D" w:rsidSect="00824570">
          <w:foot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01E1" w:rsidRPr="00C37F4D" w:rsidRDefault="006601E1">
      <w:pPr>
        <w:rPr>
          <w:color w:val="000000" w:themeColor="text1"/>
        </w:rPr>
      </w:pPr>
    </w:p>
    <w:sectPr w:rsidR="006601E1" w:rsidRPr="00C37F4D" w:rsidSect="00824570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0F4" w:rsidRDefault="004860F4" w:rsidP="0037234E">
      <w:pPr>
        <w:spacing w:after="0" w:line="240" w:lineRule="auto"/>
      </w:pPr>
      <w:r>
        <w:separator/>
      </w:r>
    </w:p>
  </w:endnote>
  <w:endnote w:type="continuationSeparator" w:id="0">
    <w:p w:rsidR="004860F4" w:rsidRDefault="004860F4" w:rsidP="00372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006431"/>
      <w:docPartObj>
        <w:docPartGallery w:val="Page Numbers (Bottom of Page)"/>
        <w:docPartUnique/>
      </w:docPartObj>
    </w:sdtPr>
    <w:sdtContent>
      <w:p w:rsidR="00E742E9" w:rsidRDefault="00E742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6E0">
          <w:rPr>
            <w:noProof/>
          </w:rPr>
          <w:t>17</w:t>
        </w:r>
        <w:r>
          <w:fldChar w:fldCharType="end"/>
        </w:r>
      </w:p>
    </w:sdtContent>
  </w:sdt>
  <w:p w:rsidR="00E742E9" w:rsidRDefault="00E742E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0F4" w:rsidRDefault="004860F4" w:rsidP="0037234E">
      <w:pPr>
        <w:spacing w:after="0" w:line="240" w:lineRule="auto"/>
      </w:pPr>
      <w:r>
        <w:separator/>
      </w:r>
    </w:p>
  </w:footnote>
  <w:footnote w:type="continuationSeparator" w:id="0">
    <w:p w:rsidR="004860F4" w:rsidRDefault="004860F4" w:rsidP="00372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C7C"/>
    <w:multiLevelType w:val="hybridMultilevel"/>
    <w:tmpl w:val="EC7AA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4430B"/>
    <w:multiLevelType w:val="hybridMultilevel"/>
    <w:tmpl w:val="76400E7C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CA6786"/>
    <w:multiLevelType w:val="multilevel"/>
    <w:tmpl w:val="8D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5796C"/>
    <w:multiLevelType w:val="multilevel"/>
    <w:tmpl w:val="D2BCF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75CF8"/>
    <w:multiLevelType w:val="multilevel"/>
    <w:tmpl w:val="BEFE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23EBB"/>
    <w:multiLevelType w:val="hybridMultilevel"/>
    <w:tmpl w:val="50DED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F785D"/>
    <w:multiLevelType w:val="multilevel"/>
    <w:tmpl w:val="B64C2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B5512B"/>
    <w:multiLevelType w:val="hybridMultilevel"/>
    <w:tmpl w:val="3990C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441A4"/>
    <w:multiLevelType w:val="hybridMultilevel"/>
    <w:tmpl w:val="D6121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DB39F1"/>
    <w:multiLevelType w:val="multilevel"/>
    <w:tmpl w:val="066A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767F8E"/>
    <w:multiLevelType w:val="multilevel"/>
    <w:tmpl w:val="5F1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36966541"/>
    <w:multiLevelType w:val="multilevel"/>
    <w:tmpl w:val="7CE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38E03671"/>
    <w:multiLevelType w:val="multilevel"/>
    <w:tmpl w:val="87CC0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615598"/>
    <w:multiLevelType w:val="hybridMultilevel"/>
    <w:tmpl w:val="E8441A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57711"/>
    <w:multiLevelType w:val="hybridMultilevel"/>
    <w:tmpl w:val="F8C8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22FAF"/>
    <w:multiLevelType w:val="multilevel"/>
    <w:tmpl w:val="0CC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4C312645"/>
    <w:multiLevelType w:val="multilevel"/>
    <w:tmpl w:val="DA2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BA4041"/>
    <w:multiLevelType w:val="multilevel"/>
    <w:tmpl w:val="5E5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6081018D"/>
    <w:multiLevelType w:val="multilevel"/>
    <w:tmpl w:val="41A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430129"/>
    <w:multiLevelType w:val="multilevel"/>
    <w:tmpl w:val="8A8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E80F1F"/>
    <w:multiLevelType w:val="multilevel"/>
    <w:tmpl w:val="8BC6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6A2E22"/>
    <w:multiLevelType w:val="multilevel"/>
    <w:tmpl w:val="276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B60E31"/>
    <w:multiLevelType w:val="hybridMultilevel"/>
    <w:tmpl w:val="09D46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424541"/>
    <w:multiLevelType w:val="multilevel"/>
    <w:tmpl w:val="0FFA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7C580928"/>
    <w:multiLevelType w:val="multilevel"/>
    <w:tmpl w:val="E31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3527B6"/>
    <w:multiLevelType w:val="multilevel"/>
    <w:tmpl w:val="3BAC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1"/>
  </w:num>
  <w:num w:numId="2">
    <w:abstractNumId w:val="2"/>
  </w:num>
  <w:num w:numId="3">
    <w:abstractNumId w:val="22"/>
  </w:num>
  <w:num w:numId="4">
    <w:abstractNumId w:val="19"/>
  </w:num>
  <w:num w:numId="5">
    <w:abstractNumId w:val="6"/>
  </w:num>
  <w:num w:numId="6">
    <w:abstractNumId w:val="11"/>
  </w:num>
  <w:num w:numId="7">
    <w:abstractNumId w:val="34"/>
  </w:num>
  <w:num w:numId="8">
    <w:abstractNumId w:val="12"/>
  </w:num>
  <w:num w:numId="9">
    <w:abstractNumId w:val="28"/>
  </w:num>
  <w:num w:numId="10">
    <w:abstractNumId w:val="25"/>
  </w:num>
  <w:num w:numId="11">
    <w:abstractNumId w:val="16"/>
  </w:num>
  <w:num w:numId="12">
    <w:abstractNumId w:val="36"/>
  </w:num>
  <w:num w:numId="13">
    <w:abstractNumId w:val="35"/>
  </w:num>
  <w:num w:numId="14">
    <w:abstractNumId w:val="40"/>
  </w:num>
  <w:num w:numId="15">
    <w:abstractNumId w:val="37"/>
  </w:num>
  <w:num w:numId="16">
    <w:abstractNumId w:val="4"/>
  </w:num>
  <w:num w:numId="17">
    <w:abstractNumId w:val="33"/>
  </w:num>
  <w:num w:numId="18">
    <w:abstractNumId w:val="5"/>
  </w:num>
  <w:num w:numId="19">
    <w:abstractNumId w:val="31"/>
  </w:num>
  <w:num w:numId="20">
    <w:abstractNumId w:val="7"/>
  </w:num>
  <w:num w:numId="21">
    <w:abstractNumId w:val="13"/>
  </w:num>
  <w:num w:numId="22">
    <w:abstractNumId w:val="9"/>
  </w:num>
  <w:num w:numId="23">
    <w:abstractNumId w:val="29"/>
  </w:num>
  <w:num w:numId="24">
    <w:abstractNumId w:val="18"/>
  </w:num>
  <w:num w:numId="25">
    <w:abstractNumId w:val="8"/>
  </w:num>
  <w:num w:numId="26">
    <w:abstractNumId w:val="17"/>
  </w:num>
  <w:num w:numId="27">
    <w:abstractNumId w:val="30"/>
  </w:num>
  <w:num w:numId="28">
    <w:abstractNumId w:val="27"/>
  </w:num>
  <w:num w:numId="29">
    <w:abstractNumId w:val="15"/>
  </w:num>
  <w:num w:numId="30">
    <w:abstractNumId w:val="41"/>
  </w:num>
  <w:num w:numId="31">
    <w:abstractNumId w:val="26"/>
  </w:num>
  <w:num w:numId="32">
    <w:abstractNumId w:val="23"/>
  </w:num>
  <w:num w:numId="33">
    <w:abstractNumId w:val="24"/>
  </w:num>
  <w:num w:numId="34">
    <w:abstractNumId w:val="32"/>
  </w:num>
  <w:num w:numId="35">
    <w:abstractNumId w:val="3"/>
  </w:num>
  <w:num w:numId="36">
    <w:abstractNumId w:val="39"/>
  </w:num>
  <w:num w:numId="37">
    <w:abstractNumId w:val="38"/>
  </w:num>
  <w:num w:numId="38">
    <w:abstractNumId w:val="20"/>
  </w:num>
  <w:num w:numId="39">
    <w:abstractNumId w:val="0"/>
  </w:num>
  <w:num w:numId="40">
    <w:abstractNumId w:val="10"/>
  </w:num>
  <w:num w:numId="41">
    <w:abstractNumId w:val="14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D6"/>
    <w:rsid w:val="000134FA"/>
    <w:rsid w:val="00091749"/>
    <w:rsid w:val="0010759A"/>
    <w:rsid w:val="00162AEB"/>
    <w:rsid w:val="001651D8"/>
    <w:rsid w:val="001A6504"/>
    <w:rsid w:val="001D4680"/>
    <w:rsid w:val="00224D44"/>
    <w:rsid w:val="0031582C"/>
    <w:rsid w:val="00330E7A"/>
    <w:rsid w:val="0037234E"/>
    <w:rsid w:val="00377088"/>
    <w:rsid w:val="00430497"/>
    <w:rsid w:val="004860F4"/>
    <w:rsid w:val="00513B53"/>
    <w:rsid w:val="00541BD7"/>
    <w:rsid w:val="00652E7E"/>
    <w:rsid w:val="006601E1"/>
    <w:rsid w:val="00686B8C"/>
    <w:rsid w:val="006D7F80"/>
    <w:rsid w:val="006F2042"/>
    <w:rsid w:val="007546E0"/>
    <w:rsid w:val="007A04D2"/>
    <w:rsid w:val="00824570"/>
    <w:rsid w:val="008A276E"/>
    <w:rsid w:val="008B77AA"/>
    <w:rsid w:val="008C6860"/>
    <w:rsid w:val="009B36EC"/>
    <w:rsid w:val="00AE44DA"/>
    <w:rsid w:val="00BA5952"/>
    <w:rsid w:val="00BA6AAF"/>
    <w:rsid w:val="00BF5E7E"/>
    <w:rsid w:val="00C273FA"/>
    <w:rsid w:val="00C37F4D"/>
    <w:rsid w:val="00CB01BC"/>
    <w:rsid w:val="00D67E37"/>
    <w:rsid w:val="00DB5C39"/>
    <w:rsid w:val="00DF2308"/>
    <w:rsid w:val="00E32712"/>
    <w:rsid w:val="00E742E9"/>
    <w:rsid w:val="00EE61D6"/>
    <w:rsid w:val="00F2089B"/>
    <w:rsid w:val="00F679AC"/>
    <w:rsid w:val="00FB72EC"/>
    <w:rsid w:val="00F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0FBE9-9012-4FEF-ACE7-2314D9F2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61D6"/>
  </w:style>
  <w:style w:type="paragraph" w:styleId="a3">
    <w:name w:val="List Paragraph"/>
    <w:basedOn w:val="a"/>
    <w:uiPriority w:val="34"/>
    <w:qFormat/>
    <w:rsid w:val="00EE61D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EE61D6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EE61D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EE61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EE61D6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EE61D6"/>
    <w:rPr>
      <w:b/>
      <w:bCs/>
    </w:rPr>
  </w:style>
  <w:style w:type="table" w:styleId="a7">
    <w:name w:val="Table Grid"/>
    <w:basedOn w:val="a1"/>
    <w:uiPriority w:val="59"/>
    <w:rsid w:val="00EE6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E61D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EE61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EE61D6"/>
  </w:style>
  <w:style w:type="paragraph" w:customStyle="1" w:styleId="c6">
    <w:name w:val="c6"/>
    <w:basedOn w:val="a"/>
    <w:uiPriority w:val="99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E61D6"/>
  </w:style>
  <w:style w:type="paragraph" w:styleId="aa">
    <w:name w:val="Normal (Web)"/>
    <w:basedOn w:val="a"/>
    <w:uiPriority w:val="99"/>
    <w:semiHidden/>
    <w:unhideWhenUsed/>
    <w:rsid w:val="00EE6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D6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72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234E"/>
  </w:style>
  <w:style w:type="paragraph" w:styleId="ad">
    <w:name w:val="footer"/>
    <w:basedOn w:val="a"/>
    <w:link w:val="ae"/>
    <w:uiPriority w:val="99"/>
    <w:unhideWhenUsed/>
    <w:rsid w:val="00372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2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..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B6437-36B3-437D-A5BF-C449D1E6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17</Pages>
  <Words>5758</Words>
  <Characters>32825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27</cp:revision>
  <cp:lastPrinted>2019-09-16T05:10:00Z</cp:lastPrinted>
  <dcterms:created xsi:type="dcterms:W3CDTF">2018-08-10T05:14:00Z</dcterms:created>
  <dcterms:modified xsi:type="dcterms:W3CDTF">2019-09-30T19:10:00Z</dcterms:modified>
</cp:coreProperties>
</file>