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AA0" w:rsidRDefault="00CB4899" w:rsidP="00315AA0">
      <w:pPr>
        <w:spacing w:after="0" w:line="240" w:lineRule="auto"/>
        <w:jc w:val="center"/>
        <w:rPr>
          <w:rFonts w:ascii="Times New Roman" w:hAnsi="Times New Roman"/>
          <w:b/>
          <w:bCs/>
          <w:kern w:val="24"/>
          <w:sz w:val="24"/>
          <w:szCs w:val="24"/>
        </w:rPr>
      </w:pPr>
      <w:r w:rsidRPr="00CB4899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40220" cy="9665903"/>
            <wp:effectExtent l="0" t="0" r="0" b="0"/>
            <wp:docPr id="1" name="Рисунок 1" descr="I:\Untitled.FR1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Untitled.FR12 - 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pPr w:leftFromText="180" w:rightFromText="180" w:vertAnchor="text" w:horzAnchor="margin" w:tblpXSpec="center" w:tblpY="-217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67"/>
        <w:gridCol w:w="709"/>
        <w:gridCol w:w="709"/>
        <w:gridCol w:w="8080"/>
      </w:tblGrid>
      <w:tr w:rsidR="00234829" w:rsidRPr="00234829" w:rsidTr="00234829">
        <w:tc>
          <w:tcPr>
            <w:tcW w:w="1242" w:type="dxa"/>
            <w:gridSpan w:val="2"/>
            <w:vAlign w:val="center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lastRenderedPageBreak/>
              <w:t>№ п/п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Дата</w:t>
            </w:r>
          </w:p>
        </w:tc>
        <w:tc>
          <w:tcPr>
            <w:tcW w:w="8080" w:type="dxa"/>
            <w:shd w:val="clear" w:color="auto" w:fill="auto"/>
            <w:vAlign w:val="center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Тема урока</w:t>
            </w:r>
          </w:p>
        </w:tc>
      </w:tr>
      <w:tr w:rsidR="00234829" w:rsidRPr="00234829" w:rsidTr="00234829">
        <w:tc>
          <w:tcPr>
            <w:tcW w:w="675" w:type="dxa"/>
            <w:vAlign w:val="center"/>
          </w:tcPr>
          <w:p w:rsidR="00234829" w:rsidRPr="00234829" w:rsidRDefault="00234829" w:rsidP="00234829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план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34829" w:rsidRPr="00234829" w:rsidRDefault="00234829" w:rsidP="0023482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факт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234829" w:rsidP="0023482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план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234829" w:rsidP="0023482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факт</w:t>
            </w:r>
          </w:p>
        </w:tc>
        <w:tc>
          <w:tcPr>
            <w:tcW w:w="8080" w:type="dxa"/>
            <w:shd w:val="clear" w:color="auto" w:fill="auto"/>
            <w:vAlign w:val="center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</w:tr>
      <w:tr w:rsidR="00234829" w:rsidRPr="00234829" w:rsidTr="00234829">
        <w:tc>
          <w:tcPr>
            <w:tcW w:w="10740" w:type="dxa"/>
            <w:gridSpan w:val="5"/>
            <w:vAlign w:val="center"/>
          </w:tcPr>
          <w:p w:rsidR="00234829" w:rsidRPr="00234829" w:rsidRDefault="00234829" w:rsidP="0023482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b/>
                <w:sz w:val="24"/>
                <w:szCs w:val="26"/>
                <w:lang w:eastAsia="ru-RU"/>
              </w:rPr>
              <w:t>Ориентировка в окружающем мире (10 ч.)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ind w:left="-142" w:right="-108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234829" w:rsidP="004D3D66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0</w:t>
            </w:r>
            <w:r w:rsidR="004D3D66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6</w:t>
            </w: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Предметы и их положение в пространстве.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ind w:left="-142" w:right="-108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4D3D66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13</w:t>
            </w:r>
            <w:r w:rsidR="00234829"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bCs/>
                <w:sz w:val="24"/>
                <w:szCs w:val="26"/>
                <w:lang w:eastAsia="ru-RU"/>
              </w:rPr>
              <w:t>Скорость движения объекта.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ind w:left="-142" w:right="-108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4D3D66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20</w:t>
            </w:r>
            <w:r w:rsidR="00234829"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Сигналы транспортного средства.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ind w:left="-142" w:right="-108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4D3D66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27</w:t>
            </w:r>
            <w:r w:rsidR="00234829"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Виды транспортных средств.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ind w:left="-142" w:right="-108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4D3D66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04</w:t>
            </w:r>
            <w:r w:rsidR="00234829"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Виды транспортных средств (закрепление).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ind w:left="-142" w:right="-108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4D3D66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11</w:t>
            </w:r>
            <w:r w:rsidR="00234829"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Транспорт личный и общественный.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ind w:left="-142" w:right="-108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4D3D66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18</w:t>
            </w:r>
            <w:r w:rsidR="00234829"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Спецтранспорт и его назначение.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ind w:left="-142" w:right="-108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4D3D66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25</w:t>
            </w:r>
            <w:r w:rsidR="00234829"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hd w:val="clear" w:color="auto" w:fill="FFFFFF"/>
              <w:tabs>
                <w:tab w:val="left" w:pos="10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Профессии на транспорте.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ind w:left="-142" w:right="-108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4D3D66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08.11</w:t>
            </w: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Мы идем  по улице. Путь от дома до школы.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ind w:left="-142" w:right="-108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4D3D66" w:rsidP="00234829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15</w:t>
            </w:r>
            <w:r w:rsidR="00234829"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.11</w:t>
            </w: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Игра «Безопасные маршруты движения.</w:t>
            </w:r>
          </w:p>
        </w:tc>
      </w:tr>
      <w:tr w:rsidR="00234829" w:rsidRPr="00234829" w:rsidTr="00234829">
        <w:tc>
          <w:tcPr>
            <w:tcW w:w="10740" w:type="dxa"/>
            <w:gridSpan w:val="5"/>
            <w:vAlign w:val="center"/>
          </w:tcPr>
          <w:p w:rsidR="00234829" w:rsidRPr="00234829" w:rsidRDefault="00234829" w:rsidP="0023482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b/>
                <w:spacing w:val="-11"/>
                <w:sz w:val="24"/>
                <w:szCs w:val="26"/>
                <w:lang w:eastAsia="ru-RU"/>
              </w:rPr>
              <w:t>Ты – пешеход (17ч.)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4D3D66" w:rsidP="0023482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22</w:t>
            </w:r>
            <w:r w:rsidR="00234829"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.11</w:t>
            </w: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Какие бывают дороги. Виды и назначение дорог.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4D3D66" w:rsidP="0023482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29.11</w:t>
            </w: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Составные части улицы, дороги.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4D3D66" w:rsidP="0023482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06</w:t>
            </w:r>
            <w:r w:rsidR="00234829"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Конструирование дороги из строительного материала.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4D3D66" w:rsidP="0023482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13</w:t>
            </w:r>
            <w:r w:rsidR="00234829"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Викторина «Улицы, дороги».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4D3D66" w:rsidP="0023482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20</w:t>
            </w:r>
            <w:r w:rsidR="00234829"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Перекрёсток, разные виды перекрёстков.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4D3D66" w:rsidP="0023482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27.12</w:t>
            </w: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Светофоры. Команды светофора.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17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234829" w:rsidP="0023482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Регулировщик. Сигналы регулировщика и правила перехода проезжей части по этим сигналам.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234829" w:rsidP="0023482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shd w:val="clear" w:color="auto" w:fill="FFFFFF"/>
                <w:lang w:eastAsia="ru-RU"/>
              </w:rPr>
              <w:t>Опасные ситуации при переходе проезжей части на нерегулируемом перекрестке.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19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234829" w:rsidP="0023482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Особенности движения пешеходов и водителей в разное время суток.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234829" w:rsidP="0023482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Группы дорожных знаков и их назначение.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234829" w:rsidP="0023482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Предупреждающие знаки.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234829" w:rsidP="0023482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shd w:val="clear" w:color="auto" w:fill="FFFFFF"/>
                <w:lang w:eastAsia="ru-RU"/>
              </w:rPr>
              <w:t>Запрещающие знаки.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23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234829" w:rsidP="0023482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shd w:val="clear" w:color="auto" w:fill="FFFFFF"/>
                <w:lang w:eastAsia="ru-RU"/>
              </w:rPr>
              <w:t>Предписывающие знаки.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234829" w:rsidP="0023482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shd w:val="clear" w:color="auto" w:fill="FFFFFF"/>
                <w:lang w:eastAsia="ru-RU"/>
              </w:rPr>
              <w:t>Дорожные знаки, регулирующие движение на железнодорожном переезде.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Конкурс на лучшего знатока дорожных знаков.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Где мы будем играть?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27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Сюжетно-подвижная игра «Как ребята улицу переходили».</w:t>
            </w:r>
          </w:p>
        </w:tc>
      </w:tr>
      <w:tr w:rsidR="00234829" w:rsidRPr="00234829" w:rsidTr="00234829">
        <w:tc>
          <w:tcPr>
            <w:tcW w:w="10740" w:type="dxa"/>
            <w:gridSpan w:val="5"/>
            <w:vAlign w:val="center"/>
          </w:tcPr>
          <w:p w:rsidR="00234829" w:rsidRPr="00234829" w:rsidRDefault="00234829" w:rsidP="0023482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b/>
                <w:sz w:val="24"/>
                <w:szCs w:val="26"/>
                <w:lang w:eastAsia="ru-RU"/>
              </w:rPr>
              <w:t>Ты – пассажир (7ч.)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28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shd w:val="clear" w:color="auto" w:fill="FFFFFF"/>
                <w:lang w:eastAsia="ru-RU"/>
              </w:rPr>
              <w:t>Мы – пассажиры общественного транспорта.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29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Правила поведения в автобусе.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Правила поведения в автомобиле.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31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Правила поведения в метро.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32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Опасные ситуации.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33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bCs/>
                <w:sz w:val="24"/>
                <w:szCs w:val="26"/>
                <w:lang w:eastAsia="ru-RU"/>
              </w:rPr>
              <w:t>Проект «Расскажем малышам о правилах поведения на дорогах».</w:t>
            </w:r>
          </w:p>
        </w:tc>
      </w:tr>
      <w:tr w:rsidR="00234829" w:rsidRPr="00234829" w:rsidTr="00234829">
        <w:tc>
          <w:tcPr>
            <w:tcW w:w="675" w:type="dxa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34</w:t>
            </w:r>
          </w:p>
        </w:tc>
        <w:tc>
          <w:tcPr>
            <w:tcW w:w="567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34829" w:rsidRPr="00234829" w:rsidRDefault="00234829" w:rsidP="002348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</w:p>
        </w:tc>
        <w:tc>
          <w:tcPr>
            <w:tcW w:w="8080" w:type="dxa"/>
            <w:shd w:val="clear" w:color="auto" w:fill="auto"/>
          </w:tcPr>
          <w:p w:rsidR="00234829" w:rsidRPr="00234829" w:rsidRDefault="00234829" w:rsidP="002348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</w:pPr>
            <w:r w:rsidRPr="00234829">
              <w:rPr>
                <w:rFonts w:ascii="Times New Roman" w:eastAsia="Times New Roman" w:hAnsi="Times New Roman"/>
                <w:sz w:val="24"/>
                <w:szCs w:val="26"/>
                <w:lang w:eastAsia="ru-RU"/>
              </w:rPr>
              <w:t>Игра-соревнование «Учимся правильно кататься на велосипеде».</w:t>
            </w:r>
          </w:p>
        </w:tc>
      </w:tr>
    </w:tbl>
    <w:p w:rsidR="00315AA0" w:rsidRDefault="00315AA0" w:rsidP="00315AA0">
      <w:pPr>
        <w:spacing w:after="0"/>
        <w:rPr>
          <w:rFonts w:ascii="Times New Roman" w:eastAsia="Times New Roman" w:hAnsi="Times New Roman"/>
          <w:sz w:val="28"/>
          <w:lang w:eastAsia="ru-RU"/>
        </w:rPr>
      </w:pPr>
    </w:p>
    <w:p w:rsidR="00315AA0" w:rsidRDefault="00315AA0" w:rsidP="00315AA0">
      <w:pPr>
        <w:spacing w:after="0"/>
        <w:rPr>
          <w:rFonts w:ascii="Times New Roman" w:eastAsia="Times New Roman" w:hAnsi="Times New Roman"/>
          <w:sz w:val="28"/>
          <w:lang w:eastAsia="ru-RU"/>
        </w:rPr>
      </w:pPr>
    </w:p>
    <w:p w:rsidR="00315AA0" w:rsidRDefault="00315AA0" w:rsidP="00315AA0">
      <w:pPr>
        <w:spacing w:after="0"/>
        <w:rPr>
          <w:rFonts w:ascii="Times New Roman" w:eastAsia="Times New Roman" w:hAnsi="Times New Roman"/>
          <w:sz w:val="28"/>
          <w:lang w:eastAsia="ru-RU"/>
        </w:rPr>
      </w:pPr>
    </w:p>
    <w:p w:rsidR="00315AA0" w:rsidRDefault="00315AA0" w:rsidP="00315AA0">
      <w:pPr>
        <w:spacing w:after="0"/>
        <w:rPr>
          <w:rFonts w:ascii="Times New Roman" w:eastAsia="Times New Roman" w:hAnsi="Times New Roman"/>
          <w:sz w:val="28"/>
          <w:lang w:eastAsia="ru-RU"/>
        </w:rPr>
      </w:pPr>
    </w:p>
    <w:p w:rsidR="00315AA0" w:rsidRDefault="00315AA0" w:rsidP="00315AA0">
      <w:pPr>
        <w:spacing w:after="0"/>
        <w:rPr>
          <w:rFonts w:ascii="Times New Roman" w:eastAsia="Times New Roman" w:hAnsi="Times New Roman"/>
          <w:sz w:val="28"/>
          <w:lang w:eastAsia="ru-RU"/>
        </w:rPr>
      </w:pPr>
    </w:p>
    <w:p w:rsidR="00315AA0" w:rsidRDefault="00315AA0" w:rsidP="00315AA0">
      <w:pPr>
        <w:spacing w:after="0"/>
        <w:rPr>
          <w:rFonts w:ascii="Times New Roman" w:eastAsia="Times New Roman" w:hAnsi="Times New Roman"/>
          <w:sz w:val="28"/>
          <w:lang w:eastAsia="ru-RU"/>
        </w:rPr>
      </w:pPr>
    </w:p>
    <w:p w:rsidR="00315AA0" w:rsidRDefault="00315AA0" w:rsidP="00315AA0">
      <w:pPr>
        <w:spacing w:after="0"/>
        <w:rPr>
          <w:rFonts w:ascii="Times New Roman" w:eastAsia="Times New Roman" w:hAnsi="Times New Roman"/>
          <w:sz w:val="28"/>
          <w:lang w:eastAsia="ru-RU"/>
        </w:rPr>
      </w:pPr>
    </w:p>
    <w:p w:rsidR="00315AA0" w:rsidRDefault="00315AA0" w:rsidP="00315AA0">
      <w:pPr>
        <w:spacing w:after="0"/>
        <w:rPr>
          <w:rFonts w:ascii="Times New Roman" w:eastAsia="Times New Roman" w:hAnsi="Times New Roman"/>
          <w:sz w:val="28"/>
          <w:lang w:eastAsia="ru-RU"/>
        </w:rPr>
      </w:pPr>
    </w:p>
    <w:p w:rsidR="00315AA0" w:rsidRDefault="00315AA0" w:rsidP="00315AA0">
      <w:pPr>
        <w:spacing w:after="0"/>
        <w:rPr>
          <w:rFonts w:ascii="Times New Roman" w:eastAsia="Times New Roman" w:hAnsi="Times New Roman"/>
          <w:sz w:val="28"/>
          <w:lang w:eastAsia="ru-RU"/>
        </w:rPr>
      </w:pPr>
    </w:p>
    <w:p w:rsidR="00F134BD" w:rsidRDefault="00315AA0" w:rsidP="00315AA0">
      <w:pPr>
        <w:spacing w:after="0"/>
      </w:pPr>
      <w:r w:rsidRPr="00315AA0">
        <w:rPr>
          <w:rFonts w:ascii="Times New Roman" w:eastAsia="Times New Roman" w:hAnsi="Times New Roman"/>
          <w:sz w:val="28"/>
          <w:lang w:eastAsia="ru-RU"/>
        </w:rPr>
        <w:t xml:space="preserve">                                                                              </w:t>
      </w:r>
      <w:r w:rsidRPr="00315AA0">
        <w:rPr>
          <w:rFonts w:ascii="Times New Roman" w:eastAsia="Times New Roman" w:hAnsi="Times New Roman"/>
          <w:sz w:val="28"/>
          <w:lang w:val="uk-UA" w:eastAsia="ru-RU"/>
        </w:rPr>
        <w:t xml:space="preserve">                     </w:t>
      </w:r>
      <w:r w:rsidRPr="00315AA0">
        <w:rPr>
          <w:rFonts w:ascii="Times New Roman" w:eastAsia="Times New Roman" w:hAnsi="Times New Roman"/>
          <w:sz w:val="32"/>
          <w:szCs w:val="24"/>
          <w:lang w:eastAsia="ru-RU"/>
        </w:rPr>
        <w:t xml:space="preserve">  </w:t>
      </w:r>
    </w:p>
    <w:sectPr w:rsidR="00F134BD" w:rsidSect="00315A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5F5ABD"/>
    <w:multiLevelType w:val="hybridMultilevel"/>
    <w:tmpl w:val="6986D418"/>
    <w:lvl w:ilvl="0" w:tplc="190644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0F0"/>
    <w:rsid w:val="00234829"/>
    <w:rsid w:val="00315AA0"/>
    <w:rsid w:val="004D3D66"/>
    <w:rsid w:val="00714394"/>
    <w:rsid w:val="008010F0"/>
    <w:rsid w:val="008A7877"/>
    <w:rsid w:val="00BE3656"/>
    <w:rsid w:val="00CB4899"/>
    <w:rsid w:val="00DB6217"/>
    <w:rsid w:val="00F134BD"/>
    <w:rsid w:val="00F7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B33C56-91D9-4014-8BD5-2F44E4D8A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5AA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KottoSOFT</Company>
  <LinksUpToDate>false</LinksUpToDate>
  <CharactersWithSpaces>1893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</dc:creator>
  <cp:lastModifiedBy>TauRus</cp:lastModifiedBy>
  <cp:revision>2</cp:revision>
  <cp:lastPrinted>2019-09-17T06:38:00Z</cp:lastPrinted>
  <dcterms:created xsi:type="dcterms:W3CDTF">2019-10-06T16:28:00Z</dcterms:created>
  <dcterms:modified xsi:type="dcterms:W3CDTF">2019-10-06T16:28:00Z</dcterms:modified>
</cp:coreProperties>
</file>