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901180" cy="9474835"/>
            <wp:effectExtent l="0" t="0" r="0" b="0"/>
            <wp:wrapThrough wrapText="bothSides">
              <wp:wrapPolygon edited="0">
                <wp:start x="0" y="0"/>
                <wp:lineTo x="0" y="21541"/>
                <wp:lineTo x="21524" y="21541"/>
                <wp:lineTo x="215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180" cy="947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Pr="006B1DCA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DC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ИЗУЧЕНИЯ </w:t>
      </w:r>
      <w:r w:rsidRPr="006B1DCA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F5598E" w:rsidRDefault="00F5598E" w:rsidP="00F5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курса «Развитие речи» обеспечивает достижение учащими</w:t>
      </w:r>
      <w:r w:rsidRPr="0004703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следующих</w:t>
      </w:r>
      <w:r w:rsidRPr="0002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251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598E" w:rsidRPr="00025177" w:rsidRDefault="00F5598E" w:rsidP="00F559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5177">
        <w:rPr>
          <w:rFonts w:ascii="Times New Roman" w:eastAsia="Times New Roman" w:hAnsi="Times New Roman"/>
          <w:b/>
          <w:sz w:val="24"/>
          <w:szCs w:val="24"/>
          <w:lang w:eastAsia="ru-RU"/>
        </w:rPr>
        <w:t>Коррекционно-развивающие результаты: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уточнение и активизация пассивного словаря; 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обогащение активного словаря словами разных грамматических категорий;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представлений о роли слова в составе речевого высказывания;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навыков и умений адекватного отбора лексических единиц в собственной экспрессивной речи;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представлений о смысловых и грамматических характеристиках текста, предложения, словосочетания;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навыков и умений конструировать предложения в соответствии с грамматическими нормами;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формирование и коррекция навыков словоизменения и словообразования; 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развитие и коррекция навыков диалогической речи; </w:t>
      </w:r>
    </w:p>
    <w:p w:rsidR="00F5598E" w:rsidRPr="00025177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формирование умений устного монологического высказывания.  </w:t>
      </w:r>
    </w:p>
    <w:p w:rsidR="00F5598E" w:rsidRPr="0060448E" w:rsidRDefault="00F5598E" w:rsidP="00F5598E">
      <w:pPr>
        <w:pStyle w:val="120"/>
        <w:numPr>
          <w:ilvl w:val="0"/>
          <w:numId w:val="1"/>
        </w:numPr>
        <w:shd w:val="clear" w:color="auto" w:fill="auto"/>
        <w:spacing w:before="0" w:line="0" w:lineRule="atLeast"/>
        <w:rPr>
          <w:i w:val="0"/>
          <w:sz w:val="24"/>
          <w:szCs w:val="24"/>
        </w:rPr>
      </w:pPr>
      <w:r w:rsidRPr="0060448E">
        <w:rPr>
          <w:i w:val="0"/>
          <w:sz w:val="24"/>
          <w:szCs w:val="24"/>
        </w:rPr>
        <w:t>Личностные результаты:</w:t>
      </w:r>
    </w:p>
    <w:p w:rsidR="00F5598E" w:rsidRPr="0060448E" w:rsidRDefault="00F5598E" w:rsidP="00F5598E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самоопределение - формирование адекватной самооценки, </w:t>
      </w:r>
      <w:proofErr w:type="spellStart"/>
      <w:r w:rsidRPr="0060448E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60448E">
        <w:rPr>
          <w:rFonts w:ascii="Times New Roman" w:hAnsi="Times New Roman" w:cs="Times New Roman"/>
          <w:sz w:val="24"/>
          <w:szCs w:val="24"/>
        </w:rPr>
        <w:t>;</w:t>
      </w:r>
    </w:p>
    <w:p w:rsidR="00F5598E" w:rsidRPr="00F31960" w:rsidRDefault="00F5598E" w:rsidP="00F5598E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0448E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60448E">
        <w:rPr>
          <w:rFonts w:ascii="Times New Roman" w:hAnsi="Times New Roman" w:cs="Times New Roman"/>
          <w:sz w:val="24"/>
          <w:szCs w:val="24"/>
        </w:rPr>
        <w:t xml:space="preserve"> - установление связи между учебной деятельности и её мотивом.</w:t>
      </w:r>
    </w:p>
    <w:p w:rsidR="00F5598E" w:rsidRPr="0060448E" w:rsidRDefault="00F5598E" w:rsidP="00F5598E">
      <w:pPr>
        <w:pStyle w:val="120"/>
        <w:numPr>
          <w:ilvl w:val="0"/>
          <w:numId w:val="1"/>
        </w:numPr>
        <w:shd w:val="clear" w:color="auto" w:fill="auto"/>
        <w:spacing w:before="0" w:line="0" w:lineRule="atLeast"/>
        <w:rPr>
          <w:i w:val="0"/>
          <w:sz w:val="24"/>
          <w:szCs w:val="24"/>
        </w:rPr>
      </w:pPr>
      <w:proofErr w:type="spellStart"/>
      <w:r w:rsidRPr="0060448E">
        <w:rPr>
          <w:i w:val="0"/>
          <w:sz w:val="24"/>
          <w:szCs w:val="24"/>
        </w:rPr>
        <w:t>Метапредметные</w:t>
      </w:r>
      <w:proofErr w:type="spellEnd"/>
      <w:r w:rsidRPr="0060448E">
        <w:rPr>
          <w:i w:val="0"/>
          <w:sz w:val="24"/>
          <w:szCs w:val="24"/>
        </w:rPr>
        <w:t xml:space="preserve"> результаты:</w:t>
      </w:r>
    </w:p>
    <w:p w:rsidR="00F5598E" w:rsidRPr="0060448E" w:rsidRDefault="00F5598E" w:rsidP="00F5598E">
      <w:pPr>
        <w:pStyle w:val="120"/>
        <w:shd w:val="clear" w:color="auto" w:fill="auto"/>
        <w:spacing w:before="0" w:line="0" w:lineRule="atLeast"/>
        <w:ind w:firstLine="740"/>
        <w:rPr>
          <w:i w:val="0"/>
          <w:sz w:val="24"/>
          <w:szCs w:val="24"/>
        </w:rPr>
      </w:pPr>
      <w:r w:rsidRPr="0060448E">
        <w:rPr>
          <w:rStyle w:val="21"/>
        </w:rPr>
        <w:t>Регулятивные УУД</w:t>
      </w:r>
      <w:r w:rsidRPr="0060448E">
        <w:rPr>
          <w:i w:val="0"/>
          <w:sz w:val="24"/>
          <w:szCs w:val="24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актуализация и «открытие» знания;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самостоятельное планирование речевого высказывания;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планирование вместе с учителем и самостоятельно алгоритма действий;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сравнение результата с эталоном.</w:t>
      </w:r>
    </w:p>
    <w:p w:rsidR="00F5598E" w:rsidRPr="0060448E" w:rsidRDefault="00F5598E" w:rsidP="00F5598E">
      <w:pPr>
        <w:pStyle w:val="20"/>
        <w:shd w:val="clear" w:color="auto" w:fill="auto"/>
        <w:ind w:firstLine="820"/>
        <w:jc w:val="both"/>
        <w:rPr>
          <w:rStyle w:val="21"/>
          <w:rFonts w:eastAsiaTheme="minorHAnsi"/>
          <w:i w:val="0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П</w:t>
      </w:r>
      <w:r w:rsidRPr="0060448E">
        <w:rPr>
          <w:rStyle w:val="21"/>
          <w:rFonts w:eastAsiaTheme="minorHAnsi"/>
          <w:b/>
        </w:rPr>
        <w:t>ознавательные УУД</w:t>
      </w:r>
      <w:r w:rsidRPr="0060448E">
        <w:rPr>
          <w:rFonts w:ascii="Times New Roman" w:hAnsi="Times New Roman" w:cs="Times New Roman"/>
          <w:sz w:val="24"/>
          <w:szCs w:val="24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0448E">
        <w:rPr>
          <w:rFonts w:ascii="Times New Roman" w:hAnsi="Times New Roman" w:cs="Times New Roman"/>
          <w:sz w:val="24"/>
          <w:szCs w:val="24"/>
        </w:rPr>
        <w:t>формирование лексического компонента;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формирование грамматической стороны речи;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формирование синтаксического компонента речи 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формирование связной речи.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совершение операций анализа, синтеза;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выбор основания и критериев для </w:t>
      </w:r>
      <w:proofErr w:type="spellStart"/>
      <w:r w:rsidRPr="0060448E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60448E">
        <w:rPr>
          <w:rFonts w:ascii="Times New Roman" w:hAnsi="Times New Roman" w:cs="Times New Roman"/>
          <w:sz w:val="24"/>
          <w:szCs w:val="24"/>
        </w:rPr>
        <w:t>, сравнения, классификации объектов и их вербализацию;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умение следовать по образцу, правилу, инструкции;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связей.</w:t>
      </w:r>
    </w:p>
    <w:p w:rsidR="00F5598E" w:rsidRDefault="00F5598E" w:rsidP="00F5598E">
      <w:pPr>
        <w:pStyle w:val="20"/>
        <w:shd w:val="clear" w:color="auto" w:fill="auto"/>
        <w:ind w:firstLine="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98E" w:rsidRPr="0060448E" w:rsidRDefault="00F5598E" w:rsidP="00F5598E">
      <w:pPr>
        <w:pStyle w:val="20"/>
        <w:shd w:val="clear" w:color="auto" w:fill="auto"/>
        <w:ind w:firstLine="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К</w:t>
      </w:r>
      <w:r w:rsidRPr="0060448E">
        <w:rPr>
          <w:rStyle w:val="21"/>
          <w:rFonts w:eastAsiaTheme="minorHAnsi"/>
          <w:b/>
        </w:rPr>
        <w:t>оммуникативные УУД</w:t>
      </w:r>
      <w:r w:rsidRPr="0060448E">
        <w:rPr>
          <w:rFonts w:ascii="Times New Roman" w:hAnsi="Times New Roman" w:cs="Times New Roman"/>
          <w:b/>
          <w:sz w:val="24"/>
          <w:szCs w:val="24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6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умения строить продуктивное взаимодействие и сотрудничество со сверстниками и взрослыми;</w:t>
      </w:r>
    </w:p>
    <w:p w:rsidR="00F5598E" w:rsidRPr="0060448E" w:rsidRDefault="00F5598E" w:rsidP="00F5598E">
      <w:pPr>
        <w:pStyle w:val="20"/>
        <w:numPr>
          <w:ilvl w:val="0"/>
          <w:numId w:val="6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умения отвечать на вопросы в точном соответствии с инструкцией, заданием;</w:t>
      </w:r>
    </w:p>
    <w:p w:rsidR="00F5598E" w:rsidRPr="0060448E" w:rsidRDefault="00F5598E" w:rsidP="00F5598E">
      <w:pPr>
        <w:pStyle w:val="20"/>
        <w:numPr>
          <w:ilvl w:val="0"/>
          <w:numId w:val="6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умения обращаться к учителю или товарищам по группе за помощью за разъяснениями, задавать вопросы.</w:t>
      </w:r>
    </w:p>
    <w:p w:rsidR="00F5598E" w:rsidRPr="0004703A" w:rsidRDefault="00F5598E" w:rsidP="00F5598E">
      <w:pPr>
        <w:pStyle w:val="110"/>
        <w:numPr>
          <w:ilvl w:val="0"/>
          <w:numId w:val="1"/>
        </w:numPr>
        <w:shd w:val="clear" w:color="auto" w:fill="auto"/>
        <w:spacing w:line="0" w:lineRule="atLeast"/>
        <w:rPr>
          <w:b/>
          <w:i w:val="0"/>
          <w:sz w:val="24"/>
          <w:szCs w:val="24"/>
        </w:rPr>
      </w:pPr>
      <w:r w:rsidRPr="0004703A">
        <w:rPr>
          <w:rStyle w:val="111"/>
          <w:rFonts w:eastAsia="Calibri"/>
        </w:rPr>
        <w:t>Н</w:t>
      </w:r>
      <w:r w:rsidRPr="0004703A">
        <w:rPr>
          <w:b/>
          <w:i w:val="0"/>
          <w:sz w:val="24"/>
          <w:szCs w:val="24"/>
        </w:rPr>
        <w:t>авыки жизненных компетенций</w:t>
      </w:r>
      <w:r w:rsidRPr="0004703A">
        <w:rPr>
          <w:rStyle w:val="111"/>
          <w:rFonts w:eastAsia="Calibri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овладение грамотой, основными речевыми формами и правилами их применения;</w:t>
      </w:r>
    </w:p>
    <w:p w:rsidR="00F5598E" w:rsidRPr="0060448E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устной и письменной коммуникации, способности к осмысленному чтению и письму;</w:t>
      </w:r>
    </w:p>
    <w:p w:rsidR="00F5598E" w:rsidRPr="0060448E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овладение способностью пользоваться устной и письменной речью для решения соответствующих возрасту житейских задач;</w:t>
      </w:r>
    </w:p>
    <w:p w:rsidR="00F5598E" w:rsidRPr="00073651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вкуса и способности к словесному самовыражению на уровне, соответствующем возрасту развития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98E" w:rsidRPr="0060448E" w:rsidRDefault="00F5598E" w:rsidP="00F5598E">
      <w:pPr>
        <w:pStyle w:val="20"/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концу учебного года уча</w:t>
      </w:r>
      <w:r w:rsidRPr="0060448E">
        <w:rPr>
          <w:rFonts w:ascii="Times New Roman" w:hAnsi="Times New Roman" w:cs="Times New Roman"/>
          <w:b/>
          <w:sz w:val="24"/>
          <w:szCs w:val="24"/>
        </w:rPr>
        <w:t xml:space="preserve">щиеся 2 класса  </w:t>
      </w:r>
    </w:p>
    <w:p w:rsidR="00F5598E" w:rsidRPr="0060448E" w:rsidRDefault="00F5598E" w:rsidP="00F5598E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овладеют понятиями: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«слова-предметы»,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lastRenderedPageBreak/>
        <w:t>«слов</w:t>
      </w:r>
      <w:proofErr w:type="gramStart"/>
      <w:r w:rsidRPr="0060448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0448E">
        <w:rPr>
          <w:rFonts w:ascii="Times New Roman" w:hAnsi="Times New Roman" w:cs="Times New Roman"/>
          <w:sz w:val="24"/>
          <w:szCs w:val="24"/>
        </w:rPr>
        <w:t xml:space="preserve"> действия»,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«слова-признаки»,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слова, выражающие признак действия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слова, выражающие качество предмета,  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обобщающей функцией слова. </w:t>
      </w:r>
    </w:p>
    <w:p w:rsidR="00F5598E" w:rsidRPr="0060448E" w:rsidRDefault="00F5598E" w:rsidP="00F5598E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 xml:space="preserve">научатся: </w:t>
      </w:r>
    </w:p>
    <w:p w:rsidR="00F5598E" w:rsidRPr="0060448E" w:rsidRDefault="00F5598E" w:rsidP="00F5598E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классифицировать предметы; </w:t>
      </w:r>
    </w:p>
    <w:p w:rsidR="00F5598E" w:rsidRPr="0060448E" w:rsidRDefault="00F5598E" w:rsidP="00F5598E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подбирать антонимы, синонимы; </w:t>
      </w:r>
    </w:p>
    <w:p w:rsidR="00F5598E" w:rsidRPr="0060448E" w:rsidRDefault="00F5598E" w:rsidP="00F5598E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исключать лишнее. </w:t>
      </w:r>
    </w:p>
    <w:p w:rsidR="00F5598E" w:rsidRDefault="00F5598E" w:rsidP="00F5598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598E" w:rsidRPr="00073651" w:rsidRDefault="00F5598E" w:rsidP="00F5598E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073651">
        <w:rPr>
          <w:rFonts w:ascii="Times New Roman" w:hAnsi="Times New Roman"/>
          <w:b/>
          <w:bCs/>
        </w:rPr>
        <w:t>СОДЕРЖАНИЕ КУРСА</w:t>
      </w:r>
    </w:p>
    <w:p w:rsidR="00F5598E" w:rsidRDefault="00F5598E" w:rsidP="00F5598E">
      <w:pPr>
        <w:pStyle w:val="20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0448E">
        <w:rPr>
          <w:rFonts w:ascii="Times New Roman" w:hAnsi="Times New Roman" w:cs="Times New Roman"/>
          <w:b/>
          <w:sz w:val="24"/>
          <w:szCs w:val="24"/>
        </w:rPr>
        <w:t>Слово и</w:t>
      </w:r>
      <w:r>
        <w:rPr>
          <w:rFonts w:ascii="Times New Roman" w:hAnsi="Times New Roman" w:cs="Times New Roman"/>
          <w:b/>
          <w:sz w:val="24"/>
          <w:szCs w:val="24"/>
        </w:rPr>
        <w:t xml:space="preserve"> его значение. Слова-предметы (24 часа)</w:t>
      </w:r>
    </w:p>
    <w:p w:rsidR="00F5598E" w:rsidRPr="0060448E" w:rsidRDefault="00F5598E" w:rsidP="00F5598E">
      <w:pPr>
        <w:pStyle w:val="20"/>
        <w:ind w:firstLine="708"/>
        <w:rPr>
          <w:rFonts w:ascii="Times New Roman" w:hAnsi="Times New Roman" w:cs="Times New Roman"/>
          <w:sz w:val="24"/>
          <w:szCs w:val="24"/>
        </w:rPr>
      </w:pPr>
      <w:r w:rsidRPr="00F31960">
        <w:rPr>
          <w:rFonts w:ascii="Times New Roman" w:hAnsi="Times New Roman" w:cs="Times New Roman"/>
          <w:sz w:val="24"/>
          <w:szCs w:val="24"/>
        </w:rPr>
        <w:t>Вводное занятие. Лексическое значение сло</w:t>
      </w:r>
      <w:r>
        <w:rPr>
          <w:rFonts w:ascii="Times New Roman" w:hAnsi="Times New Roman" w:cs="Times New Roman"/>
          <w:sz w:val="24"/>
          <w:szCs w:val="24"/>
        </w:rPr>
        <w:t xml:space="preserve">ва. Школа. Пришла пора учиться. </w:t>
      </w:r>
      <w:r w:rsidRPr="00F31960">
        <w:rPr>
          <w:rFonts w:ascii="Times New Roman" w:hAnsi="Times New Roman" w:cs="Times New Roman"/>
          <w:sz w:val="24"/>
          <w:szCs w:val="24"/>
        </w:rPr>
        <w:t>Школьные принадлежности. Определение слов</w:t>
      </w:r>
      <w:r>
        <w:rPr>
          <w:rFonts w:ascii="Times New Roman" w:hAnsi="Times New Roman" w:cs="Times New Roman"/>
          <w:sz w:val="24"/>
          <w:szCs w:val="24"/>
        </w:rPr>
        <w:t xml:space="preserve">а по его лексическому значению. </w:t>
      </w:r>
      <w:r w:rsidRPr="00F31960">
        <w:rPr>
          <w:rFonts w:ascii="Times New Roman" w:hAnsi="Times New Roman" w:cs="Times New Roman"/>
          <w:sz w:val="24"/>
          <w:szCs w:val="24"/>
        </w:rPr>
        <w:t>Объяснен</w:t>
      </w:r>
      <w:r>
        <w:rPr>
          <w:rFonts w:ascii="Times New Roman" w:hAnsi="Times New Roman" w:cs="Times New Roman"/>
          <w:sz w:val="24"/>
          <w:szCs w:val="24"/>
        </w:rPr>
        <w:t xml:space="preserve">ие лексического значения слова. </w:t>
      </w:r>
      <w:r w:rsidRPr="00F31960">
        <w:rPr>
          <w:rFonts w:ascii="Times New Roman" w:hAnsi="Times New Roman" w:cs="Times New Roman"/>
          <w:sz w:val="24"/>
          <w:szCs w:val="24"/>
        </w:rPr>
        <w:t>Я -</w:t>
      </w:r>
      <w:r>
        <w:rPr>
          <w:rFonts w:ascii="Times New Roman" w:hAnsi="Times New Roman" w:cs="Times New Roman"/>
          <w:sz w:val="24"/>
          <w:szCs w:val="24"/>
        </w:rPr>
        <w:t xml:space="preserve"> человек. Я хочу быть здоровым. Человек. Части лица и тела. Слова-предметы мужского рода. Слова-предметы женского рода. </w:t>
      </w:r>
      <w:r w:rsidRPr="00F31960">
        <w:rPr>
          <w:rFonts w:ascii="Times New Roman" w:hAnsi="Times New Roman" w:cs="Times New Roman"/>
          <w:sz w:val="24"/>
          <w:szCs w:val="24"/>
        </w:rPr>
        <w:t>Различение слов-пре</w:t>
      </w:r>
      <w:r>
        <w:rPr>
          <w:rFonts w:ascii="Times New Roman" w:hAnsi="Times New Roman" w:cs="Times New Roman"/>
          <w:sz w:val="24"/>
          <w:szCs w:val="24"/>
        </w:rPr>
        <w:t xml:space="preserve">дметов мужского и женского рода. Слова-предметы среднего рода. </w:t>
      </w:r>
      <w:r w:rsidRPr="00F31960">
        <w:rPr>
          <w:rFonts w:ascii="Times New Roman" w:hAnsi="Times New Roman" w:cs="Times New Roman"/>
          <w:sz w:val="24"/>
          <w:szCs w:val="24"/>
        </w:rPr>
        <w:t>Различение слов-предметов мужско</w:t>
      </w:r>
      <w:r>
        <w:rPr>
          <w:rFonts w:ascii="Times New Roman" w:hAnsi="Times New Roman" w:cs="Times New Roman"/>
          <w:sz w:val="24"/>
          <w:szCs w:val="24"/>
        </w:rPr>
        <w:t xml:space="preserve">го,  женского и среднего родов. Части суток. Распорядок дня. </w:t>
      </w:r>
      <w:r w:rsidRPr="00F31960">
        <w:rPr>
          <w:rFonts w:ascii="Times New Roman" w:hAnsi="Times New Roman" w:cs="Times New Roman"/>
          <w:sz w:val="24"/>
          <w:szCs w:val="24"/>
        </w:rPr>
        <w:t>Неделя. Дни недели</w:t>
      </w:r>
      <w:r>
        <w:rPr>
          <w:rFonts w:ascii="Times New Roman" w:hAnsi="Times New Roman" w:cs="Times New Roman"/>
          <w:sz w:val="24"/>
          <w:szCs w:val="24"/>
        </w:rPr>
        <w:t xml:space="preserve">. Год. Времена года. Месяцы. </w:t>
      </w:r>
      <w:r w:rsidRPr="00F31960">
        <w:rPr>
          <w:rFonts w:ascii="Times New Roman" w:hAnsi="Times New Roman" w:cs="Times New Roman"/>
          <w:sz w:val="24"/>
          <w:szCs w:val="24"/>
        </w:rPr>
        <w:t>Время года осень</w:t>
      </w:r>
      <w:r>
        <w:rPr>
          <w:rFonts w:ascii="Times New Roman" w:hAnsi="Times New Roman" w:cs="Times New Roman"/>
          <w:sz w:val="24"/>
          <w:szCs w:val="24"/>
        </w:rPr>
        <w:t xml:space="preserve">. Месяцы осени. Признаки осени. Явления природы осенью. Труд людей осенью. Урожай. Овощи, фрукты, ягоды. Злаки. </w:t>
      </w:r>
      <w:r w:rsidRPr="00F31960">
        <w:rPr>
          <w:rFonts w:ascii="Times New Roman" w:hAnsi="Times New Roman" w:cs="Times New Roman"/>
          <w:sz w:val="24"/>
          <w:szCs w:val="24"/>
        </w:rPr>
        <w:t>Сад и</w:t>
      </w:r>
      <w:r>
        <w:rPr>
          <w:rFonts w:ascii="Times New Roman" w:hAnsi="Times New Roman" w:cs="Times New Roman"/>
          <w:sz w:val="24"/>
          <w:szCs w:val="24"/>
        </w:rPr>
        <w:t xml:space="preserve"> огород. Грибы. Деревья и кусты осенью. Плоды дикорастущих растений. </w:t>
      </w:r>
      <w:r w:rsidRPr="00F31960">
        <w:rPr>
          <w:rFonts w:ascii="Times New Roman" w:hAnsi="Times New Roman" w:cs="Times New Roman"/>
          <w:sz w:val="24"/>
          <w:szCs w:val="24"/>
        </w:rPr>
        <w:t>Плоды дикорастущих растений.</w:t>
      </w:r>
    </w:p>
    <w:p w:rsidR="00F5598E" w:rsidRPr="00F31960" w:rsidRDefault="00F5598E" w:rsidP="00F5598E">
      <w:pPr>
        <w:pStyle w:val="20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960">
        <w:rPr>
          <w:rFonts w:ascii="Times New Roman" w:hAnsi="Times New Roman" w:cs="Times New Roman"/>
          <w:b/>
          <w:sz w:val="24"/>
          <w:szCs w:val="24"/>
        </w:rPr>
        <w:t>2.Слово и его значение. Слова-действия (</w:t>
      </w:r>
      <w:r>
        <w:rPr>
          <w:rFonts w:ascii="Times New Roman" w:hAnsi="Times New Roman" w:cs="Times New Roman"/>
          <w:b/>
          <w:sz w:val="24"/>
          <w:szCs w:val="24"/>
        </w:rPr>
        <w:t>6 часов</w:t>
      </w:r>
      <w:r w:rsidRPr="00F31960">
        <w:rPr>
          <w:rFonts w:ascii="Times New Roman" w:hAnsi="Times New Roman" w:cs="Times New Roman"/>
          <w:b/>
          <w:sz w:val="24"/>
          <w:szCs w:val="24"/>
        </w:rPr>
        <w:t>)</w:t>
      </w:r>
    </w:p>
    <w:p w:rsidR="00F5598E" w:rsidRPr="0060448E" w:rsidRDefault="00F5598E" w:rsidP="00F5598E">
      <w:pPr>
        <w:pStyle w:val="20"/>
        <w:ind w:firstLine="708"/>
        <w:rPr>
          <w:rFonts w:ascii="Times New Roman" w:hAnsi="Times New Roman" w:cs="Times New Roman"/>
          <w:sz w:val="24"/>
          <w:szCs w:val="24"/>
        </w:rPr>
      </w:pPr>
      <w:r w:rsidRPr="00F31960">
        <w:rPr>
          <w:rFonts w:ascii="Times New Roman" w:hAnsi="Times New Roman" w:cs="Times New Roman"/>
          <w:sz w:val="24"/>
          <w:szCs w:val="24"/>
        </w:rPr>
        <w:t>Согласование слов-действий со сло</w:t>
      </w:r>
      <w:r>
        <w:rPr>
          <w:rFonts w:ascii="Times New Roman" w:hAnsi="Times New Roman" w:cs="Times New Roman"/>
          <w:sz w:val="24"/>
          <w:szCs w:val="24"/>
        </w:rPr>
        <w:t xml:space="preserve">вами-предметами в мужском роде. </w:t>
      </w:r>
      <w:r w:rsidRPr="00F31960">
        <w:rPr>
          <w:rFonts w:ascii="Times New Roman" w:hAnsi="Times New Roman" w:cs="Times New Roman"/>
          <w:sz w:val="24"/>
          <w:szCs w:val="24"/>
        </w:rPr>
        <w:t>Согласование слов-действий со сло</w:t>
      </w:r>
      <w:r>
        <w:rPr>
          <w:rFonts w:ascii="Times New Roman" w:hAnsi="Times New Roman" w:cs="Times New Roman"/>
          <w:sz w:val="24"/>
          <w:szCs w:val="24"/>
        </w:rPr>
        <w:t xml:space="preserve">вами-предметами в женском роде. </w:t>
      </w:r>
      <w:r w:rsidRPr="00F31960">
        <w:rPr>
          <w:rFonts w:ascii="Times New Roman" w:hAnsi="Times New Roman" w:cs="Times New Roman"/>
          <w:sz w:val="24"/>
          <w:szCs w:val="24"/>
        </w:rPr>
        <w:t>Согласование слов-действий со сло</w:t>
      </w:r>
      <w:r>
        <w:rPr>
          <w:rFonts w:ascii="Times New Roman" w:hAnsi="Times New Roman" w:cs="Times New Roman"/>
          <w:sz w:val="24"/>
          <w:szCs w:val="24"/>
        </w:rPr>
        <w:t xml:space="preserve">вами-предметами в среднем роде. </w:t>
      </w:r>
      <w:r w:rsidRPr="00F31960">
        <w:rPr>
          <w:rFonts w:ascii="Times New Roman" w:hAnsi="Times New Roman" w:cs="Times New Roman"/>
          <w:sz w:val="24"/>
          <w:szCs w:val="24"/>
        </w:rPr>
        <w:t>Образован</w:t>
      </w:r>
      <w:r>
        <w:rPr>
          <w:rFonts w:ascii="Times New Roman" w:hAnsi="Times New Roman" w:cs="Times New Roman"/>
          <w:sz w:val="24"/>
          <w:szCs w:val="24"/>
        </w:rPr>
        <w:t xml:space="preserve">ие глаголов настоящего времени. </w:t>
      </w:r>
      <w:r w:rsidRPr="00F31960">
        <w:rPr>
          <w:rFonts w:ascii="Times New Roman" w:hAnsi="Times New Roman" w:cs="Times New Roman"/>
          <w:sz w:val="24"/>
          <w:szCs w:val="24"/>
        </w:rPr>
        <w:t>Образован</w:t>
      </w:r>
      <w:r>
        <w:rPr>
          <w:rFonts w:ascii="Times New Roman" w:hAnsi="Times New Roman" w:cs="Times New Roman"/>
          <w:sz w:val="24"/>
          <w:szCs w:val="24"/>
        </w:rPr>
        <w:t xml:space="preserve">ие глаголов прошедшего времени. </w:t>
      </w:r>
      <w:r w:rsidRPr="00F31960">
        <w:rPr>
          <w:rFonts w:ascii="Times New Roman" w:hAnsi="Times New Roman" w:cs="Times New Roman"/>
          <w:sz w:val="24"/>
          <w:szCs w:val="24"/>
        </w:rPr>
        <w:t>Образование глаголов будущего времени.</w:t>
      </w:r>
    </w:p>
    <w:p w:rsidR="00F5598E" w:rsidRDefault="00F5598E" w:rsidP="00F5598E">
      <w:pPr>
        <w:pStyle w:val="20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F31960">
        <w:rPr>
          <w:rFonts w:ascii="Times New Roman" w:hAnsi="Times New Roman" w:cs="Times New Roman"/>
          <w:b/>
          <w:sz w:val="24"/>
          <w:szCs w:val="24"/>
        </w:rPr>
        <w:t>Слово и его значение. Слова-признаки (</w:t>
      </w:r>
      <w:r>
        <w:rPr>
          <w:rFonts w:ascii="Times New Roman" w:hAnsi="Times New Roman" w:cs="Times New Roman"/>
          <w:b/>
          <w:sz w:val="24"/>
          <w:szCs w:val="24"/>
        </w:rPr>
        <w:t>18 часов</w:t>
      </w:r>
      <w:r w:rsidRPr="00F31960">
        <w:rPr>
          <w:rFonts w:ascii="Times New Roman" w:hAnsi="Times New Roman" w:cs="Times New Roman"/>
          <w:b/>
          <w:sz w:val="24"/>
          <w:szCs w:val="24"/>
        </w:rPr>
        <w:t>)</w:t>
      </w:r>
    </w:p>
    <w:p w:rsidR="00F5598E" w:rsidRPr="0004703A" w:rsidRDefault="00F5598E" w:rsidP="00F5598E">
      <w:pPr>
        <w:pStyle w:val="20"/>
        <w:ind w:firstLine="708"/>
        <w:rPr>
          <w:rFonts w:ascii="Times New Roman" w:hAnsi="Times New Roman" w:cs="Times New Roman"/>
          <w:sz w:val="24"/>
          <w:szCs w:val="24"/>
        </w:rPr>
      </w:pPr>
      <w:r w:rsidRPr="0004703A">
        <w:rPr>
          <w:rFonts w:ascii="Times New Roman" w:hAnsi="Times New Roman" w:cs="Times New Roman"/>
          <w:sz w:val="24"/>
          <w:szCs w:val="24"/>
        </w:rPr>
        <w:t xml:space="preserve">Посуда. Виды посуды. Материал изготовления посуды. Продукты питания. Мясные продукты. Молочные продукты. Спорт. Виды спорта. Спортсмены. Спортивный инвентарь. Жизнь диких птиц зимой. Жизнь диких животных зимой. Жизнь диких птиц и животных зимой. Форма. Сравнение предметов. Цвет. Сравнение предметов. Величина. Сравнение предметов. Сравнение предметов по нескольким качествам. Черты характера человека. Сравнение сказочных героев по характеру.  Сравнение сказочных героев - животных по </w:t>
      </w:r>
      <w:proofErr w:type="spellStart"/>
      <w:r w:rsidRPr="0004703A">
        <w:rPr>
          <w:rFonts w:ascii="Times New Roman" w:hAnsi="Times New Roman" w:cs="Times New Roman"/>
          <w:sz w:val="24"/>
          <w:szCs w:val="24"/>
        </w:rPr>
        <w:t>характеру</w:t>
      </w:r>
      <w:proofErr w:type="gramStart"/>
      <w:r w:rsidRPr="0004703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4703A">
        <w:rPr>
          <w:rFonts w:ascii="Times New Roman" w:hAnsi="Times New Roman" w:cs="Times New Roman"/>
          <w:sz w:val="24"/>
          <w:szCs w:val="24"/>
        </w:rPr>
        <w:t>равнение</w:t>
      </w:r>
      <w:proofErr w:type="spellEnd"/>
      <w:r w:rsidRPr="0004703A">
        <w:rPr>
          <w:rFonts w:ascii="Times New Roman" w:hAnsi="Times New Roman" w:cs="Times New Roman"/>
          <w:sz w:val="24"/>
          <w:szCs w:val="24"/>
        </w:rPr>
        <w:t xml:space="preserve"> сказочных героев - животных по характеру.</w:t>
      </w:r>
    </w:p>
    <w:p w:rsidR="00F5598E" w:rsidRDefault="00F5598E" w:rsidP="00F5598E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60448E">
        <w:rPr>
          <w:rFonts w:ascii="Times New Roman" w:hAnsi="Times New Roman" w:cs="Times New Roman"/>
          <w:b/>
          <w:sz w:val="24"/>
          <w:szCs w:val="24"/>
        </w:rPr>
        <w:t xml:space="preserve">Слово и его </w:t>
      </w:r>
      <w:proofErr w:type="spellStart"/>
      <w:r w:rsidRPr="0060448E">
        <w:rPr>
          <w:rFonts w:ascii="Times New Roman" w:hAnsi="Times New Roman" w:cs="Times New Roman"/>
          <w:b/>
          <w:sz w:val="24"/>
          <w:szCs w:val="24"/>
        </w:rPr>
        <w:t>значение</w:t>
      </w:r>
      <w:proofErr w:type="gramStart"/>
      <w:r w:rsidRPr="0060448E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60448E">
        <w:rPr>
          <w:rFonts w:ascii="Times New Roman" w:hAnsi="Times New Roman" w:cs="Times New Roman"/>
          <w:b/>
          <w:sz w:val="24"/>
          <w:szCs w:val="24"/>
        </w:rPr>
        <w:t>ризнак</w:t>
      </w:r>
      <w:proofErr w:type="spellEnd"/>
      <w:r w:rsidRPr="0060448E">
        <w:rPr>
          <w:rFonts w:ascii="Times New Roman" w:hAnsi="Times New Roman" w:cs="Times New Roman"/>
          <w:b/>
          <w:sz w:val="24"/>
          <w:szCs w:val="24"/>
        </w:rPr>
        <w:t xml:space="preserve"> действия и качества предмета </w:t>
      </w:r>
      <w:r>
        <w:rPr>
          <w:rFonts w:ascii="Times New Roman" w:hAnsi="Times New Roman" w:cs="Times New Roman"/>
          <w:b/>
          <w:sz w:val="24"/>
          <w:szCs w:val="24"/>
        </w:rPr>
        <w:t>(18 часов)</w:t>
      </w:r>
    </w:p>
    <w:p w:rsidR="00F5598E" w:rsidRPr="0004703A" w:rsidRDefault="00F5598E" w:rsidP="00F5598E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04703A">
        <w:rPr>
          <w:rFonts w:ascii="Times New Roman" w:hAnsi="Times New Roman" w:cs="Times New Roman"/>
          <w:sz w:val="24"/>
          <w:szCs w:val="24"/>
        </w:rPr>
        <w:t>Я - человек. Схема тела. Мои соседи. Рассказ-описание человека. Рассказ-описание человека. Время. Что я знаю о времени? Взаимосвязь единиц времени: год и время года. Взаимосвязь единиц времени: время года и месяц. Взаимосвязь единиц времени: год и месяц. Взаимосвязь единиц времени: месяц и неделя. Взаимосвязь единиц времени: неделя и день. Понятия: вчера, сегодня, завтра. Поняти</w:t>
      </w:r>
      <w:r>
        <w:rPr>
          <w:rFonts w:ascii="Times New Roman" w:hAnsi="Times New Roman" w:cs="Times New Roman"/>
          <w:sz w:val="24"/>
          <w:szCs w:val="24"/>
        </w:rPr>
        <w:t>я:</w:t>
      </w:r>
      <w:r w:rsidRPr="0004703A">
        <w:rPr>
          <w:rFonts w:ascii="Times New Roman" w:hAnsi="Times New Roman" w:cs="Times New Roman"/>
          <w:sz w:val="24"/>
          <w:szCs w:val="24"/>
        </w:rPr>
        <w:t xml:space="preserve"> позавчера, сегодня, завтра. Время года весна. Признаки и месяцы весны. Мир вокруг нас. Пространственные отношения: вверху-внизу, </w:t>
      </w:r>
      <w:proofErr w:type="gramStart"/>
      <w:r w:rsidRPr="0004703A">
        <w:rPr>
          <w:rFonts w:ascii="Times New Roman" w:hAnsi="Times New Roman" w:cs="Times New Roman"/>
          <w:sz w:val="24"/>
          <w:szCs w:val="24"/>
        </w:rPr>
        <w:t>выше-ниже</w:t>
      </w:r>
      <w:proofErr w:type="gramEnd"/>
      <w:r w:rsidRPr="0004703A">
        <w:rPr>
          <w:rFonts w:ascii="Times New Roman" w:hAnsi="Times New Roman" w:cs="Times New Roman"/>
          <w:sz w:val="24"/>
          <w:szCs w:val="24"/>
        </w:rPr>
        <w:t xml:space="preserve">. Мир вокруг нас. Пространственные отношения: </w:t>
      </w:r>
      <w:proofErr w:type="gramStart"/>
      <w:r w:rsidRPr="0004703A">
        <w:rPr>
          <w:rFonts w:ascii="Times New Roman" w:hAnsi="Times New Roman" w:cs="Times New Roman"/>
          <w:sz w:val="24"/>
          <w:szCs w:val="24"/>
        </w:rPr>
        <w:t>право-лево</w:t>
      </w:r>
      <w:proofErr w:type="gramEnd"/>
      <w:r w:rsidRPr="0004703A">
        <w:rPr>
          <w:rFonts w:ascii="Times New Roman" w:hAnsi="Times New Roman" w:cs="Times New Roman"/>
          <w:sz w:val="24"/>
          <w:szCs w:val="24"/>
        </w:rPr>
        <w:t>, справа-слева Мир вокруг нас. Пространственные отнош</w:t>
      </w:r>
      <w:r>
        <w:rPr>
          <w:rFonts w:ascii="Times New Roman" w:hAnsi="Times New Roman" w:cs="Times New Roman"/>
          <w:sz w:val="24"/>
          <w:szCs w:val="24"/>
        </w:rPr>
        <w:t>ения: впереди-сзади.</w:t>
      </w:r>
      <w:r w:rsidRPr="0004703A">
        <w:rPr>
          <w:rFonts w:ascii="Times New Roman" w:hAnsi="Times New Roman" w:cs="Times New Roman"/>
          <w:sz w:val="24"/>
          <w:szCs w:val="24"/>
        </w:rPr>
        <w:t xml:space="preserve"> Предлоги. Использование предлогов при составлении предложений.</w:t>
      </w:r>
    </w:p>
    <w:p w:rsidR="00F5598E" w:rsidRDefault="00F5598E" w:rsidP="00F559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0448E">
        <w:rPr>
          <w:rFonts w:ascii="Times New Roman" w:hAnsi="Times New Roman" w:cs="Times New Roman"/>
          <w:b/>
          <w:sz w:val="24"/>
          <w:szCs w:val="24"/>
        </w:rPr>
        <w:t xml:space="preserve">Предложение и словосочетание </w:t>
      </w:r>
      <w:r>
        <w:rPr>
          <w:rFonts w:ascii="Times New Roman" w:hAnsi="Times New Roman" w:cs="Times New Roman"/>
          <w:b/>
          <w:sz w:val="24"/>
          <w:szCs w:val="24"/>
        </w:rPr>
        <w:t>(36 часов)</w:t>
      </w:r>
    </w:p>
    <w:p w:rsidR="00F5598E" w:rsidRPr="00025177" w:rsidRDefault="00F5598E" w:rsidP="00F5598E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04703A">
        <w:rPr>
          <w:rFonts w:ascii="Times New Roman" w:hAnsi="Times New Roman" w:cs="Times New Roman"/>
          <w:sz w:val="24"/>
          <w:szCs w:val="24"/>
        </w:rPr>
        <w:t xml:space="preserve">Космос. Небесные тела. Планеты солнечной системы. Составление словосочетаний существительное + прилагательное. Согласование прилагательных и существительных в роде. Составление словосочетаний глагол  + существительное. Согласование глаголов и существительных в роде. Распространение предложений. Я человек. Моё отношение к природе. Составление повествовательных предложений. Составление вопросительных предложений. Составление побудительных предложений. Различение повествовательных и вопросительных предложений Различение повествовательных и побудительных предложений Различение вопросительных и побудительных предложений Составление предложений различных по цели высказывания. Поговорки. Пословицы. Многозначные выражения. Многозначные выражения. Общение и дружба. Дружба. Правила дружбы. Пословицы и поговорки про дружбу. Лето. Признаки и месяцы лета. </w:t>
      </w:r>
      <w:r w:rsidRPr="0004703A">
        <w:rPr>
          <w:rFonts w:ascii="Times New Roman" w:hAnsi="Times New Roman" w:cs="Times New Roman"/>
          <w:sz w:val="24"/>
          <w:szCs w:val="24"/>
        </w:rPr>
        <w:lastRenderedPageBreak/>
        <w:t>Явления природы летом. Насекомые. Растения летом. Цветы. Скоро лето. Каникулы проведу с пользой. Водоёмы. Викторина «Знаю, умею, использую».</w:t>
      </w:r>
    </w:p>
    <w:p w:rsidR="00F5598E" w:rsidRDefault="00F5598E" w:rsidP="00F5598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F5598E" w:rsidRPr="00F31960" w:rsidTr="00856AEF">
        <w:tc>
          <w:tcPr>
            <w:tcW w:w="1430" w:type="dxa"/>
            <w:vAlign w:val="center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4" w:type="dxa"/>
            <w:vAlign w:val="center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5598E" w:rsidRPr="00F31960" w:rsidTr="00856AEF">
        <w:tc>
          <w:tcPr>
            <w:tcW w:w="1430" w:type="dxa"/>
          </w:tcPr>
          <w:p w:rsidR="00F5598E" w:rsidRPr="00F31960" w:rsidRDefault="00F5598E" w:rsidP="00856A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4" w:type="dxa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Слова-предметы</w:t>
            </w:r>
          </w:p>
        </w:tc>
        <w:tc>
          <w:tcPr>
            <w:tcW w:w="2954" w:type="dxa"/>
          </w:tcPr>
          <w:p w:rsidR="00F5598E" w:rsidRPr="00F31960" w:rsidRDefault="00F5598E" w:rsidP="00856AEF">
            <w:pPr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598E" w:rsidRPr="00F31960" w:rsidTr="00856AEF">
        <w:trPr>
          <w:trHeight w:val="292"/>
        </w:trPr>
        <w:tc>
          <w:tcPr>
            <w:tcW w:w="1430" w:type="dxa"/>
          </w:tcPr>
          <w:p w:rsidR="00F5598E" w:rsidRPr="00F31960" w:rsidRDefault="00F5598E" w:rsidP="00856AE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4" w:type="dxa"/>
          </w:tcPr>
          <w:p w:rsidR="00F5598E" w:rsidRPr="00F31960" w:rsidRDefault="00F5598E" w:rsidP="00856AEF">
            <w:pPr>
              <w:widowControl w:val="0"/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Слова-действия</w:t>
            </w:r>
          </w:p>
        </w:tc>
        <w:tc>
          <w:tcPr>
            <w:tcW w:w="2954" w:type="dxa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598E" w:rsidRPr="00F31960" w:rsidTr="00856AEF">
        <w:tc>
          <w:tcPr>
            <w:tcW w:w="1430" w:type="dxa"/>
          </w:tcPr>
          <w:p w:rsidR="00F5598E" w:rsidRPr="00F31960" w:rsidRDefault="00F5598E" w:rsidP="00856A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4" w:type="dxa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Слова-признаки</w:t>
            </w:r>
          </w:p>
        </w:tc>
        <w:tc>
          <w:tcPr>
            <w:tcW w:w="2954" w:type="dxa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598E" w:rsidRPr="00F31960" w:rsidTr="00856AEF">
        <w:tc>
          <w:tcPr>
            <w:tcW w:w="1430" w:type="dxa"/>
          </w:tcPr>
          <w:p w:rsidR="00F5598E" w:rsidRPr="00F31960" w:rsidRDefault="00F5598E" w:rsidP="00856A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4" w:type="dxa"/>
          </w:tcPr>
          <w:p w:rsidR="00F5598E" w:rsidRPr="00657E66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значение.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действия и </w:t>
            </w: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качества предмета</w:t>
            </w:r>
          </w:p>
        </w:tc>
        <w:tc>
          <w:tcPr>
            <w:tcW w:w="2954" w:type="dxa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598E" w:rsidRPr="00F31960" w:rsidTr="00856AEF">
        <w:tc>
          <w:tcPr>
            <w:tcW w:w="1430" w:type="dxa"/>
          </w:tcPr>
          <w:p w:rsidR="00F5598E" w:rsidRPr="00F31960" w:rsidRDefault="00F5598E" w:rsidP="00856A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57E66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954" w:type="dxa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5598E" w:rsidRPr="00F31960" w:rsidTr="00856AEF">
        <w:tc>
          <w:tcPr>
            <w:tcW w:w="5994" w:type="dxa"/>
            <w:gridSpan w:val="2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954" w:type="dxa"/>
          </w:tcPr>
          <w:p w:rsidR="00F5598E" w:rsidRPr="00F31960" w:rsidRDefault="00F5598E" w:rsidP="00856AE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Pr="006044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5598E" w:rsidRPr="0060448E" w:rsidRDefault="00F5598E" w:rsidP="00F5598E">
      <w:pPr>
        <w:pStyle w:val="20"/>
        <w:shd w:val="clear" w:color="auto" w:fill="auto"/>
        <w:tabs>
          <w:tab w:val="left" w:pos="120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31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50"/>
        <w:gridCol w:w="851"/>
        <w:gridCol w:w="850"/>
        <w:gridCol w:w="6250"/>
        <w:gridCol w:w="6250"/>
        <w:gridCol w:w="6250"/>
        <w:gridCol w:w="4762"/>
        <w:gridCol w:w="4762"/>
      </w:tblGrid>
      <w:tr w:rsidR="00F5598E" w:rsidRPr="0060448E" w:rsidTr="00856AEF">
        <w:trPr>
          <w:gridAfter w:val="4"/>
          <w:wAfter w:w="22024" w:type="dxa"/>
          <w:trHeight w:val="355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98E" w:rsidRPr="0060448E" w:rsidTr="00856AEF">
        <w:trPr>
          <w:gridAfter w:val="4"/>
          <w:wAfter w:w="22024" w:type="dxa"/>
          <w:trHeight w:val="3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Слово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значение. Слова-предметы (24 часа)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Вводное занятие. Лексическое значение слова. Школа. Пришла пора учиться.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 Определение слова по его лексическому значению.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Объяснение лексического значения слова.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 - человек. Я хочу быть здоровым.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Человек. Части лица и тела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Слова-предметы мужского рода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Слова-предметы женского рода.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слов-предметов мужского и женского рода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Слова-предметы среднего рода.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слов-предметов мужского,  женского и среднего родов.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Части суток.</w:t>
            </w:r>
          </w:p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Неделя. Дни недели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Год. Времена года. Месяцы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Время года осень. Месяцы осени. Признаки осени.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Явления природы осенью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Труд людей осенью.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Урожай.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Овощи, фрукты, ягоды.</w:t>
            </w:r>
          </w:p>
        </w:tc>
      </w:tr>
      <w:tr w:rsidR="00F5598E" w:rsidRPr="0060448E" w:rsidTr="00856AEF">
        <w:trPr>
          <w:gridAfter w:val="4"/>
          <w:wAfter w:w="22024" w:type="dxa"/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Злаки.</w:t>
            </w:r>
          </w:p>
        </w:tc>
      </w:tr>
      <w:tr w:rsidR="00F5598E" w:rsidRPr="0060448E" w:rsidTr="00856AEF">
        <w:trPr>
          <w:gridAfter w:val="4"/>
          <w:wAfter w:w="22024" w:type="dxa"/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Сад и огород.</w:t>
            </w:r>
          </w:p>
        </w:tc>
      </w:tr>
      <w:tr w:rsidR="00F5598E" w:rsidRPr="0060448E" w:rsidTr="00856AEF">
        <w:trPr>
          <w:gridAfter w:val="4"/>
          <w:wAfter w:w="22024" w:type="dxa"/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Деревья и кусты осенью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025177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77">
              <w:rPr>
                <w:rFonts w:ascii="Times New Roman" w:hAnsi="Times New Roman" w:cs="Times New Roman"/>
                <w:sz w:val="24"/>
                <w:szCs w:val="24"/>
              </w:rPr>
              <w:t>Плоды дикорастущих растений.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025177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  <w:r w:rsidRPr="00025177">
              <w:rPr>
                <w:rFonts w:ascii="Times New Roman" w:hAnsi="Times New Roman" w:cs="Times New Roman"/>
                <w:sz w:val="24"/>
                <w:szCs w:val="24"/>
              </w:rPr>
              <w:t xml:space="preserve"> и листья дикорастущих растений.</w:t>
            </w:r>
          </w:p>
        </w:tc>
      </w:tr>
      <w:tr w:rsidR="00F5598E" w:rsidRPr="0060448E" w:rsidTr="00856AEF">
        <w:trPr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и его значение. Слова-действия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6250" w:type="dxa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Птицы осенью. </w:t>
            </w:r>
          </w:p>
        </w:tc>
        <w:tc>
          <w:tcPr>
            <w:tcW w:w="4762" w:type="dxa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слов-действий со словами-предметами в мужском роде.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слов-действий со словами-предметами в женском роде.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слов-действий со словами-предметами в среднем роде.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настоящего времени.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прошедшего времени.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будущего времени.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его значение. Слова-признаки (18 часов)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Посуда. Виды посуды.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Материал изготовления посуды.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Мясные продукты.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Молочные продукты.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Спорт. Виды спорта.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Спортсмены. Спортивный инвентарь.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Жизнь диких птиц зимой.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Жизнь диких животных зимой.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Жизнь диких птиц и животных зимой.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Форма. Сравнение предметов.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Цвет. Сравнение предметов.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Величина. Сравнение предметов.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нескольким качествам.</w:t>
            </w:r>
          </w:p>
        </w:tc>
      </w:tr>
      <w:tr w:rsidR="00F5598E" w:rsidRPr="0060448E" w:rsidTr="00856AEF">
        <w:trPr>
          <w:gridAfter w:val="4"/>
          <w:wAfter w:w="22024" w:type="dxa"/>
          <w:trHeight w:val="2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характера человека.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сказочных героев по характеру. 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Сравнение сказочных героев - животных по характеру.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Сравнение сказочных героев - животных по характеру.</w:t>
            </w:r>
          </w:p>
        </w:tc>
      </w:tr>
      <w:tr w:rsidR="00F5598E" w:rsidRPr="0060448E" w:rsidTr="00856AEF">
        <w:trPr>
          <w:gridAfter w:val="4"/>
          <w:wAfter w:w="22024" w:type="dxa"/>
          <w:trHeight w:val="254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и его </w:t>
            </w:r>
            <w:proofErr w:type="spellStart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proofErr w:type="gramStart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ризнак</w:t>
            </w:r>
            <w:proofErr w:type="spellEnd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 и качества предмета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 часов)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 - человек. Схема тела. Мои соседи.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Рассказ-описание человека.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Рассказ-описание человека.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Время. Что я знаю о времени?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год и время года.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время года и месяц.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год и месяц.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месяц и неделя.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неделя и день.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Понятия: вчера, сегодня, завтра.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Понятия:  позавчера, сегодня, завтра.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Время года весна. Признаки и месяцы весны.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нас. Пространственные отношения: вверху-внизу, </w:t>
            </w:r>
            <w:proofErr w:type="gramStart"/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выше-ниже</w:t>
            </w:r>
            <w:proofErr w:type="gramEnd"/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нас. Пространственные отношения: </w:t>
            </w:r>
            <w:proofErr w:type="gramStart"/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право-лево</w:t>
            </w:r>
            <w:proofErr w:type="gramEnd"/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, справа-слева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Мир вокруг нас. Пространственные отношения: впереди-сзади</w:t>
            </w:r>
            <w:proofErr w:type="gramStart"/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Использование предлогов при составлении предложений.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Использование предлогов при составлении предложений.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и словосочетание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(36 часов)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Космос.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Небесные тела.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70..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существительное + прилагательное.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и существительных в роде.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глагол  + существительное.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глаголов и существительных в роде.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предложений.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 человек. Моё отношение к природе.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повествовательных предложений.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вопросительных предложений.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79..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побудительных предложений.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повествовательных и вопросительных предложений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повествовательных и побудительных </w:t>
            </w:r>
            <w:r w:rsidRPr="0060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вопросительных и побудительных предложений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различных по цели высказывания.</w:t>
            </w:r>
          </w:p>
        </w:tc>
      </w:tr>
      <w:tr w:rsidR="00F5598E" w:rsidRPr="0060448E" w:rsidTr="00856AEF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Поговорки.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Пословицы.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Многозначные выражения.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Многозначные выражения.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Общение и дружба.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Дружба. Правила дружбы.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Дружба. Пословицы и поговорки про дружбу.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Лето. Признаки и месяцы лета.</w:t>
            </w:r>
          </w:p>
        </w:tc>
      </w:tr>
      <w:tr w:rsidR="00F5598E" w:rsidRPr="0060448E" w:rsidTr="00856AEF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Явления природы летом.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</w:tr>
      <w:tr w:rsidR="00F5598E" w:rsidRPr="0060448E" w:rsidTr="00856AEF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Растения летом.</w:t>
            </w:r>
          </w:p>
        </w:tc>
      </w:tr>
      <w:tr w:rsidR="00F5598E" w:rsidRPr="0060448E" w:rsidTr="00856AEF">
        <w:trPr>
          <w:gridAfter w:val="4"/>
          <w:wAfter w:w="22024" w:type="dxa"/>
          <w:trHeight w:val="1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</w:tr>
      <w:tr w:rsidR="00F5598E" w:rsidRPr="0060448E" w:rsidTr="00856AEF">
        <w:trPr>
          <w:gridAfter w:val="4"/>
          <w:wAfter w:w="22024" w:type="dxa"/>
          <w:trHeight w:val="30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</w:tr>
      <w:tr w:rsidR="00F5598E" w:rsidRPr="0060448E" w:rsidTr="00856AEF">
        <w:trPr>
          <w:gridAfter w:val="4"/>
          <w:wAfter w:w="22024" w:type="dxa"/>
          <w:trHeight w:val="1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Скоро лето. Каникулы проведу с пользой.</w:t>
            </w:r>
          </w:p>
        </w:tc>
      </w:tr>
      <w:tr w:rsidR="00F5598E" w:rsidRPr="0060448E" w:rsidTr="00856AEF">
        <w:trPr>
          <w:gridAfter w:val="4"/>
          <w:wAfter w:w="22024" w:type="dxa"/>
          <w:trHeight w:val="28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Водоёмы.</w:t>
            </w:r>
          </w:p>
        </w:tc>
      </w:tr>
      <w:tr w:rsidR="00F5598E" w:rsidRPr="0060448E" w:rsidTr="00856AEF">
        <w:trPr>
          <w:gridAfter w:val="4"/>
          <w:wAfter w:w="22024" w:type="dxa"/>
          <w:trHeight w:val="27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Викторина «Знаю, умею, использую».</w:t>
            </w:r>
          </w:p>
        </w:tc>
      </w:tr>
      <w:tr w:rsidR="00F5598E" w:rsidRPr="0060448E" w:rsidTr="00856AEF">
        <w:trPr>
          <w:gridAfter w:val="4"/>
          <w:wAfter w:w="22024" w:type="dxa"/>
          <w:trHeight w:val="26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856AE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 </w:t>
            </w:r>
          </w:p>
        </w:tc>
      </w:tr>
    </w:tbl>
    <w:p w:rsidR="00F5598E" w:rsidRPr="0060448E" w:rsidRDefault="00F5598E" w:rsidP="00F5598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Default="00474E9B"/>
    <w:sectPr w:rsidR="00474E9B" w:rsidSect="0058445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BC7"/>
    <w:multiLevelType w:val="hybridMultilevel"/>
    <w:tmpl w:val="75DE22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90B86"/>
    <w:multiLevelType w:val="hybridMultilevel"/>
    <w:tmpl w:val="A58429D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07892"/>
    <w:multiLevelType w:val="hybridMultilevel"/>
    <w:tmpl w:val="9F46ED1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421E"/>
    <w:multiLevelType w:val="hybridMultilevel"/>
    <w:tmpl w:val="381E4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A3E6C"/>
    <w:multiLevelType w:val="hybridMultilevel"/>
    <w:tmpl w:val="EDC417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252CA"/>
    <w:multiLevelType w:val="hybridMultilevel"/>
    <w:tmpl w:val="BD4464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21859"/>
    <w:multiLevelType w:val="hybridMultilevel"/>
    <w:tmpl w:val="8AA67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B5FB8"/>
    <w:multiLevelType w:val="hybridMultilevel"/>
    <w:tmpl w:val="BF3A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528E5"/>
    <w:multiLevelType w:val="hybridMultilevel"/>
    <w:tmpl w:val="1D803F2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F659F"/>
    <w:multiLevelType w:val="hybridMultilevel"/>
    <w:tmpl w:val="7D9EAF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75B95"/>
    <w:multiLevelType w:val="hybridMultilevel"/>
    <w:tmpl w:val="36F26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8E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598E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F5598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98E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21">
    <w:name w:val="Основной текст (2) + Курсив"/>
    <w:basedOn w:val="2"/>
    <w:rsid w:val="00F559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F5598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F559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F5598E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2">
    <w:name w:val="Основной текст (12)_"/>
    <w:basedOn w:val="a0"/>
    <w:link w:val="120"/>
    <w:rsid w:val="00F5598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5598E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ParagraphStyle">
    <w:name w:val="Paragraph Style"/>
    <w:uiPriority w:val="99"/>
    <w:rsid w:val="00F559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F5598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98E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21">
    <w:name w:val="Основной текст (2) + Курсив"/>
    <w:basedOn w:val="2"/>
    <w:rsid w:val="00F559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F5598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F559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F5598E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2">
    <w:name w:val="Основной текст (12)_"/>
    <w:basedOn w:val="a0"/>
    <w:link w:val="120"/>
    <w:rsid w:val="00F5598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5598E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ParagraphStyle">
    <w:name w:val="Paragraph Style"/>
    <w:uiPriority w:val="99"/>
    <w:rsid w:val="00F559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2019-10-01T08:47:00Z</dcterms:created>
  <dcterms:modified xsi:type="dcterms:W3CDTF">2019-10-01T08:48:00Z</dcterms:modified>
</cp:coreProperties>
</file>