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5C8" w:rsidRDefault="00E4182A" w:rsidP="004C2D1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  <w:sectPr w:rsidR="004775C8" w:rsidSect="00E2216E">
          <w:pgSz w:w="11906" w:h="16838"/>
          <w:pgMar w:top="851" w:right="567" w:bottom="567" w:left="1134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480175" cy="8900182"/>
            <wp:effectExtent l="19050" t="0" r="0" b="0"/>
            <wp:docPr id="2" name="Рисунок 1" descr="D:\Лиля\Desktop\2 - Г Аносова Л. В\1.Русский язык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Лиля\Desktop\2 - Г Аносова Л. В\1.Русский язык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001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W w:w="100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13"/>
        <w:gridCol w:w="17"/>
        <w:gridCol w:w="628"/>
        <w:gridCol w:w="772"/>
        <w:gridCol w:w="772"/>
        <w:gridCol w:w="7203"/>
      </w:tblGrid>
      <w:tr w:rsidR="006656A9" w:rsidTr="006656A9">
        <w:trPr>
          <w:trHeight w:val="147"/>
        </w:trPr>
        <w:tc>
          <w:tcPr>
            <w:tcW w:w="12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1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71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ТЕМА УРОКА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right="-91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план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ind w:right="-91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факт</w:t>
            </w:r>
          </w:p>
        </w:tc>
        <w:tc>
          <w:tcPr>
            <w:tcW w:w="71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656A9" w:rsidTr="006656A9">
        <w:trPr>
          <w:trHeight w:val="147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Наша  речь </w:t>
            </w:r>
            <w:proofErr w:type="gramStart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>
              <w:rPr>
                <w:rFonts w:ascii="Times New Roman" w:hAnsi="Times New Roman"/>
                <w:b/>
                <w:bCs/>
                <w:sz w:val="24"/>
                <w:szCs w:val="24"/>
                <w:lang w:eastAsia="ru-RU"/>
              </w:rPr>
              <w:t>3 часа)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Речь. Виды речи.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Речь устная, письменная, внутренняя. Требования к речи.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Диалог и монолог.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Слова с непроверяемым написанием.</w:t>
            </w:r>
          </w:p>
        </w:tc>
      </w:tr>
      <w:tr w:rsidR="006656A9" w:rsidTr="006656A9">
        <w:trPr>
          <w:trHeight w:val="147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Текст (3 часа)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Текст. Признаки текста: целостность, связность, законченность.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Тема и главная мысль текста. Заглавие.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92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Части текста.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 Составление рассказа по рисунку, данному началу и опорным словам. </w:t>
            </w:r>
          </w:p>
        </w:tc>
      </w:tr>
      <w:tr w:rsidR="006656A9" w:rsidTr="006656A9">
        <w:trPr>
          <w:trHeight w:val="147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Предложение (11 часов)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Предложение, его назначение  и  признаки:  законченность  мысли, связь слов в предложении.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Значение предложений, различных по цели высказывания. Логическое ударение в предложении.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Знаки препинания конца предложения: точка, вопросительный, восклицательный знаки.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Главные члены – грамматическая основа предложения.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Второстепенные члены предложения.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Подлежащее и сказуемое — главные члены предложения.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Стартовая контрольная работа. Диктант.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>
              <w:rPr>
                <w:rFonts w:ascii="Times New Roman" w:hAnsi="Times New Roman"/>
                <w:sz w:val="24"/>
                <w:szCs w:val="24"/>
              </w:rPr>
              <w:t>Распространённые и  нераспространённые предложения.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Связь слов в предложении.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Повторение, обобщение, 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Р.р.№2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Коллективное составление рассказа по репродукции картины      И. С. Остроухова «Золотая осень».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Проверочная работа №1 по теме «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Текст. Предложение». (Тест).</w:t>
            </w:r>
          </w:p>
        </w:tc>
      </w:tr>
      <w:tr w:rsidR="006656A9" w:rsidTr="006656A9">
        <w:trPr>
          <w:trHeight w:val="147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Слова, слова, слова… (18 часов)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Слово, его значение 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назывная функция.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Однозначные и многозначные слова. Прямое и переносное значения слов.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Синонимы и антонимы.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30.09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Роль с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инонимов и антонимов в речи.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Р. р.№3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Изложение текста по данным к нему вопросам.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Однокоренные, 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одственные 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слова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Корень слова.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Различение  родственных слов  и  синонимов,  родственных слов и слов с омонимичными корнями.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Определение корня в однокоренных родственных словах.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умения выполнять логические действия с родственными словами: анализ, сравнение, обобщение.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Слог как минимальная произносительная единица. Слогообразующая роль гласных звуков.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Ударение.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Словообразующая функция ударения, 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>подвижность   русского ударения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Ударение. </w:t>
            </w:r>
            <w:r>
              <w:rPr>
                <w:rFonts w:ascii="Times New Roman" w:hAnsi="Times New Roman"/>
                <w:sz w:val="24"/>
                <w:szCs w:val="24"/>
              </w:rPr>
              <w:t>Орфоэпические нормы современного русского литературного языка.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Перенос слов по слогам</w:t>
            </w:r>
            <w:r>
              <w:rPr>
                <w:rFonts w:ascii="Times New Roman" w:hAnsi="Times New Roman"/>
                <w:sz w:val="24"/>
                <w:szCs w:val="24"/>
              </w:rPr>
              <w:t>. Правила переноса слов.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Закрепление правил переноса слов.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Повторение, обобщение, 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изученного о правилах переноса слов.</w:t>
            </w:r>
          </w:p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Итоговая контрольная работа №1 за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 w:eastAsia="ru-RU"/>
              </w:rPr>
              <w:t>I</w:t>
            </w:r>
            <w:r w:rsidRPr="006656A9"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четверть. Диктант с грамматическим заданием «Осень».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Повторение, обобщение, систематизация и 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Р.р.№4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Составление рассказа по серии сюжетных рисунков, вопросам и опорным словам.</w:t>
            </w:r>
          </w:p>
        </w:tc>
      </w:tr>
      <w:tr w:rsidR="006656A9" w:rsidTr="006656A9">
        <w:trPr>
          <w:trHeight w:val="147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Звуки и буквы (60 часов)</w:t>
            </w:r>
          </w:p>
        </w:tc>
      </w:tr>
      <w:tr w:rsidR="006656A9" w:rsidTr="006656A9">
        <w:trPr>
          <w:trHeight w:val="1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Звуки и буквы. Обозначение звуков буквами на письме.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Условные звуковые обозначения слов. Замена звука буквой и наоборот.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Русский алфавит, или Азбука. </w:t>
            </w:r>
            <w:r>
              <w:rPr>
                <w:rFonts w:ascii="Times New Roman" w:hAnsi="Times New Roman"/>
                <w:sz w:val="24"/>
                <w:szCs w:val="24"/>
              </w:rPr>
              <w:t>Значение алфавита.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Знание алфавита. Употребление  прописной и заглавной буквы.</w:t>
            </w:r>
          </w:p>
        </w:tc>
      </w:tr>
      <w:tr w:rsidR="006656A9" w:rsidTr="006656A9">
        <w:trPr>
          <w:trHeight w:val="1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Использование знаний алфавита при работе со словарями.</w:t>
            </w:r>
          </w:p>
        </w:tc>
      </w:tr>
      <w:tr w:rsidR="006656A9" w:rsidTr="006656A9">
        <w:trPr>
          <w:trHeight w:val="1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Р.р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.№5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Коллективное составление рассказа по репродукции картины.</w:t>
            </w:r>
          </w:p>
        </w:tc>
      </w:tr>
      <w:tr w:rsidR="006656A9" w:rsidTr="006656A9">
        <w:trPr>
          <w:trHeight w:val="147"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Проверочная работа №2 по теме «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>Слово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 Русский алфавит, или Азбука». (Тест).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30.10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проверочной работы. Систематизация и 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Гласные звуки и буквы их обозначающие.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Роль гласных звуков.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07.11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Гласные звуки и буквы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е,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ё,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ю</w:t>
            </w:r>
            <w:proofErr w:type="spellEnd"/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и  их  разные функции  в  слове.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Правописание слов с безударным гласным звуком в корне. </w:t>
            </w:r>
            <w:r>
              <w:rPr>
                <w:rFonts w:ascii="Times New Roman" w:hAnsi="Times New Roman"/>
                <w:sz w:val="24"/>
                <w:szCs w:val="24"/>
              </w:rPr>
              <w:t>Фонетический разбор слов.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Произношение и обозначение на письме ударного и безударного гласного звука в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Безударные гласные.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Особенности проверяемых и проверочных слов.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.№6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Работа с текстом.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Запись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ответов на вопросы к тексту.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Способы проверки написания буквы, обозначающей безударный гласный звук в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Упражнения в изменении формы слова и подборе однокоренных слов с ударным гласным.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Отработка правописания слов с безударным гласным звуком в корне.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 с непроверяемыми гласными в корне.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слов с непроверяемыми гласными в корне.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21.11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Орфограммы: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роверяемые и непроверяемые.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Слова с непроверяемым написанием.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22.11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Р.р.№7 И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спользование в речи фразеологизмов как выразительных средств языка. Работа с деформированным текстом.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овторение и систематизация знаний о безударных гласных в корне.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Контрольное списывание №1.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роверяемые и непроверяемые орфограммы безударного гласного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 работы. Правописание слов с проверяемыми и непроверяемыми гласными в корне.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28.11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право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писании слов с непроверяемыми орфограммами.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29.11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Р.р.№8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Коллективное составление рассказа по репродукции картины С. А.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Тутунова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«Зима пришла. Детство».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Согласные звуки и их п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ризнаки. Смыслоразличительная роль согласных звуков в слове.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63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Правопи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сание слов с непроверяемыми орфограммами согласного в корне.</w:t>
            </w:r>
          </w:p>
        </w:tc>
      </w:tr>
      <w:tr w:rsidR="006656A9" w:rsidTr="006656A9">
        <w:trPr>
          <w:trHeight w:val="122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Контрольный словарный диктант №1.</w:t>
            </w:r>
            <w:r>
              <w:rPr>
                <w:rFonts w:ascii="Times New Roman" w:eastAsia="Times New Roman" w:hAnsi="Times New Roman"/>
                <w:i/>
                <w:iCs/>
                <w:sz w:val="17"/>
                <w:szCs w:val="17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iCs/>
                <w:sz w:val="24"/>
                <w:szCs w:val="24"/>
                <w:lang w:eastAsia="ru-RU"/>
              </w:rPr>
              <w:t>Правописание слов с непроверяемыми орфограммами согласного в корне.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05.12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Р.р.№9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Восстановление деформированного текста по рисунку.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Согласный звук [</w:t>
            </w:r>
            <w:proofErr w:type="spell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й</w:t>
            </w:r>
            <w:proofErr w:type="spellEnd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’] и буква «и </w:t>
            </w:r>
            <w:proofErr w:type="gramStart"/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краткое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. </w:t>
            </w:r>
            <w:r>
              <w:rPr>
                <w:rFonts w:ascii="Times New Roman" w:hAnsi="Times New Roman"/>
                <w:sz w:val="24"/>
                <w:szCs w:val="24"/>
              </w:rPr>
              <w:t>Фонетический разбор слов.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09.12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Слова с удвоенными согласными, их правописание и произношение.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Произношение и написание слов с удвоенными согласными.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Р.р.№10 Коллективное составление рассказа по репродукции картины А. С. Степанова «Лоси» и по опорным словам.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Обучающий проект «И в шутку и всерьёз». </w:t>
            </w:r>
            <w:r>
              <w:rPr>
                <w:rFonts w:ascii="Times New Roman" w:hAnsi="Times New Roman"/>
                <w:sz w:val="24"/>
                <w:szCs w:val="24"/>
              </w:rPr>
              <w:t>Создание занимательных заданий по русскому языку.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Твёрдые и мягкие согласные звуки и буквы и, е, ё,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ю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ь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для их обозначения.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Мягкий знак и его правописание на конце и в середине слова перед другими согласными.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Повторение и систематизация знаний о п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равописании слов с мягким знаком на конце и в середине перед согласным.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18.12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Итоговая контрольная работа №2 за 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val="en-US" w:eastAsia="ru-RU"/>
              </w:rPr>
              <w:t>II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  <w:lang w:eastAsia="ru-RU"/>
              </w:rPr>
              <w:t xml:space="preserve"> четверть. Диктант с грамматическим заданием «Зимой».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19.12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контрольных работ. Распознавание твёрдых и мягких согласных звуков и букв их обозначающих.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Фонетический разбор слов.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Р.р.№11 Работа с текстом: тема, заглавие. Составление ответов на вопросы к тексту</w:t>
            </w:r>
            <w:r>
              <w:rPr>
                <w:rFonts w:ascii="Times New Roman" w:hAnsi="Times New Roman"/>
                <w:sz w:val="18"/>
                <w:szCs w:val="24"/>
                <w:lang w:eastAsia="ru-RU"/>
              </w:rPr>
              <w:t xml:space="preserve">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23.12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tabs>
                <w:tab w:val="left" w:pos="489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систематизация знаний.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Обучающий проект «Пишем письмо».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с шипящими звуками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нщ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рщ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чт.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25.12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Орфоэпические нормы произношения слов с буквосочетаниями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чт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чт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 их правописание.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26.12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Р.р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.№12</w:t>
            </w: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Работа с текстом.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Озаглавливание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частей текста.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27.12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</w:p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Обучающий проект «Рифма».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Правописание буквосочетаний 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—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ши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—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ща</w:t>
            </w:r>
            <w:proofErr w:type="spellEnd"/>
            <w:proofErr w:type="gram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, чу—</w:t>
            </w:r>
            <w:proofErr w:type="spellStart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Как отличить звонкие согласные от глухих?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Р.р.№13 Работа с предложением и текстом.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Звонкие и глухие парные и непарные согласные звуки,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обозначение их буквами.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Правописание слов с парным по глухости-звонкости согласным на конце слова и перед согласным и их обозначение буквой на письме.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проверяемых и проверочных слов для правила обозначения буквой парного по глухости-звонкости согласного звука на конце слова и перед согласным.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Способы проверки написания парных согласных на конце слова или перед согласным в корне: изменение формы слова, подбор однокоренного слова.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Обобщение знаний об изученных правилах правописания гласных и согласных в </w:t>
            </w:r>
            <w:proofErr w:type="gramStart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 и их сопоставление.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Р.р.№14 Составление поздравительной открытки; письменное изложение текста по вопросам.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Разделительный мягкий знак, произношение и правописание слов с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ним.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92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Соотношение звукового и буквенного состава слов с разделительным мягким знаком, упражнения в написании слов с ним.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Проверочная работа №3 на тему «Гласные и согласные звуки и буквы». (Тест).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Р.р.№15 Составление устного рассказа по серии рисунков.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 xml:space="preserve">Обобщение и систематизация знаний об изученных правилах письма. </w:t>
            </w:r>
          </w:p>
        </w:tc>
      </w:tr>
      <w:tr w:rsidR="006656A9" w:rsidTr="006656A9">
        <w:trPr>
          <w:trHeight w:val="147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Части  речи (57 часов)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Части речи.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Соотнесение слов-названий, вопросов, на которые они отвечают, с частями речи.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Имя  существительное  как  часть  речи: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значение и употребление в речи.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Одушевлённые и неодушевлённые имена существительные.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знакомление с именами существительными, обозначающими различные предметы и явления окружающего мира.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Собственные и нарицательные, одушевлённые и неодушевлённые имена существительные. Заглавная буква в именах собственных.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Заглавная буква в именах собственных.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Разбор имени существительного как части речи.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Р.р.№16 Составление устного рассказа по репродукции картины В.М.Васнецова «Богатыри».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Изменение имён существительных по числам. Имена существительные, употребляющиеся только в одном числе.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Синтаксическая функция имени существительного в предложении: подлежащее или второстепенный член.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 знаний об имени существительном. </w:t>
            </w:r>
            <w:r>
              <w:rPr>
                <w:rFonts w:ascii="Times New Roman" w:hAnsi="Times New Roman"/>
                <w:sz w:val="24"/>
                <w:szCs w:val="24"/>
              </w:rPr>
              <w:t>Морфологический разбор слов.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.№17 Подробное изложение повествовательного текста по данным вопросам.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Систематизация и закрепление изученного об имени существительном.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Морфологический разбор слов.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Глагол как часть речи.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Синтаксическая функция глагола в предложении.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Распознавание глаголов. С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интаксическая функция глагола и существительного в предложении.</w:t>
            </w:r>
          </w:p>
        </w:tc>
      </w:tr>
      <w:tr w:rsidR="006656A9" w:rsidTr="006656A9">
        <w:trPr>
          <w:trHeight w:val="79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Совершенствование навыков в распознавании глаголов. 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Р.р.№18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Составление рассказа по</w:t>
            </w:r>
            <w:r>
              <w:rPr>
                <w:rFonts w:ascii="Times New Roman" w:eastAsia="Times New Roman" w:hAnsi="Times New Roman"/>
                <w:b/>
                <w:i/>
                <w:iCs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репродукции картины А. К. </w:t>
            </w:r>
            <w:proofErr w:type="spellStart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>Саврасова</w:t>
            </w:r>
            <w:proofErr w:type="spellEnd"/>
            <w:r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ru-RU"/>
              </w:rPr>
              <w:t xml:space="preserve"> «Грачи прилетели».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Изменение глагола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числами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правила употребления в речи. </w:t>
            </w:r>
          </w:p>
        </w:tc>
      </w:tr>
      <w:tr w:rsidR="006656A9" w:rsidTr="006656A9">
        <w:trPr>
          <w:trHeight w:val="79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в изменении глагола по числам. </w:t>
            </w:r>
          </w:p>
        </w:tc>
      </w:tr>
      <w:tr w:rsidR="006656A9" w:rsidTr="006656A9">
        <w:trPr>
          <w:trHeight w:val="79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Глагол.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Правописание </w:t>
            </w:r>
            <w:r>
              <w:rPr>
                <w:rFonts w:ascii="Times New Roman" w:hAnsi="Times New Roman"/>
                <w:sz w:val="24"/>
                <w:szCs w:val="24"/>
              </w:rPr>
              <w:t>частицы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глаголом.</w:t>
            </w:r>
          </w:p>
        </w:tc>
      </w:tr>
      <w:tr w:rsidR="006656A9" w:rsidTr="006656A9">
        <w:trPr>
          <w:trHeight w:val="13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i/>
                <w:sz w:val="24"/>
                <w:szCs w:val="24"/>
              </w:rPr>
              <w:t>Контрольное списывание №2.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Обобщение знаний </w:t>
            </w:r>
            <w:r>
              <w:rPr>
                <w:rFonts w:ascii="Times New Roman" w:hAnsi="Times New Roman"/>
                <w:sz w:val="24"/>
                <w:szCs w:val="24"/>
              </w:rPr>
              <w:t>о глаголе.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Разбор глагола как части речи.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56A9" w:rsidTr="006656A9">
        <w:trPr>
          <w:trHeight w:val="223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  <w:lang w:eastAsia="ru-RU"/>
              </w:rPr>
              <w:t>Р.р.№19 Работа с деформированным текстом.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Текст-повествование и роль в нём глаголов.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Обобщение знаний о существительном и глаголе.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tabs>
                <w:tab w:val="center" w:pos="277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Р.р.№20 Составление  текста-повествования на предложенную тему и письменного ответа на один из вопросов к заданному тексту.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Имя прилагательное как часть речи: значение и употребление в речи, связь с именем существительным.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Упражнения в распознавании имён прилагательных.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Синтаксическая  функция  имени  прилагательного в предложении.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122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Итоговая контрольная работа №3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III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четверть. Диктант с грамматическим заданием «Весна идёт ».</w:t>
            </w:r>
          </w:p>
        </w:tc>
      </w:tr>
      <w:tr w:rsidR="006656A9" w:rsidTr="006656A9">
        <w:trPr>
          <w:trHeight w:val="79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Анализ контрольной работы. Единственное и множественное число имён прилагательных.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Изменение имён прилагательных по числам. 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азбор прилагательного как части речи.</w:t>
            </w:r>
          </w:p>
        </w:tc>
      </w:tr>
      <w:tr w:rsidR="006656A9" w:rsidTr="006656A9">
        <w:trPr>
          <w:trHeight w:val="14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Прилагательное и существительное. Литературные нормы употребления в речи слов кофе, мышь, фамилия, шампунь, метро и др. и их форм. </w:t>
            </w:r>
          </w:p>
        </w:tc>
      </w:tr>
      <w:tr w:rsidR="006656A9" w:rsidTr="006656A9">
        <w:trPr>
          <w:trHeight w:val="565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Текст-описание  и  роль  в  нём  имён  прилагательных. 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Обобщение, повторение и систематизация знаний.</w:t>
            </w:r>
          </w:p>
        </w:tc>
      </w:tr>
      <w:tr w:rsidR="006656A9" w:rsidTr="006656A9">
        <w:trPr>
          <w:trHeight w:val="5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Р.р.№21 Составление текста-описания на основе личных наблюдений.</w:t>
            </w:r>
          </w:p>
        </w:tc>
      </w:tr>
      <w:tr w:rsidR="006656A9" w:rsidTr="006656A9">
        <w:trPr>
          <w:trHeight w:val="565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Обобщение, повторение и систематизация знаний об изученных частях речи.</w:t>
            </w:r>
          </w:p>
        </w:tc>
      </w:tr>
      <w:tr w:rsidR="006656A9" w:rsidTr="006656A9">
        <w:trPr>
          <w:trHeight w:val="548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Местоимение как  часть  речи: его значение и употребление в речи. Личные местоимения.</w:t>
            </w:r>
          </w:p>
        </w:tc>
      </w:tr>
      <w:tr w:rsidR="006656A9" w:rsidTr="006656A9">
        <w:trPr>
          <w:trHeight w:val="838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Упражнения в распознавании местоимений и их синтаксическая  функция в предложении.</w:t>
            </w:r>
          </w:p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6656A9" w:rsidTr="006656A9">
        <w:trPr>
          <w:trHeight w:val="548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Совершенствование навыков в распознавании местоимений. Синтаксическая  функция изученных частей речи в предложении.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6656A9" w:rsidTr="006656A9">
        <w:trPr>
          <w:trHeight w:val="565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Р.р.№22 Редактирование текста с повторяющимися именами существительными, работа с деформированным текстом.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Текст-рассуждение. Структура  текста-рассуждения.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Р.р.№23 </w:t>
            </w: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Работа с текстом. 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Часть речи - предлог. Роль предлогов в речи. Функция предлогов.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Упражнения в распознавании предлогов. </w:t>
            </w:r>
          </w:p>
        </w:tc>
      </w:tr>
      <w:tr w:rsidR="006656A9" w:rsidTr="006656A9">
        <w:trPr>
          <w:trHeight w:val="57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предлогов со словами.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предлогов с именами существительными. </w:t>
            </w:r>
          </w:p>
        </w:tc>
      </w:tr>
      <w:tr w:rsidR="006656A9" w:rsidTr="006656A9">
        <w:trPr>
          <w:trHeight w:val="565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Обобщение, повторение и систематизация знаний об изученных частях речи.</w:t>
            </w:r>
          </w:p>
        </w:tc>
      </w:tr>
      <w:tr w:rsidR="006656A9" w:rsidTr="006656A9">
        <w:trPr>
          <w:trHeight w:val="548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Р.р.№24 Редактирование текста; восстановление  деформированного  повествовательного текста.</w:t>
            </w:r>
          </w:p>
        </w:tc>
      </w:tr>
      <w:tr w:rsidR="006656A9" w:rsidTr="006656A9">
        <w:trPr>
          <w:trHeight w:val="118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Обучающий проект «В словари — за частями речи!»</w:t>
            </w:r>
          </w:p>
        </w:tc>
      </w:tr>
      <w:tr w:rsidR="006656A9" w:rsidTr="006656A9">
        <w:trPr>
          <w:trHeight w:val="565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Обобщение, повторение и систематизация знаний об изученных частях речи.</w:t>
            </w:r>
          </w:p>
        </w:tc>
      </w:tr>
      <w:tr w:rsidR="006656A9" w:rsidTr="006656A9">
        <w:trPr>
          <w:trHeight w:val="250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Повторение, обобщение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частях речи.</w:t>
            </w:r>
          </w:p>
        </w:tc>
      </w:tr>
      <w:tr w:rsidR="006656A9" w:rsidTr="006656A9">
        <w:trPr>
          <w:trHeight w:val="373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right="-108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Систематизация и 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частях речи.</w:t>
            </w:r>
          </w:p>
        </w:tc>
      </w:tr>
      <w:tr w:rsidR="006656A9" w:rsidTr="006656A9">
        <w:trPr>
          <w:trHeight w:val="431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widowControl w:val="0"/>
              <w:suppressAutoHyphens/>
              <w:autoSpaceDE w:val="0"/>
              <w:spacing w:after="0" w:line="240" w:lineRule="auto"/>
              <w:rPr>
                <w:rFonts w:ascii="Times New Roman" w:eastAsia="Times New Roman" w:hAnsi="Times New Roman"/>
                <w:b/>
                <w:i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Проверочная работа №4 по теме «Части речи». (Тест).</w:t>
            </w:r>
          </w:p>
        </w:tc>
      </w:tr>
      <w:tr w:rsidR="006656A9" w:rsidTr="006656A9">
        <w:trPr>
          <w:trHeight w:val="286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Анализ контрольной работы. Повторение и обобщение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частях речи.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Презентация проектов. 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Имя существительное. Морфологический разбор и синтаксическая роль в предложении.</w:t>
            </w:r>
          </w:p>
        </w:tc>
      </w:tr>
      <w:tr w:rsidR="006656A9" w:rsidTr="006656A9">
        <w:trPr>
          <w:trHeight w:val="403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149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Глагол. Морфологический разбор и синтаксическая роль в предложении.</w:t>
            </w:r>
          </w:p>
        </w:tc>
      </w:tr>
      <w:tr w:rsidR="006656A9" w:rsidTr="006656A9">
        <w:trPr>
          <w:trHeight w:val="565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Контрольный словарный диктант №2.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Систематизация знаний об изученных частях речи и орфограммах.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Имя прилагательное. Морфологический разбор и синтаксическая роль в предложении.</w:t>
            </w:r>
          </w:p>
        </w:tc>
      </w:tr>
      <w:tr w:rsidR="006656A9" w:rsidTr="006656A9">
        <w:trPr>
          <w:trHeight w:val="240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Обобщение, повторение и систематизация знаний об изученных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частях речи.</w:t>
            </w:r>
          </w:p>
        </w:tc>
      </w:tr>
      <w:tr w:rsidR="006656A9" w:rsidTr="006656A9">
        <w:trPr>
          <w:trHeight w:val="274"/>
        </w:trPr>
        <w:tc>
          <w:tcPr>
            <w:tcW w:w="999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numPr>
                <w:ilvl w:val="0"/>
                <w:numId w:val="2"/>
              </w:numPr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lastRenderedPageBreak/>
              <w:t>Повторение (18 часов)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Текст. Части текста. Типы текстов. Заглавие и тема текста.</w:t>
            </w:r>
          </w:p>
        </w:tc>
      </w:tr>
      <w:tr w:rsidR="006656A9" w:rsidTr="006656A9">
        <w:trPr>
          <w:trHeight w:val="220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Текст. Работа с текстом.</w:t>
            </w:r>
          </w:p>
        </w:tc>
      </w:tr>
      <w:tr w:rsidR="006656A9" w:rsidTr="006656A9">
        <w:trPr>
          <w:trHeight w:val="79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редложения, различные по цели высказывания. Знаки препинания в конце предложения.</w:t>
            </w:r>
          </w:p>
        </w:tc>
      </w:tr>
      <w:tr w:rsidR="006656A9" w:rsidTr="006656A9">
        <w:trPr>
          <w:trHeight w:val="213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Главные и второстепенные члены предложения. Синтаксический разбор.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Восстановление деформированного предложения.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Слово. Ударение. Деление на слоги. 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Слово. Перенос слов. Фонетический разбор слов.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Имя существительное и прилагательное. Морфологический разбор.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161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Итоговая контрольная работа №4 за </w:t>
            </w:r>
            <w:r>
              <w:rPr>
                <w:rFonts w:ascii="Times New Roman" w:hAnsi="Times New Roman"/>
                <w:b/>
                <w:sz w:val="24"/>
                <w:szCs w:val="24"/>
                <w:lang w:val="en-US" w:eastAsia="ru-RU"/>
              </w:rPr>
              <w:t>IV</w:t>
            </w:r>
            <w:r w:rsidRPr="006656A9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четверть. Диктант с грамматическим заданием «Гроза».</w:t>
            </w:r>
          </w:p>
        </w:tc>
      </w:tr>
      <w:tr w:rsidR="006656A9" w:rsidTr="006656A9">
        <w:trPr>
          <w:trHeight w:val="291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162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Местоимение. Предлог. Морфологический разбор.</w:t>
            </w:r>
          </w:p>
        </w:tc>
      </w:tr>
      <w:tr w:rsidR="006656A9" w:rsidTr="006656A9">
        <w:trPr>
          <w:trHeight w:val="291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163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Слово. Звуки и буквы. Орфограммы корня. Фонетический разбор слов.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164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Итоговая комплексная контрольная работа.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165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жи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ши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proofErr w:type="gram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ча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ща</w:t>
            </w:r>
            <w:proofErr w:type="spellEnd"/>
            <w:proofErr w:type="gram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чу—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щу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166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буквосочетаний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чк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чн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щн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нщ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рщ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рч</w:t>
            </w:r>
            <w:proofErr w:type="spellEnd"/>
            <w:r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, чт</w:t>
            </w:r>
            <w:r>
              <w:rPr>
                <w:rFonts w:ascii="Times New Roman" w:hAnsi="Times New Roman"/>
                <w:bCs/>
                <w:iCs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167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Правописание безударных гласных в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корне слова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Правописание парных согласных на конце слова и перед согласными.</w:t>
            </w:r>
          </w:p>
        </w:tc>
      </w:tr>
      <w:tr w:rsidR="006656A9" w:rsidTr="006656A9">
        <w:trPr>
          <w:trHeight w:val="274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169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Повторение и обобщение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 разных видах разборов.</w:t>
            </w:r>
          </w:p>
        </w:tc>
      </w:tr>
      <w:tr w:rsidR="006656A9" w:rsidTr="006656A9">
        <w:trPr>
          <w:trHeight w:val="291"/>
        </w:trPr>
        <w:tc>
          <w:tcPr>
            <w:tcW w:w="6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170</w:t>
            </w:r>
          </w:p>
        </w:tc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ind w:left="-108" w:right="-108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656A9" w:rsidRDefault="006656A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7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656A9" w:rsidRDefault="006656A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Систематизация и закрепление 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за год.</w:t>
            </w:r>
          </w:p>
        </w:tc>
      </w:tr>
    </w:tbl>
    <w:p w:rsidR="006656A9" w:rsidRDefault="006656A9" w:rsidP="006656A9"/>
    <w:p w:rsidR="006656A9" w:rsidRDefault="006656A9" w:rsidP="006656A9"/>
    <w:p w:rsidR="006656A9" w:rsidRDefault="006656A9" w:rsidP="006656A9">
      <w:pPr>
        <w:jc w:val="center"/>
        <w:rPr>
          <w:rFonts w:ascii="Times New Roman" w:hAnsi="Times New Roman"/>
          <w:b/>
          <w:sz w:val="24"/>
          <w:szCs w:val="24"/>
        </w:rPr>
      </w:pPr>
    </w:p>
    <w:p w:rsidR="006656A9" w:rsidRDefault="006656A9" w:rsidP="006656A9"/>
    <w:p w:rsidR="004C2D11" w:rsidRDefault="004C2D11"/>
    <w:sectPr w:rsidR="004C2D11" w:rsidSect="00E2216E">
      <w:pgSz w:w="11906" w:h="16838"/>
      <w:pgMar w:top="851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334AB2"/>
    <w:multiLevelType w:val="hybridMultilevel"/>
    <w:tmpl w:val="49A2596C"/>
    <w:lvl w:ilvl="0" w:tplc="539604F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2216E"/>
    <w:rsid w:val="000B3B90"/>
    <w:rsid w:val="0025240B"/>
    <w:rsid w:val="00272307"/>
    <w:rsid w:val="00385EB0"/>
    <w:rsid w:val="00397F59"/>
    <w:rsid w:val="003A4128"/>
    <w:rsid w:val="003C10C8"/>
    <w:rsid w:val="00451DD1"/>
    <w:rsid w:val="004775C8"/>
    <w:rsid w:val="004838F5"/>
    <w:rsid w:val="004860E7"/>
    <w:rsid w:val="004B632E"/>
    <w:rsid w:val="004C2D11"/>
    <w:rsid w:val="004E17A3"/>
    <w:rsid w:val="00632F95"/>
    <w:rsid w:val="006656A9"/>
    <w:rsid w:val="0067394F"/>
    <w:rsid w:val="006A4CB4"/>
    <w:rsid w:val="00720E5C"/>
    <w:rsid w:val="007548D9"/>
    <w:rsid w:val="007825F3"/>
    <w:rsid w:val="007E5E90"/>
    <w:rsid w:val="0084423D"/>
    <w:rsid w:val="00885BFD"/>
    <w:rsid w:val="008B6BE6"/>
    <w:rsid w:val="00962E9D"/>
    <w:rsid w:val="00B55ECE"/>
    <w:rsid w:val="00C65E2D"/>
    <w:rsid w:val="00C74D8C"/>
    <w:rsid w:val="00C77D82"/>
    <w:rsid w:val="00E04E5A"/>
    <w:rsid w:val="00E2216E"/>
    <w:rsid w:val="00E4182A"/>
    <w:rsid w:val="00EB2BC8"/>
    <w:rsid w:val="00EE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216E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7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5C8"/>
    <w:rPr>
      <w:rFonts w:ascii="Tahoma" w:eastAsia="Calibri" w:hAnsi="Tahoma" w:cs="Tahoma"/>
      <w:sz w:val="16"/>
      <w:szCs w:val="16"/>
    </w:rPr>
  </w:style>
  <w:style w:type="character" w:customStyle="1" w:styleId="NoSpacingChar">
    <w:name w:val="No Spacing Char"/>
    <w:link w:val="1"/>
    <w:locked/>
    <w:rsid w:val="006656A9"/>
    <w:rPr>
      <w:rFonts w:ascii="Calibri" w:eastAsia="Calibri" w:hAnsi="Calibri" w:cs="Times New Roman"/>
      <w:sz w:val="24"/>
      <w:szCs w:val="24"/>
    </w:rPr>
  </w:style>
  <w:style w:type="paragraph" w:customStyle="1" w:styleId="1">
    <w:name w:val="Без интервала1"/>
    <w:link w:val="NoSpacingChar"/>
    <w:qFormat/>
    <w:rsid w:val="006656A9"/>
    <w:pPr>
      <w:spacing w:after="0" w:line="240" w:lineRule="auto"/>
    </w:pPr>
    <w:rPr>
      <w:rFonts w:ascii="Calibri" w:eastAsia="Calibri" w:hAnsi="Calibri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04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184</TotalTime>
  <Pages>1</Pages>
  <Words>2110</Words>
  <Characters>12031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леново</dc:creator>
  <cp:keywords/>
  <dc:description/>
  <cp:lastModifiedBy>Лиля</cp:lastModifiedBy>
  <cp:revision>13</cp:revision>
  <dcterms:created xsi:type="dcterms:W3CDTF">2018-09-15T15:27:00Z</dcterms:created>
  <dcterms:modified xsi:type="dcterms:W3CDTF">2019-10-06T21:04:00Z</dcterms:modified>
</cp:coreProperties>
</file>