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9E" w:rsidRPr="00045D9E" w:rsidRDefault="00045D9E" w:rsidP="00045D9E">
      <w:pPr>
        <w:spacing w:after="0" w:line="240" w:lineRule="auto"/>
        <w:rPr>
          <w:rFonts w:ascii="Times New Roman" w:eastAsia="Times New Roman" w:hAnsi="Times New Roman" w:cs="Times New Roman"/>
          <w:sz w:val="28"/>
          <w:szCs w:val="28"/>
          <w:lang w:bidi="he-IL"/>
        </w:rPr>
      </w:pPr>
    </w:p>
    <w:p w:rsidR="00045D9E" w:rsidRPr="00045D9E" w:rsidRDefault="00780385" w:rsidP="00045D9E">
      <w:pPr>
        <w:spacing w:after="0" w:line="240" w:lineRule="auto"/>
        <w:ind w:left="-851"/>
        <w:jc w:val="center"/>
        <w:rPr>
          <w:rFonts w:ascii="Times New Roman" w:eastAsia="Times New Roman" w:hAnsi="Times New Roman" w:cs="Times New Roman"/>
          <w:b/>
          <w:bCs/>
          <w:sz w:val="28"/>
          <w:szCs w:val="28"/>
          <w:lang w:bidi="he-IL"/>
        </w:rPr>
      </w:pPr>
      <w:r>
        <w:rPr>
          <w:rFonts w:ascii="Times New Roman" w:eastAsia="Calibri" w:hAnsi="Times New Roman" w:cs="Times New Roman"/>
          <w:b/>
          <w:bCs/>
          <w:noProof/>
          <w:lang w:eastAsia="ru-RU"/>
        </w:rPr>
        <w:drawing>
          <wp:inline distT="0" distB="0" distL="0" distR="0">
            <wp:extent cx="6263640" cy="8936451"/>
            <wp:effectExtent l="19050" t="0" r="3810" b="0"/>
            <wp:docPr id="1" name="Рисунок 1" descr="E:\сканы\CCI2211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CCI22112022_0001.jpg"/>
                    <pic:cNvPicPr>
                      <a:picLocks noChangeAspect="1" noChangeArrowheads="1"/>
                    </pic:cNvPicPr>
                  </pic:nvPicPr>
                  <pic:blipFill>
                    <a:blip r:embed="rId7" cstate="print"/>
                    <a:srcRect/>
                    <a:stretch>
                      <a:fillRect/>
                    </a:stretch>
                  </pic:blipFill>
                  <pic:spPr bwMode="auto">
                    <a:xfrm>
                      <a:off x="0" y="0"/>
                      <a:ext cx="6263640" cy="8936451"/>
                    </a:xfrm>
                    <a:prstGeom prst="rect">
                      <a:avLst/>
                    </a:prstGeom>
                    <a:noFill/>
                    <a:ln w="9525">
                      <a:noFill/>
                      <a:miter lim="800000"/>
                      <a:headEnd/>
                      <a:tailEnd/>
                    </a:ln>
                  </pic:spPr>
                </pic:pic>
              </a:graphicData>
            </a:graphic>
          </wp:inline>
        </w:drawing>
      </w:r>
    </w:p>
    <w:p w:rsidR="00045D9E" w:rsidRPr="00045D9E" w:rsidRDefault="00045D9E" w:rsidP="00045D9E">
      <w:pPr>
        <w:spacing w:after="0" w:line="240" w:lineRule="auto"/>
        <w:rPr>
          <w:rFonts w:ascii="Times New Roman" w:eastAsia="Times New Roman" w:hAnsi="Times New Roman" w:cs="Times New Roman"/>
          <w:sz w:val="28"/>
          <w:szCs w:val="28"/>
          <w:lang w:bidi="he-IL"/>
        </w:rPr>
      </w:pPr>
      <w:r w:rsidRPr="00045D9E">
        <w:rPr>
          <w:rFonts w:ascii="Times New Roman" w:eastAsia="Times New Roman" w:hAnsi="Times New Roman" w:cs="Times New Roman"/>
          <w:sz w:val="28"/>
          <w:szCs w:val="28"/>
          <w:lang w:val="uk-UA" w:bidi="he-IL"/>
        </w:rPr>
        <w:t xml:space="preserve">  </w:t>
      </w:r>
      <w:r w:rsidRPr="00045D9E">
        <w:rPr>
          <w:rFonts w:ascii="Times New Roman" w:eastAsia="Times New Roman" w:hAnsi="Times New Roman" w:cs="Times New Roman"/>
          <w:sz w:val="32"/>
          <w:szCs w:val="32"/>
          <w:lang w:bidi="he-IL"/>
        </w:rPr>
        <w:t xml:space="preserve">  </w:t>
      </w:r>
    </w:p>
    <w:p w:rsidR="00045D9E" w:rsidRPr="00045D9E" w:rsidRDefault="00045D9E" w:rsidP="00045D9E">
      <w:pPr>
        <w:autoSpaceDE w:val="0"/>
        <w:autoSpaceDN w:val="0"/>
        <w:adjustRightInd w:val="0"/>
        <w:spacing w:after="0" w:line="240" w:lineRule="auto"/>
        <w:ind w:left="567" w:right="-484"/>
        <w:rPr>
          <w:rFonts w:ascii="Times New Roman" w:eastAsia="Times New Roman" w:hAnsi="Times New Roman" w:cs="Times New Roman"/>
          <w:b/>
          <w:color w:val="000000"/>
          <w:sz w:val="28"/>
          <w:szCs w:val="28"/>
          <w:lang w:bidi="he-IL"/>
        </w:rPr>
      </w:pPr>
    </w:p>
    <w:p w:rsidR="00045D9E" w:rsidRPr="00045D9E" w:rsidRDefault="00045D9E" w:rsidP="00045D9E">
      <w:pPr>
        <w:autoSpaceDE w:val="0"/>
        <w:autoSpaceDN w:val="0"/>
        <w:adjustRightInd w:val="0"/>
        <w:spacing w:after="0" w:line="240" w:lineRule="auto"/>
        <w:ind w:left="567" w:right="-484"/>
        <w:rPr>
          <w:rFonts w:ascii="Times New Roman" w:eastAsia="Calibri" w:hAnsi="Times New Roman" w:cs="Times New Roman"/>
          <w:color w:val="FF0000"/>
          <w:sz w:val="28"/>
          <w:szCs w:val="28"/>
          <w:lang w:bidi="he-IL"/>
        </w:rPr>
      </w:pPr>
      <w:r w:rsidRPr="00045D9E">
        <w:rPr>
          <w:rFonts w:ascii="Times New Roman" w:eastAsia="Times New Roman" w:hAnsi="Times New Roman" w:cs="Times New Roman"/>
          <w:b/>
          <w:color w:val="000000"/>
          <w:sz w:val="28"/>
          <w:szCs w:val="28"/>
          <w:lang w:bidi="he-IL"/>
        </w:rPr>
        <w:lastRenderedPageBreak/>
        <w:t>Образовательный стандарт:</w:t>
      </w:r>
      <w:r w:rsidRPr="00045D9E">
        <w:rPr>
          <w:rFonts w:ascii="Times New Roman" w:eastAsia="Times New Roman" w:hAnsi="Times New Roman" w:cs="Times New Roman"/>
          <w:color w:val="000000"/>
          <w:sz w:val="28"/>
          <w:szCs w:val="28"/>
          <w:lang w:bidi="he-IL"/>
        </w:rPr>
        <w:t xml:space="preserve"> </w:t>
      </w:r>
      <w:r w:rsidRPr="00045D9E">
        <w:rPr>
          <w:rFonts w:ascii="Times New Roman" w:eastAsia="Times New Roman" w:hAnsi="Times New Roman" w:cs="Times New Roman"/>
          <w:sz w:val="28"/>
          <w:szCs w:val="28"/>
          <w:lang w:bidi="he-IL"/>
        </w:rPr>
        <w:t>Образовательный стандарт: Федеральный государственный стандарт СОО, утвержденный приказом Минобразования РФ от 17.05.2012 № 413 (с изменениями)</w:t>
      </w:r>
      <w:r w:rsidRPr="00045D9E">
        <w:rPr>
          <w:rFonts w:ascii="Times New Roman" w:eastAsia="Calibri" w:hAnsi="Times New Roman" w:cs="Times New Roman"/>
          <w:color w:val="FF0000"/>
          <w:sz w:val="28"/>
          <w:szCs w:val="28"/>
          <w:lang w:bidi="he-IL"/>
        </w:rPr>
        <w:t xml:space="preserve">  </w:t>
      </w: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Результаты освоения курса внеурочной деятельности</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eastAsia="ru-RU" w:bidi="he-IL"/>
        </w:rPr>
      </w:pPr>
      <w:r w:rsidRPr="00045D9E">
        <w:rPr>
          <w:rFonts w:ascii="Times New Roman" w:eastAsia="Calibri" w:hAnsi="Times New Roman" w:cs="Times New Roman"/>
          <w:i/>
          <w:sz w:val="28"/>
          <w:szCs w:val="28"/>
          <w:lang w:eastAsia="ru-RU" w:bidi="he-IL"/>
        </w:rPr>
        <w:t>1.Личностные универсальные учебные действия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проявлять интерес к культуре и истории своего народа, родной страны;</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 xml:space="preserve">мотивировать свои действия; </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выражать готовность в любой ситуации поступить в соответствии с правилами поведения;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воспринимать речь учителя (одноклассников), непосредственно не обращенную к учащемуся; выражать положительное отношение к процессу познания: проявлять внимание, удивление, желание больше узнать;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оценивать собственную учебную деятельность: свои достижения, самостоятельность, инициативу, ответственность, причины неудач;</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применять правила делового сотрудничества.</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eastAsia="ru-RU" w:bidi="he-IL"/>
        </w:rPr>
      </w:pPr>
      <w:r w:rsidRPr="00045D9E">
        <w:rPr>
          <w:rFonts w:ascii="Times New Roman" w:eastAsia="Calibri" w:hAnsi="Times New Roman" w:cs="Times New Roman"/>
          <w:i/>
          <w:sz w:val="28"/>
          <w:szCs w:val="28"/>
          <w:lang w:eastAsia="ru-RU" w:bidi="he-IL"/>
        </w:rPr>
        <w:t>Регулятивные универсальные учебные действия.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удерживать цель деятельности до получения ее результата;</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планировать решение учебной задачи: выстраивать последовательность необходимых операций (алгоритм действий);</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корректировать деятельность: вносить изменения в процесс с учетом возникших трудностей и ошибок; намечать способы их устранения;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оценивать (сравнивать с эталоном) результаты деятельности (чужой, своей);</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eastAsia="ru-RU" w:bidi="he-IL"/>
        </w:rPr>
      </w:pPr>
      <w:r w:rsidRPr="00045D9E">
        <w:rPr>
          <w:rFonts w:ascii="Times New Roman" w:eastAsia="Calibri" w:hAnsi="Times New Roman" w:cs="Times New Roman"/>
          <w:i/>
          <w:sz w:val="28"/>
          <w:szCs w:val="28"/>
          <w:lang w:eastAsia="ru-RU" w:bidi="he-IL"/>
        </w:rPr>
        <w:t>Познавательные универсальные учебные действия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устанавливать причинно-следственные связи и зависимости между объектами, их положение в пространстве и времени;</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выполнять учебные задачи, не имеющие однозначного решения;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высказывать предположения, обсуждать проблемные вопросы;</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преобразовывать объект: импровизировать, изменять, творчески переделывать.</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eastAsia="ru-RU" w:bidi="he-IL"/>
        </w:rPr>
      </w:pPr>
      <w:r w:rsidRPr="00045D9E">
        <w:rPr>
          <w:rFonts w:ascii="Times New Roman" w:eastAsia="Calibri" w:hAnsi="Times New Roman" w:cs="Times New Roman"/>
          <w:i/>
          <w:sz w:val="28"/>
          <w:szCs w:val="28"/>
          <w:lang w:eastAsia="ru-RU" w:bidi="he-IL"/>
        </w:rPr>
        <w:t>Коммуникативные универсальные учебные действия.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воспринимать текст с учетом поставленной учебной задачи;</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составлять небольшие устные монологические высказывания;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оформлять диалогическое высказывание в соответствии с требованиями речевого этикета;</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r w:rsidRPr="00045D9E">
        <w:rPr>
          <w:rFonts w:ascii="Times New Roman" w:eastAsia="Calibri" w:hAnsi="Times New Roman" w:cs="Times New Roman"/>
          <w:sz w:val="28"/>
          <w:szCs w:val="28"/>
          <w:lang w:eastAsia="ru-RU" w:bidi="he-IL"/>
        </w:rPr>
        <w:tab/>
        <w:t>описывать объект: передавать его внешние характеристики, используя выразительные средства языка.</w:t>
      </w: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Формы и методы обучения</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В процессе занятий используются  различные формы занятий: традиционные, комбинированные и практические занятия; игры, конкурсы.</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proofErr w:type="gramStart"/>
      <w:r w:rsidRPr="00045D9E">
        <w:rPr>
          <w:rFonts w:ascii="Times New Roman" w:eastAsia="Calibri" w:hAnsi="Times New Roman" w:cs="Times New Roman"/>
          <w:sz w:val="28"/>
          <w:szCs w:val="28"/>
          <w:lang w:eastAsia="ru-RU" w:bidi="he-IL"/>
        </w:rPr>
        <w:lastRenderedPageBreak/>
        <w:t>Методы, в основе которых лежит способ организации занятия: словесный (устное изложение, беседа, рассказ, лекция);  наглядный (показ видео и мультимедийных материалов, иллюстраций, наблюдение, показ (выполнение) учителем, работа по образцу); практический (выполнение работ по инструкционным картам, схемам)</w:t>
      </w:r>
      <w:proofErr w:type="gramEnd"/>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sz w:val="28"/>
          <w:szCs w:val="28"/>
          <w:lang w:eastAsia="ru-RU" w:bidi="he-IL"/>
        </w:rPr>
        <w:t>.</w:t>
      </w: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Содержание курса внеурочной деятельности</w:t>
      </w: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для 7 классов</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Содержание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Обучение планируется с применением цифровых образовательных ресурсов.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изделий из разных материалов. На учебных занятиях в процессе труда обращается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процессе изготовления художественных изделий.</w:t>
      </w:r>
    </w:p>
    <w:p w:rsidR="00045D9E" w:rsidRPr="00045D9E" w:rsidRDefault="00045D9E" w:rsidP="00045D9E">
      <w:pPr>
        <w:numPr>
          <w:ilvl w:val="0"/>
          <w:numId w:val="36"/>
        </w:numPr>
        <w:spacing w:after="0" w:line="240" w:lineRule="auto"/>
        <w:ind w:left="567" w:right="-484"/>
        <w:contextualSpacing/>
        <w:jc w:val="both"/>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Вводное занятие (1час)</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Цели и задачи работы кружка. Режим работы. План занятий.</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p w:rsidR="00045D9E" w:rsidRPr="00045D9E" w:rsidRDefault="00045D9E" w:rsidP="00045D9E">
      <w:pPr>
        <w:numPr>
          <w:ilvl w:val="0"/>
          <w:numId w:val="36"/>
        </w:numPr>
        <w:spacing w:after="0" w:line="240" w:lineRule="auto"/>
        <w:ind w:left="567" w:right="-484"/>
        <w:contextualSpacing/>
        <w:jc w:val="both"/>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Макраме (7 часов)</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Азбука макраме. Просмотр презентаций «История макраме», «Изделия в технике макраме». Инструменты и приспособления. Материалы для плетения. Работа с книгами по макраме. Правила безопасной работы.</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Практическая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Демонстрация приёмов и техники плетения узлов (интерактивная доска,</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документ - камера). Выполнение узлов из двух нитей, плетение цепочки из плоских узлов на 4 – х нитях, плетение по кругу, пользуясь инструкционными картами. Практическая работа: Декоративное панно.</w:t>
      </w:r>
    </w:p>
    <w:p w:rsidR="00045D9E" w:rsidRPr="00045D9E" w:rsidRDefault="002A32EE" w:rsidP="00045D9E">
      <w:pPr>
        <w:numPr>
          <w:ilvl w:val="0"/>
          <w:numId w:val="36"/>
        </w:numPr>
        <w:spacing w:after="0" w:line="240" w:lineRule="auto"/>
        <w:ind w:left="567" w:right="-484"/>
        <w:contextualSpacing/>
        <w:jc w:val="both"/>
        <w:rPr>
          <w:rFonts w:ascii="Times New Roman" w:eastAsia="Calibri" w:hAnsi="Times New Roman" w:cs="Times New Roman"/>
          <w:sz w:val="28"/>
          <w:szCs w:val="28"/>
          <w:lang w:eastAsia="ru-RU" w:bidi="he-IL"/>
        </w:rPr>
      </w:pPr>
      <w:r>
        <w:rPr>
          <w:rFonts w:ascii="Times New Roman" w:eastAsia="Calibri" w:hAnsi="Times New Roman" w:cs="Times New Roman"/>
          <w:b/>
          <w:sz w:val="28"/>
          <w:szCs w:val="28"/>
          <w:lang w:eastAsia="ru-RU" w:bidi="he-IL"/>
        </w:rPr>
        <w:t>Вышивка простейшими швами (4 часа</w:t>
      </w:r>
      <w:r w:rsidR="00045D9E" w:rsidRPr="00045D9E">
        <w:rPr>
          <w:rFonts w:ascii="Times New Roman" w:eastAsia="Calibri" w:hAnsi="Times New Roman" w:cs="Times New Roman"/>
          <w:b/>
          <w:sz w:val="28"/>
          <w:szCs w:val="28"/>
          <w:lang w:eastAsia="ru-RU" w:bidi="he-IL"/>
        </w:rPr>
        <w:t>)</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История развития вышивки. Основные швы, их назначение. Выбор ниток и особенности работы с ними. Правила оформления работы. Работа с книгами и фотографиями по вышивке.</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Правила безопасной работы.</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Практическая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Пяльцы и правила заправки ткани в пяльцы. Демонстрация приёмов и техник работы (интерактивная доска</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документ - камера). Выполнение стебельчатого и тамбурного швов. Швов «козлик», «перевивы»,</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«вперед иголку», «за иголку», петельного и петлеобразного стежков. Практическая работа: разработка эскиза для вышивки картины Подбор ниток по эскизу. «Картина». Оформление работы в рамку.</w:t>
      </w:r>
    </w:p>
    <w:p w:rsidR="00045D9E" w:rsidRPr="00045D9E" w:rsidRDefault="002A32EE" w:rsidP="00045D9E">
      <w:pPr>
        <w:numPr>
          <w:ilvl w:val="0"/>
          <w:numId w:val="36"/>
        </w:numPr>
        <w:spacing w:after="0" w:line="240" w:lineRule="auto"/>
        <w:ind w:left="567" w:right="-484"/>
        <w:contextualSpacing/>
        <w:jc w:val="both"/>
        <w:rPr>
          <w:rFonts w:ascii="Times New Roman" w:eastAsia="Calibri" w:hAnsi="Times New Roman" w:cs="Times New Roman"/>
          <w:b/>
          <w:sz w:val="28"/>
          <w:szCs w:val="28"/>
          <w:lang w:eastAsia="ru-RU" w:bidi="he-IL"/>
        </w:rPr>
      </w:pPr>
      <w:r>
        <w:rPr>
          <w:rFonts w:ascii="Times New Roman" w:eastAsia="Calibri" w:hAnsi="Times New Roman" w:cs="Times New Roman"/>
          <w:b/>
          <w:sz w:val="28"/>
          <w:szCs w:val="28"/>
          <w:lang w:eastAsia="ru-RU" w:bidi="he-IL"/>
        </w:rPr>
        <w:lastRenderedPageBreak/>
        <w:t>Лепка из полимерной глины (2 часа</w:t>
      </w:r>
      <w:r w:rsidR="00045D9E" w:rsidRPr="00045D9E">
        <w:rPr>
          <w:rFonts w:ascii="Times New Roman" w:eastAsia="Calibri" w:hAnsi="Times New Roman" w:cs="Times New Roman"/>
          <w:b/>
          <w:sz w:val="28"/>
          <w:szCs w:val="28"/>
          <w:lang w:eastAsia="ru-RU" w:bidi="he-IL"/>
        </w:rPr>
        <w:t>)</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История гончарного дела. Материалы и приспособления. Основные приёмы в работе с пластичной массой. Просмотр работ из полимерной глины.</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Правила безопасной работы.</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Практическая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Эскизы работ из полимерной глины. Декорирование рамки для фотографий цветами из полимерной глины.</w:t>
      </w:r>
    </w:p>
    <w:p w:rsidR="00045D9E" w:rsidRPr="00045D9E" w:rsidRDefault="002A32EE" w:rsidP="00045D9E">
      <w:pPr>
        <w:numPr>
          <w:ilvl w:val="0"/>
          <w:numId w:val="36"/>
        </w:numPr>
        <w:spacing w:after="0" w:line="240" w:lineRule="auto"/>
        <w:ind w:left="567" w:right="-484"/>
        <w:contextualSpacing/>
        <w:jc w:val="both"/>
        <w:rPr>
          <w:rFonts w:ascii="Times New Roman" w:eastAsia="Calibri" w:hAnsi="Times New Roman" w:cs="Times New Roman"/>
          <w:b/>
          <w:sz w:val="28"/>
          <w:szCs w:val="28"/>
          <w:lang w:eastAsia="ru-RU" w:bidi="he-IL"/>
        </w:rPr>
      </w:pPr>
      <w:r>
        <w:rPr>
          <w:rFonts w:ascii="Times New Roman" w:eastAsia="Calibri" w:hAnsi="Times New Roman" w:cs="Times New Roman"/>
          <w:b/>
          <w:sz w:val="28"/>
          <w:szCs w:val="28"/>
          <w:lang w:eastAsia="ru-RU" w:bidi="he-IL"/>
        </w:rPr>
        <w:t>Вышивка лентами (4 часа</w:t>
      </w:r>
      <w:r w:rsidR="00045D9E" w:rsidRPr="00045D9E">
        <w:rPr>
          <w:rFonts w:ascii="Times New Roman" w:eastAsia="Calibri" w:hAnsi="Times New Roman" w:cs="Times New Roman"/>
          <w:b/>
          <w:sz w:val="28"/>
          <w:szCs w:val="28"/>
          <w:lang w:eastAsia="ru-RU" w:bidi="he-IL"/>
        </w:rPr>
        <w:t>)</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Вышивка лентами – как вид декоративно – прикладного искусства. Просмотр презентаций «Вышивка лентами». Вышивальные швы. Значение наклона иглы. Многообразие приёмов для выполнения листочков и лепестков растений. Применение мелкой фурнитуры. Виды ниток и лент. Инструменты, приспособления и материалы для работы. Работа с книгами и журналами по вышивке лентами. Правила безопасной работы.</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Практическая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Демонстрация приёмов и техник работы (интерактивная доска,</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документ - камера). Способы переноса рисунка на ткань. Переводной карандаш. Перевод рисунка с помощью копировальной бумаги, кальки, сколка. Закрепление ткани в пяльцы. Продевание ленты в ушко иглы. Способы закрепления вышивальной ленты. Выполнение вышивальных швов: петля», «</w:t>
      </w:r>
      <w:proofErr w:type="spellStart"/>
      <w:r w:rsidRPr="00045D9E">
        <w:rPr>
          <w:rFonts w:ascii="Times New Roman" w:eastAsia="Calibri" w:hAnsi="Times New Roman" w:cs="Times New Roman"/>
          <w:sz w:val="28"/>
          <w:szCs w:val="28"/>
          <w:lang w:bidi="he-IL"/>
        </w:rPr>
        <w:t>полупетля</w:t>
      </w:r>
      <w:proofErr w:type="spellEnd"/>
      <w:r w:rsidRPr="00045D9E">
        <w:rPr>
          <w:rFonts w:ascii="Times New Roman" w:eastAsia="Calibri" w:hAnsi="Times New Roman" w:cs="Times New Roman"/>
          <w:sz w:val="28"/>
          <w:szCs w:val="28"/>
          <w:lang w:bidi="he-IL"/>
        </w:rPr>
        <w:t>», «французский узелок» и др., пользуясь инструкционными картами. Практическая работа: разработка эскизов для выполнения панно. Выполнение панно «Цветочная композиция» в технике вышивка лентами. Оформление работы в рамку.</w:t>
      </w:r>
    </w:p>
    <w:p w:rsidR="00045D9E" w:rsidRPr="00045D9E" w:rsidRDefault="002A32EE" w:rsidP="00045D9E">
      <w:pPr>
        <w:numPr>
          <w:ilvl w:val="0"/>
          <w:numId w:val="36"/>
        </w:numPr>
        <w:spacing w:after="0" w:line="240" w:lineRule="auto"/>
        <w:ind w:left="567" w:right="-484"/>
        <w:contextualSpacing/>
        <w:jc w:val="both"/>
        <w:rPr>
          <w:rFonts w:ascii="Times New Roman" w:eastAsia="Calibri" w:hAnsi="Times New Roman" w:cs="Times New Roman"/>
          <w:b/>
          <w:sz w:val="28"/>
          <w:szCs w:val="28"/>
          <w:lang w:eastAsia="ru-RU" w:bidi="he-IL"/>
        </w:rPr>
      </w:pPr>
      <w:r>
        <w:rPr>
          <w:rFonts w:ascii="Times New Roman" w:eastAsia="Calibri" w:hAnsi="Times New Roman" w:cs="Times New Roman"/>
          <w:b/>
          <w:sz w:val="28"/>
          <w:szCs w:val="28"/>
          <w:lang w:eastAsia="ru-RU" w:bidi="he-IL"/>
        </w:rPr>
        <w:t>Куклы (6</w:t>
      </w:r>
      <w:r w:rsidR="00045D9E" w:rsidRPr="00045D9E">
        <w:rPr>
          <w:rFonts w:ascii="Times New Roman" w:eastAsia="Calibri" w:hAnsi="Times New Roman" w:cs="Times New Roman"/>
          <w:b/>
          <w:sz w:val="28"/>
          <w:szCs w:val="28"/>
          <w:lang w:eastAsia="ru-RU" w:bidi="he-IL"/>
        </w:rPr>
        <w:t xml:space="preserve"> часов)</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 xml:space="preserve">Куклы в культуре и традициях народов России. Типы и виды кукол. Изготовление кукол. Материалы и инструменты для изготовления кукол. Правила безопасной работы. </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i/>
          <w:sz w:val="28"/>
          <w:szCs w:val="28"/>
          <w:lang w:bidi="he-IL"/>
        </w:rPr>
        <w:t>Практическая часть.</w:t>
      </w:r>
      <w:r w:rsidRPr="00045D9E">
        <w:rPr>
          <w:rFonts w:ascii="Times New Roman" w:eastAsia="Calibri" w:hAnsi="Times New Roman" w:cs="Times New Roman"/>
          <w:sz w:val="28"/>
          <w:szCs w:val="28"/>
          <w:lang w:bidi="he-IL"/>
        </w:rPr>
        <w:t xml:space="preserve"> </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Подготовка ткани и материалов к раскрою. Раскладка выкроек и лекал на ткани. Раскрой деталей куклы. Сметывание деталей. Стачивание деталей, чистка. Вывертывание и набивание деталей. Сборка деталей куклы. Оформление лица. Прикрепление волос. Изготовление одежды для куклы. Подготовка ткани к раскрою. Раскрой. Обработка деталей кроя. Окончательная отделка куклы.</w:t>
      </w:r>
    </w:p>
    <w:p w:rsidR="00045D9E" w:rsidRPr="00045D9E" w:rsidRDefault="00045D9E" w:rsidP="00045D9E">
      <w:pPr>
        <w:numPr>
          <w:ilvl w:val="0"/>
          <w:numId w:val="36"/>
        </w:numPr>
        <w:spacing w:after="0" w:line="240" w:lineRule="auto"/>
        <w:ind w:left="567" w:right="-484"/>
        <w:jc w:val="both"/>
        <w:rPr>
          <w:rFonts w:ascii="Times New Roman" w:eastAsia="Calibri" w:hAnsi="Times New Roman" w:cs="Times New Roman"/>
          <w:sz w:val="28"/>
          <w:szCs w:val="28"/>
          <w:lang w:eastAsia="ru-RU" w:bidi="he-IL"/>
        </w:rPr>
      </w:pPr>
      <w:r w:rsidRPr="00045D9E">
        <w:rPr>
          <w:rFonts w:ascii="Times New Roman" w:eastAsia="Calibri" w:hAnsi="Times New Roman" w:cs="Times New Roman"/>
          <w:b/>
          <w:bCs/>
          <w:sz w:val="28"/>
          <w:szCs w:val="28"/>
          <w:lang w:eastAsia="ru-RU" w:bidi="he-IL"/>
        </w:rPr>
        <w:t xml:space="preserve">Вязание крючком </w:t>
      </w:r>
      <w:r w:rsidR="002A32EE">
        <w:rPr>
          <w:rFonts w:ascii="Times New Roman" w:eastAsia="Calibri" w:hAnsi="Times New Roman" w:cs="Times New Roman"/>
          <w:b/>
          <w:sz w:val="28"/>
          <w:szCs w:val="28"/>
          <w:lang w:eastAsia="ru-RU" w:bidi="he-IL"/>
        </w:rPr>
        <w:t>(7</w:t>
      </w:r>
      <w:r w:rsidRPr="00045D9E">
        <w:rPr>
          <w:rFonts w:ascii="Times New Roman" w:eastAsia="Calibri" w:hAnsi="Times New Roman" w:cs="Times New Roman"/>
          <w:b/>
          <w:sz w:val="28"/>
          <w:szCs w:val="28"/>
          <w:lang w:eastAsia="ru-RU" w:bidi="he-IL"/>
        </w:rPr>
        <w:t xml:space="preserve"> часов)</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Times New Roman" w:hAnsi="Times New Roman" w:cs="Times New Roman"/>
          <w:color w:val="000000"/>
          <w:sz w:val="28"/>
          <w:szCs w:val="28"/>
          <w:lang w:eastAsia="ru-RU" w:bidi="he-IL"/>
        </w:rPr>
      </w:pPr>
      <w:r w:rsidRPr="00045D9E">
        <w:rPr>
          <w:rFonts w:ascii="Times New Roman" w:eastAsia="Times New Roman" w:hAnsi="Times New Roman" w:cs="Times New Roman"/>
          <w:color w:val="000000"/>
          <w:sz w:val="28"/>
          <w:szCs w:val="28"/>
          <w:lang w:eastAsia="ru-RU" w:bidi="he-IL"/>
        </w:rPr>
        <w:t xml:space="preserve"> Сведения из истории старинного рукоделия. Инструменты и материалы для вязания. Основные элементы вязания крючком. Технология выполнения различных петель. Техника безопасности при работе крючком. Выбор изделия. Использование сети Интернет. Условные обозначения, применяемые при вязании крючком. Узоры для вязания крючком. Раппорт.</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i/>
          <w:sz w:val="28"/>
          <w:szCs w:val="28"/>
          <w:lang w:bidi="he-IL"/>
        </w:rPr>
        <w:t>Практическая часть.</w:t>
      </w:r>
      <w:r w:rsidRPr="00045D9E">
        <w:rPr>
          <w:rFonts w:ascii="Times New Roman" w:eastAsia="Calibri" w:hAnsi="Times New Roman" w:cs="Times New Roman"/>
          <w:sz w:val="28"/>
          <w:szCs w:val="28"/>
          <w:lang w:bidi="he-IL"/>
        </w:rPr>
        <w:t xml:space="preserve"> </w:t>
      </w:r>
    </w:p>
    <w:p w:rsidR="00045D9E" w:rsidRPr="00045D9E" w:rsidRDefault="00045D9E" w:rsidP="00045D9E">
      <w:pPr>
        <w:spacing w:after="0" w:line="240" w:lineRule="auto"/>
        <w:ind w:left="567" w:right="-484"/>
        <w:jc w:val="both"/>
        <w:rPr>
          <w:rFonts w:ascii="Times New Roman" w:eastAsia="Times New Roman" w:hAnsi="Times New Roman" w:cs="Times New Roman"/>
          <w:color w:val="000000"/>
          <w:sz w:val="28"/>
          <w:szCs w:val="28"/>
          <w:lang w:eastAsia="ru-RU" w:bidi="he-IL"/>
        </w:rPr>
      </w:pPr>
      <w:r w:rsidRPr="00045D9E">
        <w:rPr>
          <w:rFonts w:ascii="Times New Roman" w:eastAsia="Times New Roman" w:hAnsi="Times New Roman" w:cs="Times New Roman"/>
          <w:color w:val="000000"/>
          <w:sz w:val="28"/>
          <w:szCs w:val="28"/>
          <w:lang w:eastAsia="ru-RU" w:bidi="he-IL"/>
        </w:rPr>
        <w:lastRenderedPageBreak/>
        <w:t>Вязание мягкой игрушки «Зайка». Подбор пряжи и инструментов. Вывязывание основных деталей (верхние и нижние лапы).</w:t>
      </w:r>
      <w:r w:rsidRPr="00045D9E">
        <w:rPr>
          <w:rFonts w:ascii="Times New Roman" w:eastAsia="Calibri" w:hAnsi="Times New Roman" w:cs="Times New Roman"/>
          <w:sz w:val="28"/>
          <w:szCs w:val="28"/>
          <w:lang w:bidi="he-IL"/>
        </w:rPr>
        <w:t xml:space="preserve"> Вывязывание туловища. Вывязывание головы и ушей. Соединение деталей. Набивание игрушки. Оформление мордочки. Вывязывание верха платьица.</w:t>
      </w:r>
      <w:r w:rsidRPr="00045D9E">
        <w:rPr>
          <w:rFonts w:ascii="Times New Roman" w:eastAsia="Times New Roman" w:hAnsi="Times New Roman" w:cs="Times New Roman"/>
          <w:color w:val="000000"/>
          <w:sz w:val="28"/>
          <w:szCs w:val="28"/>
          <w:lang w:eastAsia="ru-RU" w:bidi="he-IL"/>
        </w:rPr>
        <w:t xml:space="preserve"> Окончательная отделка изделия. Оформление готового изделия.</w:t>
      </w:r>
    </w:p>
    <w:p w:rsidR="00045D9E" w:rsidRPr="00045D9E" w:rsidRDefault="00045D9E" w:rsidP="00045D9E">
      <w:pPr>
        <w:numPr>
          <w:ilvl w:val="0"/>
          <w:numId w:val="36"/>
        </w:numPr>
        <w:spacing w:after="0" w:line="240" w:lineRule="auto"/>
        <w:ind w:left="567" w:right="-484"/>
        <w:jc w:val="both"/>
        <w:rPr>
          <w:rFonts w:ascii="Times New Roman" w:eastAsia="Times New Roman" w:hAnsi="Times New Roman" w:cs="Times New Roman"/>
          <w:color w:val="000000"/>
          <w:sz w:val="28"/>
          <w:szCs w:val="28"/>
          <w:lang w:eastAsia="ru-RU" w:bidi="he-IL"/>
        </w:rPr>
      </w:pPr>
      <w:r w:rsidRPr="00045D9E">
        <w:rPr>
          <w:rFonts w:ascii="Times New Roman" w:eastAsia="Times New Roman" w:hAnsi="Times New Roman" w:cs="Times New Roman"/>
          <w:b/>
          <w:bCs/>
          <w:color w:val="000000"/>
          <w:sz w:val="28"/>
          <w:szCs w:val="28"/>
          <w:lang w:eastAsia="ru-RU" w:bidi="he-IL"/>
        </w:rPr>
        <w:t xml:space="preserve">Гобелен </w:t>
      </w:r>
      <w:r w:rsidR="002A32EE">
        <w:rPr>
          <w:rFonts w:ascii="Times New Roman" w:eastAsia="Calibri" w:hAnsi="Times New Roman" w:cs="Times New Roman"/>
          <w:b/>
          <w:sz w:val="28"/>
          <w:szCs w:val="28"/>
          <w:lang w:eastAsia="ru-RU" w:bidi="he-IL"/>
        </w:rPr>
        <w:t>(3 часа</w:t>
      </w:r>
      <w:r w:rsidRPr="00045D9E">
        <w:rPr>
          <w:rFonts w:ascii="Times New Roman" w:eastAsia="Calibri" w:hAnsi="Times New Roman" w:cs="Times New Roman"/>
          <w:b/>
          <w:sz w:val="28"/>
          <w:szCs w:val="28"/>
          <w:lang w:eastAsia="ru-RU" w:bidi="he-IL"/>
        </w:rPr>
        <w:t>)</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Calibri" w:hAnsi="Times New Roman" w:cs="Times New Roman"/>
          <w:i/>
          <w:sz w:val="28"/>
          <w:szCs w:val="28"/>
          <w:lang w:bidi="he-IL"/>
        </w:rPr>
        <w:t>Теоретическая часть.</w:t>
      </w:r>
    </w:p>
    <w:p w:rsidR="00045D9E" w:rsidRPr="00045D9E" w:rsidRDefault="00045D9E" w:rsidP="00045D9E">
      <w:pPr>
        <w:spacing w:after="0" w:line="240" w:lineRule="auto"/>
        <w:ind w:left="567" w:right="-484"/>
        <w:jc w:val="both"/>
        <w:rPr>
          <w:rFonts w:ascii="Times New Roman" w:eastAsia="Calibri" w:hAnsi="Times New Roman" w:cs="Times New Roman"/>
          <w:i/>
          <w:sz w:val="28"/>
          <w:szCs w:val="28"/>
          <w:lang w:bidi="he-IL"/>
        </w:rPr>
      </w:pPr>
      <w:r w:rsidRPr="00045D9E">
        <w:rPr>
          <w:rFonts w:ascii="Times New Roman" w:eastAsia="Times New Roman" w:hAnsi="Times New Roman" w:cs="Times New Roman"/>
          <w:color w:val="000000"/>
          <w:sz w:val="28"/>
          <w:szCs w:val="28"/>
          <w:lang w:eastAsia="ru-RU" w:bidi="he-IL"/>
        </w:rPr>
        <w:t xml:space="preserve">История ткачества. Материалы и инструменты для ткачества. Основные приемы. Правила натягивание нитей на раму. Подготовка нитей к ткачеству. Техника безопасности. </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Calibri" w:hAnsi="Times New Roman" w:cs="Times New Roman"/>
          <w:i/>
          <w:sz w:val="28"/>
          <w:szCs w:val="28"/>
          <w:lang w:bidi="he-IL"/>
        </w:rPr>
        <w:t>Практическая часть.</w:t>
      </w:r>
      <w:r w:rsidRPr="00045D9E">
        <w:rPr>
          <w:rFonts w:ascii="Times New Roman" w:eastAsia="Calibri" w:hAnsi="Times New Roman" w:cs="Times New Roman"/>
          <w:sz w:val="28"/>
          <w:szCs w:val="28"/>
          <w:lang w:bidi="he-IL"/>
        </w:rPr>
        <w:t xml:space="preserve"> </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r w:rsidRPr="00045D9E">
        <w:rPr>
          <w:rFonts w:ascii="Times New Roman" w:eastAsia="Times New Roman" w:hAnsi="Times New Roman" w:cs="Times New Roman"/>
          <w:color w:val="000000"/>
          <w:sz w:val="28"/>
          <w:szCs w:val="28"/>
          <w:lang w:eastAsia="ru-RU" w:bidi="he-IL"/>
        </w:rPr>
        <w:t>Выбор изделия, составление эскиза. Подбор нитей. Натягивание нитей на раму. Выполнение работы.</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lang w:bidi="he-IL"/>
        </w:rPr>
      </w:pP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Содержание курса внеурочной деятельности</w:t>
      </w:r>
    </w:p>
    <w:p w:rsidR="00045D9E" w:rsidRPr="00045D9E" w:rsidRDefault="00045D9E" w:rsidP="00045D9E">
      <w:pPr>
        <w:spacing w:after="0" w:line="240" w:lineRule="auto"/>
        <w:ind w:left="567" w:right="-484"/>
        <w:jc w:val="center"/>
        <w:rPr>
          <w:rFonts w:ascii="Times New Roman" w:eastAsia="Calibri" w:hAnsi="Times New Roman" w:cs="Times New Roman"/>
          <w:b/>
          <w:sz w:val="28"/>
          <w:szCs w:val="28"/>
          <w:lang w:bidi="he-IL"/>
        </w:rPr>
      </w:pPr>
      <w:r w:rsidRPr="00045D9E">
        <w:rPr>
          <w:rFonts w:ascii="Times New Roman" w:eastAsia="Calibri" w:hAnsi="Times New Roman" w:cs="Times New Roman"/>
          <w:b/>
          <w:sz w:val="28"/>
          <w:szCs w:val="28"/>
          <w:lang w:bidi="he-IL"/>
        </w:rPr>
        <w:t>для 8 классов</w:t>
      </w:r>
    </w:p>
    <w:p w:rsidR="00045D9E" w:rsidRPr="00045D9E" w:rsidRDefault="00045D9E" w:rsidP="00045D9E">
      <w:pPr>
        <w:spacing w:after="0" w:line="240" w:lineRule="auto"/>
        <w:ind w:left="567" w:right="-484"/>
        <w:contextualSpacing/>
        <w:jc w:val="both"/>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1. Вводное занятие (1час)</w:t>
      </w:r>
    </w:p>
    <w:p w:rsidR="00045D9E" w:rsidRPr="00045D9E" w:rsidRDefault="00045D9E" w:rsidP="00045D9E">
      <w:pPr>
        <w:spacing w:after="0" w:line="240" w:lineRule="auto"/>
        <w:ind w:left="567" w:right="-484" w:firstLine="141"/>
        <w:jc w:val="both"/>
        <w:rPr>
          <w:rFonts w:ascii="Times New Roman" w:eastAsia="Calibri" w:hAnsi="Times New Roman" w:cs="Times New Roman"/>
          <w:sz w:val="28"/>
          <w:szCs w:val="28"/>
          <w:lang w:bidi="he-IL"/>
        </w:rPr>
      </w:pPr>
      <w:r w:rsidRPr="00045D9E">
        <w:rPr>
          <w:rFonts w:ascii="Times New Roman" w:eastAsia="Calibri" w:hAnsi="Times New Roman" w:cs="Times New Roman"/>
          <w:sz w:val="28"/>
          <w:szCs w:val="28"/>
          <w:lang w:bidi="he-IL"/>
        </w:rPr>
        <w:t>Цели и задачи работы кружка. Режим работы. План занятий.</w:t>
      </w:r>
      <w:r w:rsidRPr="00045D9E">
        <w:rPr>
          <w:rFonts w:ascii="Times New Roman" w:eastAsia="Times New Roman" w:hAnsi="Times New Roman" w:cs="Times New Roman"/>
          <w:sz w:val="28"/>
          <w:szCs w:val="28"/>
          <w:lang w:bidi="he-IL"/>
        </w:rPr>
        <w:t xml:space="preserve"> </w:t>
      </w:r>
      <w:r w:rsidRPr="00045D9E">
        <w:rPr>
          <w:rFonts w:ascii="Times New Roman" w:eastAsia="Calibri" w:hAnsi="Times New Roman" w:cs="Times New Roman"/>
          <w:sz w:val="28"/>
          <w:szCs w:val="28"/>
          <w:lang w:bidi="he-IL"/>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p w:rsidR="00045D9E" w:rsidRPr="00045D9E" w:rsidRDefault="00045D9E" w:rsidP="00045D9E">
      <w:pPr>
        <w:spacing w:before="280" w:after="280" w:line="240" w:lineRule="auto"/>
        <w:ind w:left="567" w:right="-484"/>
        <w:contextualSpacing/>
        <w:jc w:val="both"/>
        <w:rPr>
          <w:rFonts w:ascii="Times New Roman" w:eastAsia="Calibri" w:hAnsi="Times New Roman" w:cs="Times New Roman"/>
          <w:b/>
          <w:sz w:val="28"/>
          <w:szCs w:val="28"/>
        </w:rPr>
      </w:pPr>
      <w:r w:rsidRPr="00045D9E">
        <w:rPr>
          <w:rFonts w:ascii="Times New Roman" w:eastAsia="Times New Roman" w:hAnsi="Times New Roman" w:cs="Times New Roman"/>
          <w:b/>
          <w:sz w:val="28"/>
          <w:szCs w:val="28"/>
          <w:lang w:eastAsia="ru-RU"/>
        </w:rPr>
        <w:t xml:space="preserve">2.  </w:t>
      </w:r>
      <w:proofErr w:type="spellStart"/>
      <w:r w:rsidRPr="00045D9E">
        <w:rPr>
          <w:rFonts w:ascii="Times New Roman" w:eastAsia="Times New Roman" w:hAnsi="Times New Roman" w:cs="Times New Roman"/>
          <w:b/>
          <w:sz w:val="28"/>
          <w:szCs w:val="28"/>
          <w:lang w:eastAsia="ru-RU"/>
        </w:rPr>
        <w:t>Бисероплетение</w:t>
      </w:r>
      <w:proofErr w:type="spellEnd"/>
      <w:r w:rsidRPr="00045D9E">
        <w:rPr>
          <w:rFonts w:ascii="Times New Roman" w:eastAsia="Times New Roman" w:hAnsi="Times New Roman" w:cs="Times New Roman"/>
          <w:b/>
          <w:sz w:val="28"/>
          <w:szCs w:val="28"/>
          <w:lang w:eastAsia="ru-RU"/>
        </w:rPr>
        <w:t xml:space="preserve"> (10 часов)</w:t>
      </w:r>
    </w:p>
    <w:p w:rsidR="00045D9E" w:rsidRPr="00045D9E" w:rsidRDefault="00045D9E" w:rsidP="00045D9E">
      <w:pPr>
        <w:spacing w:after="0" w:line="240" w:lineRule="auto"/>
        <w:ind w:left="567" w:right="-484"/>
        <w:jc w:val="both"/>
        <w:rPr>
          <w:rFonts w:ascii="Times New Roman" w:eastAsia="Calibri" w:hAnsi="Times New Roman" w:cs="Times New Roman"/>
          <w:sz w:val="28"/>
          <w:szCs w:val="28"/>
        </w:rPr>
      </w:pPr>
      <w:r w:rsidRPr="00045D9E">
        <w:rPr>
          <w:rFonts w:ascii="Times New Roman" w:eastAsia="Calibri" w:hAnsi="Times New Roman" w:cs="Times New Roman"/>
          <w:sz w:val="28"/>
          <w:szCs w:val="28"/>
        </w:rPr>
        <w:t xml:space="preserve"> </w:t>
      </w:r>
      <w:r w:rsidRPr="00045D9E">
        <w:rPr>
          <w:rFonts w:ascii="Times New Roman" w:eastAsia="Calibri" w:hAnsi="Times New Roman" w:cs="Times New Roman"/>
          <w:sz w:val="28"/>
          <w:szCs w:val="28"/>
        </w:rPr>
        <w:tab/>
        <w:t xml:space="preserve">История </w:t>
      </w:r>
      <w:proofErr w:type="spellStart"/>
      <w:r w:rsidRPr="00045D9E">
        <w:rPr>
          <w:rFonts w:ascii="Times New Roman" w:eastAsia="Calibri" w:hAnsi="Times New Roman" w:cs="Times New Roman"/>
          <w:sz w:val="28"/>
          <w:szCs w:val="28"/>
        </w:rPr>
        <w:t>бисероплетения</w:t>
      </w:r>
      <w:proofErr w:type="spellEnd"/>
      <w:r w:rsidRPr="00045D9E">
        <w:rPr>
          <w:rFonts w:ascii="Times New Roman" w:eastAsia="Calibri" w:hAnsi="Times New Roman" w:cs="Times New Roman"/>
          <w:sz w:val="28"/>
          <w:szCs w:val="28"/>
        </w:rPr>
        <w:t xml:space="preserve">. Знакомство с изделиями из бисера. Составление эскиза изделия из бисера. Условные обозначения. Составление чертежа изделия. История возникновения условных обозначений, чертежа, схем. Выполнение схемы изделия, с учетом условных обозначений. Плетение простых и сложных изделий из бисера. История возникновения украшений, аксессуаров из бисера, их роль и значение в жизни человека. Плетение простых и сложных изделий из бисера. Составление бисерных изделий по собственным эскизам и рисункам. Изменение вида изделия из бисера в зависимости от его назначения. Плетение изделия из бисера (по методу </w:t>
      </w:r>
      <w:proofErr w:type="gramStart"/>
      <w:r w:rsidRPr="00045D9E">
        <w:rPr>
          <w:rFonts w:ascii="Times New Roman" w:eastAsia="Calibri" w:hAnsi="Times New Roman" w:cs="Times New Roman"/>
          <w:sz w:val="28"/>
          <w:szCs w:val="28"/>
        </w:rPr>
        <w:t>от</w:t>
      </w:r>
      <w:proofErr w:type="gramEnd"/>
      <w:r w:rsidRPr="00045D9E">
        <w:rPr>
          <w:rFonts w:ascii="Times New Roman" w:eastAsia="Calibri" w:hAnsi="Times New Roman" w:cs="Times New Roman"/>
          <w:sz w:val="28"/>
          <w:szCs w:val="28"/>
        </w:rPr>
        <w:t xml:space="preserve"> простого к сложному).</w:t>
      </w:r>
    </w:p>
    <w:p w:rsidR="00045D9E" w:rsidRPr="00045D9E" w:rsidRDefault="00045D9E" w:rsidP="00045D9E">
      <w:pPr>
        <w:spacing w:before="280" w:after="280" w:line="240" w:lineRule="auto"/>
        <w:ind w:left="567" w:right="-484"/>
        <w:contextualSpacing/>
        <w:jc w:val="both"/>
        <w:rPr>
          <w:rFonts w:ascii="Times New Roman" w:eastAsia="Calibri" w:hAnsi="Times New Roman" w:cs="Times New Roman"/>
          <w:b/>
          <w:sz w:val="28"/>
          <w:szCs w:val="28"/>
        </w:rPr>
      </w:pPr>
      <w:r w:rsidRPr="00045D9E">
        <w:rPr>
          <w:rFonts w:ascii="Times New Roman" w:eastAsia="Calibri" w:hAnsi="Times New Roman" w:cs="Times New Roman"/>
          <w:b/>
          <w:sz w:val="28"/>
          <w:szCs w:val="28"/>
        </w:rPr>
        <w:t xml:space="preserve">3. </w:t>
      </w:r>
      <w:proofErr w:type="spellStart"/>
      <w:r w:rsidRPr="00045D9E">
        <w:rPr>
          <w:rFonts w:ascii="Times New Roman" w:eastAsia="Calibri" w:hAnsi="Times New Roman" w:cs="Times New Roman"/>
          <w:b/>
          <w:sz w:val="28"/>
          <w:szCs w:val="28"/>
        </w:rPr>
        <w:t>Декупаж</w:t>
      </w:r>
      <w:proofErr w:type="spellEnd"/>
      <w:r w:rsidRPr="00045D9E">
        <w:rPr>
          <w:rFonts w:ascii="Times New Roman" w:eastAsia="Calibri" w:hAnsi="Times New Roman" w:cs="Times New Roman"/>
          <w:b/>
          <w:sz w:val="28"/>
          <w:szCs w:val="28"/>
        </w:rPr>
        <w:t xml:space="preserve"> (5 часов)</w:t>
      </w:r>
    </w:p>
    <w:p w:rsidR="00045D9E" w:rsidRPr="00045D9E" w:rsidRDefault="00045D9E" w:rsidP="00045D9E">
      <w:pPr>
        <w:spacing w:before="280" w:after="280" w:line="240" w:lineRule="auto"/>
        <w:ind w:left="567" w:right="-484" w:firstLine="141"/>
        <w:contextualSpacing/>
        <w:jc w:val="both"/>
        <w:rPr>
          <w:rFonts w:ascii="Times New Roman" w:eastAsia="Times New Roman" w:hAnsi="Times New Roman" w:cs="Times New Roman"/>
          <w:sz w:val="28"/>
          <w:szCs w:val="28"/>
          <w:lang w:eastAsia="ru-RU"/>
        </w:rPr>
      </w:pPr>
      <w:r w:rsidRPr="00045D9E">
        <w:rPr>
          <w:rFonts w:ascii="Times New Roman" w:eastAsia="Times New Roman" w:hAnsi="Times New Roman" w:cs="Times New Roman"/>
          <w:color w:val="000000"/>
          <w:sz w:val="28"/>
          <w:szCs w:val="28"/>
          <w:shd w:val="clear" w:color="auto" w:fill="FFFFFF"/>
        </w:rPr>
        <w:t xml:space="preserve">История возникновения техники </w:t>
      </w:r>
      <w:proofErr w:type="spellStart"/>
      <w:r w:rsidRPr="00045D9E">
        <w:rPr>
          <w:rFonts w:ascii="Times New Roman" w:eastAsia="Times New Roman" w:hAnsi="Times New Roman" w:cs="Times New Roman"/>
          <w:color w:val="000000"/>
          <w:sz w:val="28"/>
          <w:szCs w:val="28"/>
          <w:shd w:val="clear" w:color="auto" w:fill="FFFFFF"/>
        </w:rPr>
        <w:t>декупаж</w:t>
      </w:r>
      <w:proofErr w:type="spellEnd"/>
      <w:r w:rsidRPr="00045D9E">
        <w:rPr>
          <w:rFonts w:ascii="Times New Roman" w:eastAsia="Times New Roman" w:hAnsi="Times New Roman" w:cs="Times New Roman"/>
          <w:color w:val="000000"/>
          <w:sz w:val="28"/>
          <w:szCs w:val="28"/>
          <w:shd w:val="clear" w:color="auto" w:fill="FFFFFF"/>
        </w:rPr>
        <w:t>. Основные материалы и инструменты.</w:t>
      </w:r>
      <w:r w:rsidRPr="00045D9E">
        <w:rPr>
          <w:rFonts w:ascii="Times New Roman" w:eastAsia="Times New Roman" w:hAnsi="Times New Roman" w:cs="Times New Roman"/>
          <w:sz w:val="28"/>
          <w:szCs w:val="28"/>
        </w:rPr>
        <w:t xml:space="preserve"> Знакомство с материалами, которые используются в работе. Приклеивание салфетки классическим способом. </w:t>
      </w:r>
      <w:r w:rsidRPr="00045D9E">
        <w:rPr>
          <w:rFonts w:ascii="Times New Roman" w:eastAsia="Times New Roman" w:hAnsi="Times New Roman" w:cs="Times New Roman"/>
          <w:sz w:val="28"/>
          <w:szCs w:val="28"/>
          <w:lang w:eastAsia="ru-RU"/>
        </w:rPr>
        <w:t xml:space="preserve">Дизайнерские возможности </w:t>
      </w:r>
      <w:proofErr w:type="spellStart"/>
      <w:r w:rsidRPr="00045D9E">
        <w:rPr>
          <w:rFonts w:ascii="Times New Roman" w:eastAsia="Times New Roman" w:hAnsi="Times New Roman" w:cs="Times New Roman"/>
          <w:sz w:val="28"/>
          <w:szCs w:val="28"/>
          <w:lang w:eastAsia="ru-RU"/>
        </w:rPr>
        <w:t>декупажа</w:t>
      </w:r>
      <w:proofErr w:type="spellEnd"/>
      <w:r w:rsidRPr="00045D9E">
        <w:rPr>
          <w:rFonts w:ascii="Times New Roman" w:eastAsia="Times New Roman" w:hAnsi="Times New Roman" w:cs="Times New Roman"/>
          <w:sz w:val="28"/>
          <w:szCs w:val="28"/>
          <w:lang w:eastAsia="ru-RU"/>
        </w:rPr>
        <w:t>. Понятие цвета и цветового круга.</w:t>
      </w:r>
      <w:r w:rsidRPr="00045D9E">
        <w:rPr>
          <w:rFonts w:ascii="Times New Roman" w:eastAsia="Times New Roman" w:hAnsi="Times New Roman" w:cs="Times New Roman"/>
          <w:sz w:val="28"/>
          <w:szCs w:val="28"/>
        </w:rPr>
        <w:t xml:space="preserve"> </w:t>
      </w:r>
      <w:r w:rsidRPr="00045D9E">
        <w:rPr>
          <w:rFonts w:ascii="Times New Roman" w:eastAsia="Times New Roman" w:hAnsi="Times New Roman" w:cs="Times New Roman"/>
          <w:sz w:val="28"/>
          <w:szCs w:val="28"/>
          <w:lang w:eastAsia="ru-RU"/>
        </w:rPr>
        <w:t>Рамка для фотографии.</w:t>
      </w:r>
      <w:r w:rsidRPr="00045D9E">
        <w:rPr>
          <w:rFonts w:ascii="Times New Roman" w:eastAsia="Times New Roman" w:hAnsi="Times New Roman" w:cs="Times New Roman"/>
          <w:sz w:val="28"/>
          <w:szCs w:val="28"/>
        </w:rPr>
        <w:t xml:space="preserve"> </w:t>
      </w:r>
      <w:r w:rsidRPr="00045D9E">
        <w:rPr>
          <w:rFonts w:ascii="Times New Roman" w:eastAsia="Times New Roman" w:hAnsi="Times New Roman" w:cs="Times New Roman"/>
          <w:sz w:val="28"/>
          <w:szCs w:val="28"/>
          <w:lang w:eastAsia="ru-RU"/>
        </w:rPr>
        <w:t xml:space="preserve">Понятие композиции.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на дереве.</w:t>
      </w:r>
      <w:r w:rsidRPr="00045D9E">
        <w:rPr>
          <w:rFonts w:ascii="Times New Roman" w:eastAsia="Times New Roman" w:hAnsi="Times New Roman" w:cs="Times New Roman"/>
          <w:sz w:val="28"/>
          <w:szCs w:val="28"/>
        </w:rPr>
        <w:t xml:space="preserve">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на металле. Правильная подготовка металлической поверхности. Информация по специальным грунтам.</w:t>
      </w:r>
      <w:r w:rsidRPr="00045D9E">
        <w:rPr>
          <w:rFonts w:ascii="Times New Roman" w:eastAsia="Times New Roman" w:hAnsi="Times New Roman" w:cs="Times New Roman"/>
          <w:sz w:val="28"/>
          <w:szCs w:val="28"/>
        </w:rPr>
        <w:t xml:space="preserve">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на картоне. Приемы декорирования.</w:t>
      </w:r>
      <w:r w:rsidRPr="00045D9E">
        <w:rPr>
          <w:rFonts w:ascii="Times New Roman" w:eastAsia="Times New Roman" w:hAnsi="Times New Roman" w:cs="Times New Roman"/>
          <w:sz w:val="28"/>
          <w:szCs w:val="28"/>
        </w:rPr>
        <w:t xml:space="preserve"> </w:t>
      </w:r>
      <w:r w:rsidRPr="00045D9E">
        <w:rPr>
          <w:rFonts w:ascii="Times New Roman" w:eastAsia="Times New Roman" w:hAnsi="Times New Roman" w:cs="Times New Roman"/>
          <w:sz w:val="28"/>
          <w:szCs w:val="28"/>
          <w:lang w:eastAsia="ru-RU"/>
        </w:rPr>
        <w:t xml:space="preserve">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на стекле. </w:t>
      </w:r>
      <w:proofErr w:type="gramStart"/>
      <w:r w:rsidRPr="00045D9E">
        <w:rPr>
          <w:rFonts w:ascii="Times New Roman" w:eastAsia="Times New Roman" w:hAnsi="Times New Roman" w:cs="Times New Roman"/>
          <w:sz w:val="28"/>
          <w:szCs w:val="28"/>
          <w:lang w:eastAsia="ru-RU"/>
        </w:rPr>
        <w:t>Прямой</w:t>
      </w:r>
      <w:proofErr w:type="gramEnd"/>
      <w:r w:rsidRPr="00045D9E">
        <w:rPr>
          <w:rFonts w:ascii="Times New Roman" w:eastAsia="Times New Roman" w:hAnsi="Times New Roman" w:cs="Times New Roman"/>
          <w:sz w:val="28"/>
          <w:szCs w:val="28"/>
          <w:lang w:eastAsia="ru-RU"/>
        </w:rPr>
        <w:t xml:space="preserve">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на стекле. Правильная подготовка стеклянной поверхности. Соединение рисунка в одно целое при работе с цилиндрическими поверхностями. </w:t>
      </w:r>
      <w:proofErr w:type="spellStart"/>
      <w:r w:rsidRPr="00045D9E">
        <w:rPr>
          <w:rFonts w:ascii="Times New Roman" w:eastAsia="Times New Roman" w:hAnsi="Times New Roman" w:cs="Times New Roman"/>
          <w:sz w:val="28"/>
          <w:szCs w:val="28"/>
          <w:lang w:eastAsia="ru-RU"/>
        </w:rPr>
        <w:t>Декупаж</w:t>
      </w:r>
      <w:proofErr w:type="spellEnd"/>
      <w:r w:rsidRPr="00045D9E">
        <w:rPr>
          <w:rFonts w:ascii="Times New Roman" w:eastAsia="Times New Roman" w:hAnsi="Times New Roman" w:cs="Times New Roman"/>
          <w:sz w:val="28"/>
          <w:szCs w:val="28"/>
          <w:lang w:eastAsia="ru-RU"/>
        </w:rPr>
        <w:t xml:space="preserve"> стеклянной вазы.</w:t>
      </w:r>
      <w:r w:rsidRPr="00045D9E">
        <w:rPr>
          <w:rFonts w:ascii="Times New Roman" w:eastAsia="Times New Roman" w:hAnsi="Times New Roman" w:cs="Times New Roman"/>
          <w:sz w:val="28"/>
          <w:szCs w:val="28"/>
        </w:rPr>
        <w:t xml:space="preserve"> </w:t>
      </w:r>
    </w:p>
    <w:p w:rsidR="00045D9E" w:rsidRPr="00045D9E" w:rsidRDefault="00045D9E" w:rsidP="00045D9E">
      <w:pPr>
        <w:shd w:val="clear" w:color="auto" w:fill="FFFFFF"/>
        <w:spacing w:after="0" w:line="240" w:lineRule="auto"/>
        <w:ind w:left="567" w:right="-484"/>
        <w:contextualSpacing/>
        <w:jc w:val="both"/>
        <w:textAlignment w:val="baseline"/>
        <w:rPr>
          <w:rFonts w:ascii="Times New Roman" w:eastAsia="Times New Roman" w:hAnsi="Times New Roman" w:cs="Times New Roman"/>
          <w:b/>
          <w:color w:val="000000"/>
          <w:sz w:val="28"/>
          <w:szCs w:val="28"/>
          <w:lang w:eastAsia="ru-RU"/>
        </w:rPr>
      </w:pPr>
      <w:r w:rsidRPr="00045D9E">
        <w:rPr>
          <w:rFonts w:ascii="Times New Roman" w:eastAsia="Times New Roman" w:hAnsi="Times New Roman" w:cs="Times New Roman"/>
          <w:b/>
          <w:color w:val="000000"/>
          <w:sz w:val="28"/>
          <w:szCs w:val="28"/>
          <w:lang w:eastAsia="ru-RU"/>
        </w:rPr>
        <w:t>4. Текстильные куклы (13 часов)</w:t>
      </w:r>
    </w:p>
    <w:p w:rsidR="00045D9E" w:rsidRPr="00045D9E" w:rsidRDefault="00045D9E" w:rsidP="00045D9E">
      <w:pPr>
        <w:widowControl w:val="0"/>
        <w:suppressAutoHyphens/>
        <w:autoSpaceDN w:val="0"/>
        <w:spacing w:after="0" w:line="240" w:lineRule="auto"/>
        <w:ind w:left="567" w:right="-484"/>
        <w:jc w:val="both"/>
        <w:textAlignment w:val="baseline"/>
        <w:rPr>
          <w:rFonts w:ascii="Times New Roman" w:eastAsia="SimSun" w:hAnsi="Times New Roman" w:cs="Times New Roman"/>
          <w:kern w:val="3"/>
          <w:sz w:val="28"/>
          <w:szCs w:val="28"/>
          <w:lang w:eastAsia="zh-CN" w:bidi="hi-IN"/>
        </w:rPr>
      </w:pPr>
      <w:r w:rsidRPr="00045D9E">
        <w:rPr>
          <w:rFonts w:ascii="Times New Roman" w:eastAsia="SimSun" w:hAnsi="Times New Roman" w:cs="Times New Roman"/>
          <w:kern w:val="3"/>
          <w:sz w:val="28"/>
          <w:szCs w:val="28"/>
          <w:lang w:eastAsia="zh-CN" w:bidi="hi-IN"/>
        </w:rPr>
        <w:t xml:space="preserve">    Русские народные куклы. </w:t>
      </w:r>
      <w:r w:rsidRPr="00045D9E">
        <w:rPr>
          <w:rFonts w:ascii="Times New Roman" w:eastAsia="SimSun" w:hAnsi="Times New Roman" w:cs="Times New Roman"/>
          <w:color w:val="000000"/>
          <w:kern w:val="3"/>
          <w:sz w:val="28"/>
          <w:szCs w:val="28"/>
          <w:lang w:eastAsia="zh-CN" w:bidi="hi-IN"/>
        </w:rPr>
        <w:t xml:space="preserve">Рассказ о быте и семейных традициях русского народа. Демонстрация традиционных кукол. Изготовление кукол: зайчик на пальчик, колокольчик, лошадка, журавлики, </w:t>
      </w:r>
      <w:proofErr w:type="gramStart"/>
      <w:r w:rsidRPr="00045D9E">
        <w:rPr>
          <w:rFonts w:ascii="Times New Roman" w:eastAsia="SimSun" w:hAnsi="Times New Roman" w:cs="Times New Roman"/>
          <w:color w:val="000000"/>
          <w:kern w:val="3"/>
          <w:sz w:val="28"/>
          <w:szCs w:val="28"/>
          <w:lang w:eastAsia="zh-CN" w:bidi="hi-IN"/>
        </w:rPr>
        <w:t>кубышка</w:t>
      </w:r>
      <w:proofErr w:type="gramEnd"/>
      <w:r w:rsidRPr="00045D9E">
        <w:rPr>
          <w:rFonts w:ascii="Times New Roman" w:eastAsia="SimSun" w:hAnsi="Times New Roman" w:cs="Times New Roman"/>
          <w:color w:val="000000"/>
          <w:kern w:val="3"/>
          <w:sz w:val="28"/>
          <w:szCs w:val="28"/>
          <w:lang w:eastAsia="zh-CN" w:bidi="hi-IN"/>
        </w:rPr>
        <w:t xml:space="preserve"> травница, «</w:t>
      </w:r>
      <w:proofErr w:type="spellStart"/>
      <w:r w:rsidRPr="00045D9E">
        <w:rPr>
          <w:rFonts w:ascii="Times New Roman" w:eastAsia="SimSun" w:hAnsi="Times New Roman" w:cs="Times New Roman"/>
          <w:color w:val="000000"/>
          <w:kern w:val="3"/>
          <w:sz w:val="28"/>
          <w:szCs w:val="28"/>
          <w:lang w:eastAsia="zh-CN" w:bidi="hi-IN"/>
        </w:rPr>
        <w:t>пеленашка</w:t>
      </w:r>
      <w:proofErr w:type="spellEnd"/>
      <w:r w:rsidRPr="00045D9E">
        <w:rPr>
          <w:rFonts w:ascii="Times New Roman" w:eastAsia="SimSun" w:hAnsi="Times New Roman" w:cs="Times New Roman"/>
          <w:color w:val="000000"/>
          <w:kern w:val="3"/>
          <w:sz w:val="28"/>
          <w:szCs w:val="28"/>
          <w:lang w:eastAsia="zh-CN" w:bidi="hi-IN"/>
        </w:rPr>
        <w:t xml:space="preserve">», </w:t>
      </w:r>
      <w:r w:rsidRPr="00045D9E">
        <w:rPr>
          <w:rFonts w:ascii="Times New Roman" w:eastAsia="SimSun" w:hAnsi="Times New Roman" w:cs="Times New Roman"/>
          <w:color w:val="000000"/>
          <w:kern w:val="3"/>
          <w:sz w:val="28"/>
          <w:szCs w:val="28"/>
          <w:lang w:eastAsia="zh-CN" w:bidi="hi-IN"/>
        </w:rPr>
        <w:lastRenderedPageBreak/>
        <w:t>оберег семейного благополучия.</w:t>
      </w:r>
      <w:r w:rsidRPr="00045D9E">
        <w:rPr>
          <w:rFonts w:ascii="Times New Roman" w:eastAsia="SimSun" w:hAnsi="Times New Roman" w:cs="Times New Roman"/>
          <w:kern w:val="3"/>
          <w:sz w:val="28"/>
          <w:szCs w:val="28"/>
          <w:lang w:eastAsia="zh-CN" w:bidi="hi-IN"/>
        </w:rPr>
        <w:t xml:space="preserve"> </w:t>
      </w:r>
      <w:r w:rsidRPr="00045D9E">
        <w:rPr>
          <w:rFonts w:ascii="Times New Roman" w:eastAsia="SimSun" w:hAnsi="Times New Roman" w:cs="Times New Roman"/>
          <w:color w:val="000000"/>
          <w:kern w:val="3"/>
          <w:sz w:val="28"/>
          <w:szCs w:val="28"/>
          <w:lang w:eastAsia="zh-CN" w:bidi="hi-IN"/>
        </w:rPr>
        <w:t xml:space="preserve">Беседа о составе и методах изготовления носков. Обучение работе с трикотажем. Изготовление кукол. </w:t>
      </w:r>
      <w:r w:rsidRPr="00045D9E">
        <w:rPr>
          <w:rFonts w:ascii="Times New Roman" w:eastAsia="SimSun" w:hAnsi="Times New Roman" w:cs="Times New Roman"/>
          <w:kern w:val="3"/>
          <w:sz w:val="28"/>
          <w:szCs w:val="28"/>
          <w:lang w:eastAsia="zh-CN" w:bidi="hi-IN"/>
        </w:rPr>
        <w:t>Роспись лица текстильной куклы</w:t>
      </w:r>
      <w:r w:rsidRPr="00045D9E">
        <w:rPr>
          <w:rFonts w:ascii="Times New Roman" w:eastAsia="SimSun" w:hAnsi="Times New Roman" w:cs="Times New Roman"/>
          <w:color w:val="000000"/>
          <w:kern w:val="3"/>
          <w:sz w:val="28"/>
          <w:szCs w:val="28"/>
          <w:lang w:eastAsia="zh-CN" w:bidi="hi-IN"/>
        </w:rPr>
        <w:t>. Беседа о строении лица человека и мордочки животного, рассмотрение простых приемов изображения лица и мимики персонажа. Работа с красками. Рисование простейшей формы, раскрой и шитье собственной куклы. Подбор и шитье одежды для куклы роспись лица или мордочки, оформление и декор куклы. Изготовление кукол</w:t>
      </w:r>
    </w:p>
    <w:p w:rsidR="00045D9E" w:rsidRPr="00045D9E" w:rsidRDefault="00045D9E" w:rsidP="00045D9E">
      <w:pPr>
        <w:widowControl w:val="0"/>
        <w:suppressAutoHyphens/>
        <w:autoSpaceDN w:val="0"/>
        <w:spacing w:after="0" w:line="240" w:lineRule="auto"/>
        <w:ind w:left="567" w:right="-484"/>
        <w:jc w:val="both"/>
        <w:textAlignment w:val="baseline"/>
        <w:rPr>
          <w:rFonts w:ascii="Times New Roman" w:eastAsia="Times New Roman" w:hAnsi="Times New Roman" w:cs="Times New Roman"/>
          <w:b/>
          <w:sz w:val="28"/>
          <w:szCs w:val="28"/>
          <w:lang w:eastAsia="ru-RU"/>
        </w:rPr>
      </w:pPr>
      <w:r w:rsidRPr="00045D9E">
        <w:rPr>
          <w:rFonts w:ascii="Times New Roman" w:eastAsia="SimSun" w:hAnsi="Times New Roman" w:cs="Times New Roman"/>
          <w:b/>
          <w:color w:val="000000"/>
          <w:kern w:val="3"/>
          <w:sz w:val="28"/>
          <w:szCs w:val="28"/>
          <w:lang w:eastAsia="zh-CN" w:bidi="hi-IN"/>
        </w:rPr>
        <w:t>5.</w:t>
      </w:r>
      <w:r w:rsidRPr="00045D9E">
        <w:rPr>
          <w:rFonts w:ascii="Times New Roman" w:eastAsia="SimSun" w:hAnsi="Times New Roman" w:cs="Times New Roman"/>
          <w:color w:val="000000"/>
          <w:kern w:val="3"/>
          <w:sz w:val="28"/>
          <w:szCs w:val="28"/>
          <w:lang w:eastAsia="zh-CN" w:bidi="hi-IN"/>
        </w:rPr>
        <w:t xml:space="preserve"> </w:t>
      </w:r>
      <w:proofErr w:type="spellStart"/>
      <w:r w:rsidRPr="00045D9E">
        <w:rPr>
          <w:rFonts w:ascii="Times New Roman" w:eastAsia="Times New Roman" w:hAnsi="Times New Roman" w:cs="Times New Roman"/>
          <w:b/>
          <w:sz w:val="28"/>
          <w:szCs w:val="28"/>
          <w:lang w:eastAsia="ru-RU"/>
        </w:rPr>
        <w:t>Фелтинг</w:t>
      </w:r>
      <w:proofErr w:type="spellEnd"/>
      <w:r w:rsidRPr="00045D9E">
        <w:rPr>
          <w:rFonts w:ascii="Times New Roman" w:eastAsia="Times New Roman" w:hAnsi="Times New Roman" w:cs="Times New Roman"/>
          <w:b/>
          <w:sz w:val="28"/>
          <w:szCs w:val="28"/>
          <w:lang w:eastAsia="ru-RU"/>
        </w:rPr>
        <w:t xml:space="preserve"> (5 часов)</w:t>
      </w:r>
    </w:p>
    <w:p w:rsidR="00045D9E" w:rsidRPr="00045D9E" w:rsidRDefault="00045D9E" w:rsidP="00045D9E">
      <w:pPr>
        <w:tabs>
          <w:tab w:val="left" w:pos="4962"/>
        </w:tabs>
        <w:spacing w:after="0" w:line="240" w:lineRule="auto"/>
        <w:ind w:left="567" w:right="-484"/>
        <w:jc w:val="both"/>
        <w:rPr>
          <w:rFonts w:ascii="Times New Roman" w:eastAsia="Times New Roman" w:hAnsi="Times New Roman" w:cs="Times New Roman"/>
          <w:sz w:val="24"/>
          <w:szCs w:val="24"/>
          <w:lang w:eastAsia="ru-RU"/>
        </w:rPr>
      </w:pPr>
      <w:r w:rsidRPr="00045D9E">
        <w:rPr>
          <w:rFonts w:ascii="Times New Roman" w:eastAsia="Times New Roman" w:hAnsi="Times New Roman" w:cs="Times New Roman"/>
          <w:sz w:val="28"/>
          <w:szCs w:val="28"/>
          <w:lang w:eastAsia="ru-RU"/>
        </w:rPr>
        <w:t xml:space="preserve">   Знакомство с фальцевальными иглами. Правила работы с фальцевальной иглой Материалы, необходимые для сухого валяния. Виды шерсти. Синтепон.</w:t>
      </w:r>
      <w:r w:rsidRPr="00045D9E">
        <w:rPr>
          <w:rFonts w:ascii="Times New Roman" w:eastAsia="Times New Roman" w:hAnsi="Times New Roman" w:cs="Times New Roman"/>
          <w:b/>
          <w:sz w:val="28"/>
          <w:szCs w:val="28"/>
          <w:lang w:eastAsia="ru-RU"/>
        </w:rPr>
        <w:t xml:space="preserve"> </w:t>
      </w:r>
      <w:r w:rsidRPr="00045D9E">
        <w:rPr>
          <w:rFonts w:ascii="Times New Roman" w:eastAsia="Times New Roman" w:hAnsi="Times New Roman" w:cs="Times New Roman"/>
          <w:sz w:val="28"/>
          <w:szCs w:val="28"/>
          <w:lang w:eastAsia="ru-RU"/>
        </w:rPr>
        <w:t xml:space="preserve">Ознакомление обучающихся с техническими характеристиками материалов, применяемых для сухого валяния шерсти. Правила работы с </w:t>
      </w:r>
      <w:proofErr w:type="spellStart"/>
      <w:r w:rsidRPr="00045D9E">
        <w:rPr>
          <w:rFonts w:ascii="Times New Roman" w:eastAsia="Times New Roman" w:hAnsi="Times New Roman" w:cs="Times New Roman"/>
          <w:sz w:val="28"/>
          <w:szCs w:val="28"/>
          <w:lang w:eastAsia="ru-RU"/>
        </w:rPr>
        <w:t>фильцевальными</w:t>
      </w:r>
      <w:proofErr w:type="spellEnd"/>
      <w:r w:rsidRPr="00045D9E">
        <w:rPr>
          <w:rFonts w:ascii="Times New Roman" w:eastAsia="Times New Roman" w:hAnsi="Times New Roman" w:cs="Times New Roman"/>
          <w:sz w:val="28"/>
          <w:szCs w:val="28"/>
          <w:lang w:eastAsia="ru-RU"/>
        </w:rPr>
        <w:t xml:space="preserve"> иглами.</w:t>
      </w:r>
      <w:r w:rsidRPr="00045D9E">
        <w:rPr>
          <w:rFonts w:ascii="Times New Roman" w:eastAsia="Times New Roman" w:hAnsi="Times New Roman" w:cs="Times New Roman"/>
          <w:b/>
          <w:sz w:val="28"/>
          <w:szCs w:val="28"/>
          <w:lang w:eastAsia="ru-RU"/>
        </w:rPr>
        <w:t xml:space="preserve"> </w:t>
      </w:r>
      <w:r w:rsidRPr="00045D9E">
        <w:rPr>
          <w:rFonts w:ascii="Times New Roman" w:eastAsia="Times New Roman" w:hAnsi="Times New Roman" w:cs="Times New Roman"/>
          <w:sz w:val="28"/>
          <w:szCs w:val="28"/>
          <w:lang w:eastAsia="ru-RU"/>
        </w:rPr>
        <w:t xml:space="preserve">Техника изготовления панно различной формы: квадрат, овал, прямоугольник. Закрепление знаний о простейших геометрических формах; правила пользования ножницами, развитие навыков вырезания из синтепона небольших квадратных, овальных, прямоугольных панно.  Практическая работа по изготовлению плоской композиции с   использованием шаблонов. </w:t>
      </w:r>
    </w:p>
    <w:p w:rsidR="00045D9E" w:rsidRPr="00045D9E" w:rsidRDefault="00045D9E" w:rsidP="00045D9E">
      <w:pPr>
        <w:tabs>
          <w:tab w:val="left" w:pos="4962"/>
        </w:tabs>
        <w:spacing w:after="0" w:line="240" w:lineRule="auto"/>
        <w:jc w:val="both"/>
        <w:rPr>
          <w:rFonts w:ascii="Times New Roman" w:eastAsia="Times New Roman" w:hAnsi="Times New Roman" w:cs="Times New Roman"/>
          <w:sz w:val="28"/>
          <w:szCs w:val="28"/>
          <w:lang w:eastAsia="ru-RU"/>
        </w:rPr>
      </w:pP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Тематическое планирование</w:t>
      </w: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для 7 классов</w:t>
      </w: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p>
    <w:tbl>
      <w:tblPr>
        <w:tblStyle w:val="a6"/>
        <w:tblW w:w="10031" w:type="dxa"/>
        <w:tblInd w:w="534" w:type="dxa"/>
        <w:tblLayout w:type="fixed"/>
        <w:tblLook w:val="04A0"/>
      </w:tblPr>
      <w:tblGrid>
        <w:gridCol w:w="1101"/>
        <w:gridCol w:w="5386"/>
        <w:gridCol w:w="1181"/>
        <w:gridCol w:w="1181"/>
        <w:gridCol w:w="1182"/>
      </w:tblGrid>
      <w:tr w:rsidR="00045D9E" w:rsidRPr="00045D9E" w:rsidTr="00045D9E">
        <w:tc>
          <w:tcPr>
            <w:tcW w:w="1101" w:type="dxa"/>
            <w:vMerge w:val="restart"/>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w:t>
            </w:r>
          </w:p>
          <w:p w:rsidR="00045D9E" w:rsidRPr="00045D9E" w:rsidRDefault="00045D9E" w:rsidP="00045D9E">
            <w:pPr>
              <w:spacing w:after="0" w:line="240" w:lineRule="auto"/>
              <w:jc w:val="center"/>
              <w:rPr>
                <w:rFonts w:ascii="Times New Roman" w:eastAsia="Calibri" w:hAnsi="Times New Roman" w:cs="Times New Roman"/>
                <w:sz w:val="24"/>
                <w:szCs w:val="24"/>
              </w:rPr>
            </w:pPr>
            <w:proofErr w:type="gramStart"/>
            <w:r w:rsidRPr="00045D9E">
              <w:rPr>
                <w:rFonts w:ascii="Times New Roman" w:eastAsia="Calibri" w:hAnsi="Times New Roman" w:cs="Times New Roman"/>
                <w:sz w:val="24"/>
                <w:szCs w:val="24"/>
              </w:rPr>
              <w:t>п</w:t>
            </w:r>
            <w:proofErr w:type="gramEnd"/>
            <w:r w:rsidRPr="00045D9E">
              <w:rPr>
                <w:rFonts w:ascii="Times New Roman" w:eastAsia="Calibri" w:hAnsi="Times New Roman" w:cs="Times New Roman"/>
                <w:sz w:val="24"/>
                <w:szCs w:val="24"/>
              </w:rPr>
              <w:t>/п</w:t>
            </w:r>
          </w:p>
        </w:tc>
        <w:tc>
          <w:tcPr>
            <w:tcW w:w="5386" w:type="dxa"/>
            <w:vMerge w:val="restart"/>
          </w:tcPr>
          <w:p w:rsidR="00045D9E" w:rsidRPr="00045D9E" w:rsidRDefault="00045D9E" w:rsidP="00045D9E">
            <w:pPr>
              <w:spacing w:after="0" w:line="240" w:lineRule="auto"/>
              <w:jc w:val="center"/>
              <w:rPr>
                <w:rFonts w:ascii="Times New Roman" w:eastAsia="Calibri" w:hAnsi="Times New Roman" w:cs="Times New Roman"/>
                <w:sz w:val="24"/>
                <w:szCs w:val="24"/>
              </w:rPr>
            </w:pPr>
          </w:p>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sz w:val="24"/>
                <w:szCs w:val="24"/>
              </w:rPr>
              <w:t>Название разделов и тем</w:t>
            </w:r>
          </w:p>
        </w:tc>
        <w:tc>
          <w:tcPr>
            <w:tcW w:w="3544" w:type="dxa"/>
            <w:gridSpan w:val="3"/>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sz w:val="24"/>
                <w:szCs w:val="24"/>
              </w:rPr>
              <w:t>Количество часов</w:t>
            </w:r>
          </w:p>
        </w:tc>
      </w:tr>
      <w:tr w:rsidR="00045D9E" w:rsidRPr="00045D9E" w:rsidTr="00045D9E">
        <w:tc>
          <w:tcPr>
            <w:tcW w:w="1101" w:type="dxa"/>
            <w:vMerge/>
          </w:tcPr>
          <w:p w:rsidR="00045D9E" w:rsidRPr="00045D9E" w:rsidRDefault="00045D9E" w:rsidP="00045D9E">
            <w:pPr>
              <w:spacing w:after="0" w:line="240" w:lineRule="auto"/>
              <w:jc w:val="both"/>
              <w:rPr>
                <w:rFonts w:ascii="Times New Roman" w:eastAsia="Calibri" w:hAnsi="Times New Roman" w:cs="Times New Roman"/>
                <w:b/>
                <w:sz w:val="24"/>
                <w:szCs w:val="24"/>
              </w:rPr>
            </w:pPr>
          </w:p>
        </w:tc>
        <w:tc>
          <w:tcPr>
            <w:tcW w:w="5386" w:type="dxa"/>
            <w:vMerge/>
          </w:tcPr>
          <w:p w:rsidR="00045D9E" w:rsidRPr="00045D9E" w:rsidRDefault="00045D9E" w:rsidP="00045D9E">
            <w:pPr>
              <w:spacing w:after="0" w:line="240" w:lineRule="auto"/>
              <w:jc w:val="both"/>
              <w:rPr>
                <w:rFonts w:ascii="Times New Roman" w:eastAsia="Calibri" w:hAnsi="Times New Roman" w:cs="Times New Roman"/>
                <w:b/>
                <w:sz w:val="24"/>
                <w:szCs w:val="24"/>
              </w:rPr>
            </w:pP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sz w:val="24"/>
                <w:szCs w:val="24"/>
              </w:rPr>
              <w:t>всего</w:t>
            </w: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sz w:val="24"/>
                <w:szCs w:val="24"/>
              </w:rPr>
              <w:t>теория</w:t>
            </w:r>
          </w:p>
        </w:tc>
        <w:tc>
          <w:tcPr>
            <w:tcW w:w="1182"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sz w:val="24"/>
                <w:szCs w:val="24"/>
              </w:rPr>
              <w:t>практика</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1.</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Вводное занятие</w:t>
            </w: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2.</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Макраме</w:t>
            </w: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7</w:t>
            </w:r>
          </w:p>
        </w:tc>
        <w:tc>
          <w:tcPr>
            <w:tcW w:w="118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2</w:t>
            </w:r>
          </w:p>
        </w:tc>
        <w:tc>
          <w:tcPr>
            <w:tcW w:w="1182"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2.1</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sz w:val="24"/>
                <w:szCs w:val="24"/>
              </w:rPr>
              <w:t>Азбука макраме. Из истории макраме. Инструменты и принадлежности. Правила Т. Б. Основные узлы и приёмы узелкового плетения.</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2.2</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Узлы из двух нитей. Простой односторонний узел, простой двусторонний узел. Плетение.</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2.3</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Узлы из 4 нитей. Двойной плоский узел с правым и левым замком. Выполнение цепочки из двойных плоских узлов.</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2.4</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Плетение по кругу.</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2.5</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Плетение панно.</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3.</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Вышивка простейшими швами</w:t>
            </w:r>
          </w:p>
        </w:tc>
        <w:tc>
          <w:tcPr>
            <w:tcW w:w="1181" w:type="dxa"/>
          </w:tcPr>
          <w:p w:rsidR="00045D9E" w:rsidRPr="00045D9E" w:rsidRDefault="002A680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81"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82"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3.1</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sz w:val="24"/>
                <w:szCs w:val="24"/>
              </w:rPr>
              <w:t>Знакомство со швами. Инструменты и принадлежности. Правила Т.Б.</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b/>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3.2</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Швы «вперед иголку», «за иголку». Выполнение стебельчатого и тамбурного швов. Петельный и петлеобразный стежки.</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3.3</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Швы «козлик», «перевивы».</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3.4</w:t>
            </w:r>
          </w:p>
        </w:tc>
        <w:tc>
          <w:tcPr>
            <w:tcW w:w="5386"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Разработка эскиза для вышивки картины. Вышивка картины простейшими швами. Оформление работы в рамку.</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4.</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Лепка из полимерной глины</w:t>
            </w:r>
          </w:p>
        </w:tc>
        <w:tc>
          <w:tcPr>
            <w:tcW w:w="1181" w:type="dxa"/>
          </w:tcPr>
          <w:p w:rsidR="00045D9E" w:rsidRPr="00045D9E" w:rsidRDefault="002A680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81"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82"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4.1</w:t>
            </w:r>
          </w:p>
        </w:tc>
        <w:tc>
          <w:tcPr>
            <w:tcW w:w="5386"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История гончарного дела. Материалы и приспособления. Основные приёмы в лепке из пластичной массы.</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lastRenderedPageBreak/>
              <w:t>4.2</w:t>
            </w:r>
          </w:p>
        </w:tc>
        <w:tc>
          <w:tcPr>
            <w:tcW w:w="5386"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Приемы работы с полимерной глиной.</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4.3</w:t>
            </w:r>
          </w:p>
        </w:tc>
        <w:tc>
          <w:tcPr>
            <w:tcW w:w="5386"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Декорирование рамки для фотографий.</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sz w:val="24"/>
                <w:szCs w:val="24"/>
              </w:rPr>
            </w:pPr>
            <w:r w:rsidRPr="00045D9E">
              <w:rPr>
                <w:rFonts w:ascii="Times New Roman" w:eastAsia="Calibri" w:hAnsi="Times New Roman" w:cs="Times New Roman"/>
                <w:b/>
                <w:sz w:val="24"/>
                <w:szCs w:val="24"/>
              </w:rPr>
              <w:t>5.</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Вышивка лентами</w:t>
            </w:r>
          </w:p>
        </w:tc>
        <w:tc>
          <w:tcPr>
            <w:tcW w:w="1181" w:type="dxa"/>
          </w:tcPr>
          <w:p w:rsidR="00045D9E" w:rsidRPr="00045D9E" w:rsidRDefault="002A680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181"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82"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5.1</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Вышивка лентами – как вид декоративно – прикладного искусства. Инструменты, приспособления и материалы для работы.</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5.2</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Способы переноса рисунка на ткань. Закрепление ткани в пяльцы. Продевание ленты в ушко иглы. Способы закрепления вышивальной ленты.</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5.3</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Шов «петля», «</w:t>
            </w:r>
            <w:proofErr w:type="spellStart"/>
            <w:r w:rsidRPr="00045D9E">
              <w:rPr>
                <w:rFonts w:ascii="Times New Roman" w:eastAsia="Calibri" w:hAnsi="Times New Roman" w:cs="Times New Roman"/>
                <w:sz w:val="24"/>
                <w:szCs w:val="24"/>
              </w:rPr>
              <w:t>полупетля</w:t>
            </w:r>
            <w:proofErr w:type="spellEnd"/>
            <w:r w:rsidRPr="00045D9E">
              <w:rPr>
                <w:rFonts w:ascii="Times New Roman" w:eastAsia="Calibri" w:hAnsi="Times New Roman" w:cs="Times New Roman"/>
                <w:sz w:val="24"/>
                <w:szCs w:val="24"/>
              </w:rPr>
              <w:t>». Шов «французский</w:t>
            </w:r>
          </w:p>
          <w:p w:rsidR="00045D9E" w:rsidRPr="00045D9E" w:rsidRDefault="00045D9E" w:rsidP="00045D9E">
            <w:pPr>
              <w:spacing w:after="0" w:line="240" w:lineRule="auto"/>
              <w:jc w:val="both"/>
              <w:rPr>
                <w:rFonts w:ascii="Times New Roman" w:eastAsia="Calibri" w:hAnsi="Times New Roman" w:cs="Times New Roman"/>
                <w:sz w:val="24"/>
                <w:szCs w:val="24"/>
              </w:rPr>
            </w:pPr>
          </w:p>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 узелок». Приёмы и варианты вышивки.</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5.4</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Стежок прямой, стежок изогнутый, стежок витой. Стебельчатый шов.</w:t>
            </w:r>
            <w:r w:rsidRPr="00045D9E">
              <w:rPr>
                <w:rFonts w:ascii="Times New Roman" w:hAnsi="Times New Roman" w:cs="Times New Roman"/>
                <w:sz w:val="24"/>
                <w:szCs w:val="24"/>
              </w:rPr>
              <w:t xml:space="preserve"> </w:t>
            </w:r>
            <w:r w:rsidRPr="00045D9E">
              <w:rPr>
                <w:rFonts w:ascii="Times New Roman" w:eastAsia="Calibri" w:hAnsi="Times New Roman" w:cs="Times New Roman"/>
                <w:sz w:val="24"/>
                <w:szCs w:val="24"/>
              </w:rPr>
              <w:t>Приёмы и варианты вышивки.</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0,5</w:t>
            </w: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5.5</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Разработка эскизов для выполнения панно. Выполнение панно «Цветочная композиция» в технике вышивка лентами. Оформление работы в рамку.</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w:t>
            </w: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Куклы</w:t>
            </w:r>
          </w:p>
        </w:tc>
        <w:tc>
          <w:tcPr>
            <w:tcW w:w="1181"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81"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182" w:type="dxa"/>
          </w:tcPr>
          <w:p w:rsidR="00045D9E" w:rsidRPr="00045D9E" w:rsidRDefault="002A32EE"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6.1</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Куклы в культуре и традициях народов России. Типы и виды кукол. Изготовление кукол. </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6.2</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Материалы и инструменты для изготовления кукол.</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6.3</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Подготовка ткани и материалов к раскрою. Раскладка выкроек и лекал на ткани. Раскрой деталей куклы. Сметывание деталей.</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6.4</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Стачивание деталей, чистка. Вывертывание и набивание деталей. </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6.5</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Сборка деталей куклы. Оформление лица. Прикрепление волос. </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6.6</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Изготовление одежды для куклы. Подготовка ткани к раскрою. Раскрой. Обработка деталей кроя.</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6.7</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Окончательная отделка куклы.</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bCs/>
                <w:sz w:val="24"/>
                <w:szCs w:val="24"/>
              </w:rPr>
            </w:pPr>
            <w:r w:rsidRPr="00045D9E">
              <w:rPr>
                <w:rFonts w:ascii="Times New Roman" w:eastAsia="Calibri" w:hAnsi="Times New Roman" w:cs="Times New Roman"/>
                <w:b/>
                <w:bCs/>
                <w:sz w:val="24"/>
                <w:szCs w:val="24"/>
              </w:rPr>
              <w:t>7</w:t>
            </w:r>
          </w:p>
        </w:tc>
        <w:tc>
          <w:tcPr>
            <w:tcW w:w="5386" w:type="dxa"/>
          </w:tcPr>
          <w:p w:rsidR="00045D9E" w:rsidRPr="00045D9E" w:rsidRDefault="00045D9E" w:rsidP="00045D9E">
            <w:pPr>
              <w:spacing w:after="0" w:line="240" w:lineRule="auto"/>
              <w:jc w:val="both"/>
              <w:rPr>
                <w:rFonts w:ascii="Times New Roman" w:eastAsia="Calibri" w:hAnsi="Times New Roman" w:cs="Times New Roman"/>
                <w:b/>
                <w:bCs/>
                <w:sz w:val="24"/>
                <w:szCs w:val="24"/>
              </w:rPr>
            </w:pPr>
            <w:r w:rsidRPr="00045D9E">
              <w:rPr>
                <w:rFonts w:ascii="Times New Roman" w:eastAsia="Calibri" w:hAnsi="Times New Roman" w:cs="Times New Roman"/>
                <w:b/>
                <w:bCs/>
                <w:sz w:val="24"/>
                <w:szCs w:val="24"/>
              </w:rPr>
              <w:t>Вязание крючком</w:t>
            </w:r>
          </w:p>
        </w:tc>
        <w:tc>
          <w:tcPr>
            <w:tcW w:w="1181" w:type="dxa"/>
          </w:tcPr>
          <w:p w:rsidR="00045D9E" w:rsidRPr="00045D9E" w:rsidRDefault="002A680D"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181" w:type="dxa"/>
          </w:tcPr>
          <w:p w:rsidR="00045D9E" w:rsidRPr="00045D9E" w:rsidRDefault="002A32EE"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1182" w:type="dxa"/>
          </w:tcPr>
          <w:p w:rsidR="00045D9E" w:rsidRPr="00045D9E" w:rsidRDefault="002A32EE"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7.1</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 xml:space="preserve">Сведения из истории старинного рукоделия. </w:t>
            </w:r>
          </w:p>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Инструменты и материалы для вязания.</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7.2</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Основные элементы вязания крючком. Технология выполнения различных петель. Техника безопасности при работе крючком.</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7.3</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Выбор изделия. Использование сети Интернет. Условные обозначения, применяемые при вязании крючком. Узоры для вязания крючком. Раппорт.</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7.4</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Вязание мягкой игрушки «Зайка».</w:t>
            </w:r>
          </w:p>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Подбор пряжи и инструментов. Вывязывание основных деталей (верхние и нижние лапы)</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7.5</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Вывязывание туловища.</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7.6</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Вывязывание головы и ушей.</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7.8</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Соединение деталей. Набивание игрушки.</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7.9</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Оформление мордочки. Вывязывание верха </w:t>
            </w:r>
            <w:r w:rsidRPr="00045D9E">
              <w:rPr>
                <w:rFonts w:ascii="Times New Roman" w:eastAsia="Calibri" w:hAnsi="Times New Roman" w:cs="Times New Roman"/>
                <w:sz w:val="24"/>
                <w:szCs w:val="24"/>
              </w:rPr>
              <w:lastRenderedPageBreak/>
              <w:t>платьица.</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lastRenderedPageBreak/>
              <w:t>7.10</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Изготовление вязаного изделия.</w:t>
            </w:r>
          </w:p>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hAnsi="Times New Roman" w:cs="Times New Roman"/>
                <w:color w:val="000000"/>
                <w:sz w:val="24"/>
                <w:szCs w:val="24"/>
              </w:rPr>
              <w:t>Окончательная отделка изделия. Оформление готового изделия</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b/>
                <w:bCs/>
                <w:sz w:val="24"/>
                <w:szCs w:val="24"/>
              </w:rPr>
            </w:pPr>
            <w:r w:rsidRPr="00045D9E">
              <w:rPr>
                <w:rFonts w:ascii="Times New Roman" w:eastAsia="Calibri" w:hAnsi="Times New Roman" w:cs="Times New Roman"/>
                <w:b/>
                <w:bCs/>
                <w:sz w:val="24"/>
                <w:szCs w:val="24"/>
              </w:rPr>
              <w:t>8</w:t>
            </w:r>
          </w:p>
        </w:tc>
        <w:tc>
          <w:tcPr>
            <w:tcW w:w="5386" w:type="dxa"/>
          </w:tcPr>
          <w:p w:rsidR="00045D9E" w:rsidRPr="00045D9E" w:rsidRDefault="00045D9E" w:rsidP="00045D9E">
            <w:pPr>
              <w:spacing w:after="0" w:line="240" w:lineRule="auto"/>
              <w:jc w:val="both"/>
              <w:rPr>
                <w:rFonts w:ascii="Times New Roman" w:hAnsi="Times New Roman" w:cs="Times New Roman"/>
                <w:b/>
                <w:bCs/>
                <w:color w:val="000000"/>
                <w:sz w:val="24"/>
                <w:szCs w:val="24"/>
              </w:rPr>
            </w:pPr>
            <w:r w:rsidRPr="00045D9E">
              <w:rPr>
                <w:rFonts w:ascii="Times New Roman" w:hAnsi="Times New Roman" w:cs="Times New Roman"/>
                <w:b/>
                <w:bCs/>
                <w:color w:val="000000"/>
                <w:sz w:val="24"/>
                <w:szCs w:val="24"/>
              </w:rPr>
              <w:t xml:space="preserve">Гобелен </w:t>
            </w:r>
          </w:p>
        </w:tc>
        <w:tc>
          <w:tcPr>
            <w:tcW w:w="1181" w:type="dxa"/>
          </w:tcPr>
          <w:p w:rsidR="00045D9E" w:rsidRPr="00045D9E" w:rsidRDefault="002A680D"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p>
        </w:tc>
        <w:tc>
          <w:tcPr>
            <w:tcW w:w="1181" w:type="dxa"/>
          </w:tcPr>
          <w:p w:rsidR="00045D9E" w:rsidRPr="00045D9E" w:rsidRDefault="002A32EE"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p>
        </w:tc>
        <w:tc>
          <w:tcPr>
            <w:tcW w:w="1182" w:type="dxa"/>
          </w:tcPr>
          <w:p w:rsidR="00045D9E" w:rsidRPr="00045D9E" w:rsidRDefault="002A32EE" w:rsidP="00045D9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8.1</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 xml:space="preserve">История ткачества. Материалы и инструменты для ткачества. </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8.2</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Основные приемы. Правила натягивание нитей на раму. Подготовка нитей к ткачеству. Техника безопасности. Выбор изделия, составление эскиза.</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8.3</w:t>
            </w:r>
          </w:p>
        </w:tc>
        <w:tc>
          <w:tcPr>
            <w:tcW w:w="5386" w:type="dxa"/>
          </w:tcPr>
          <w:p w:rsidR="00045D9E" w:rsidRPr="00045D9E" w:rsidRDefault="00045D9E" w:rsidP="00045D9E">
            <w:pPr>
              <w:spacing w:after="0" w:line="240" w:lineRule="auto"/>
              <w:jc w:val="both"/>
              <w:rPr>
                <w:rFonts w:ascii="Times New Roman" w:hAnsi="Times New Roman" w:cs="Times New Roman"/>
                <w:color w:val="000000"/>
                <w:sz w:val="24"/>
                <w:szCs w:val="24"/>
              </w:rPr>
            </w:pPr>
            <w:r w:rsidRPr="00045D9E">
              <w:rPr>
                <w:rFonts w:ascii="Times New Roman" w:hAnsi="Times New Roman" w:cs="Times New Roman"/>
                <w:color w:val="000000"/>
                <w:sz w:val="24"/>
                <w:szCs w:val="24"/>
              </w:rPr>
              <w:t>Подбор нитей. Натягивание нитей на раму. Выполнение работы.</w:t>
            </w:r>
          </w:p>
        </w:tc>
        <w:tc>
          <w:tcPr>
            <w:tcW w:w="1181" w:type="dxa"/>
          </w:tcPr>
          <w:p w:rsidR="00045D9E" w:rsidRPr="00045D9E" w:rsidRDefault="002A680D"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1182" w:type="dxa"/>
          </w:tcPr>
          <w:p w:rsidR="00045D9E" w:rsidRPr="00045D9E" w:rsidRDefault="002A32EE" w:rsidP="00045D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5386" w:type="dxa"/>
          </w:tcPr>
          <w:p w:rsidR="00045D9E" w:rsidRPr="00045D9E" w:rsidRDefault="00045D9E" w:rsidP="00045D9E">
            <w:pPr>
              <w:spacing w:after="0" w:line="240" w:lineRule="auto"/>
              <w:jc w:val="both"/>
              <w:rPr>
                <w:rFonts w:ascii="Times New Roman" w:eastAsia="Calibri" w:hAnsi="Times New Roman" w:cs="Times New Roman"/>
                <w:b/>
                <w:sz w:val="24"/>
                <w:szCs w:val="24"/>
              </w:rPr>
            </w:pPr>
            <w:r w:rsidRPr="00045D9E">
              <w:rPr>
                <w:rFonts w:ascii="Times New Roman" w:eastAsia="Calibri" w:hAnsi="Times New Roman" w:cs="Times New Roman"/>
                <w:b/>
                <w:sz w:val="24"/>
                <w:szCs w:val="24"/>
              </w:rPr>
              <w:t>Итого</w:t>
            </w:r>
          </w:p>
        </w:tc>
        <w:tc>
          <w:tcPr>
            <w:tcW w:w="1181" w:type="dxa"/>
          </w:tcPr>
          <w:p w:rsidR="00045D9E" w:rsidRPr="00045D9E" w:rsidRDefault="002A680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181" w:type="dxa"/>
          </w:tcPr>
          <w:p w:rsidR="00045D9E" w:rsidRPr="00045D9E" w:rsidRDefault="00E416E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10,5</w:t>
            </w:r>
          </w:p>
        </w:tc>
        <w:tc>
          <w:tcPr>
            <w:tcW w:w="1182" w:type="dxa"/>
          </w:tcPr>
          <w:p w:rsidR="00045D9E" w:rsidRPr="00045D9E" w:rsidRDefault="00E416ED" w:rsidP="00045D9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23,5</w:t>
            </w:r>
          </w:p>
        </w:tc>
      </w:tr>
    </w:tbl>
    <w:p w:rsidR="00045D9E" w:rsidRPr="00045D9E" w:rsidRDefault="00045D9E" w:rsidP="00045D9E">
      <w:pPr>
        <w:spacing w:after="0" w:line="360" w:lineRule="auto"/>
        <w:ind w:firstLine="709"/>
        <w:jc w:val="both"/>
        <w:rPr>
          <w:rFonts w:ascii="Times New Roman" w:eastAsia="Calibri" w:hAnsi="Times New Roman" w:cs="Times New Roman"/>
          <w:b/>
          <w:sz w:val="28"/>
          <w:szCs w:val="28"/>
          <w:lang w:eastAsia="ru-RU" w:bidi="he-IL"/>
        </w:rPr>
      </w:pP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Тематическое планирование</w:t>
      </w: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r w:rsidRPr="00045D9E">
        <w:rPr>
          <w:rFonts w:ascii="Times New Roman" w:eastAsia="Calibri" w:hAnsi="Times New Roman" w:cs="Times New Roman"/>
          <w:b/>
          <w:sz w:val="28"/>
          <w:szCs w:val="28"/>
          <w:lang w:eastAsia="ru-RU" w:bidi="he-IL"/>
        </w:rPr>
        <w:t>для 8 классов</w:t>
      </w:r>
    </w:p>
    <w:p w:rsidR="00045D9E" w:rsidRPr="00045D9E" w:rsidRDefault="00045D9E" w:rsidP="00045D9E">
      <w:pPr>
        <w:spacing w:after="0" w:line="240" w:lineRule="auto"/>
        <w:ind w:firstLine="709"/>
        <w:jc w:val="center"/>
        <w:rPr>
          <w:rFonts w:ascii="Times New Roman" w:eastAsia="Calibri" w:hAnsi="Times New Roman" w:cs="Times New Roman"/>
          <w:b/>
          <w:sz w:val="28"/>
          <w:szCs w:val="28"/>
          <w:lang w:eastAsia="ru-RU" w:bidi="he-IL"/>
        </w:rPr>
      </w:pPr>
    </w:p>
    <w:tbl>
      <w:tblPr>
        <w:tblStyle w:val="a6"/>
        <w:tblW w:w="10031" w:type="dxa"/>
        <w:tblInd w:w="534" w:type="dxa"/>
        <w:tblLayout w:type="fixed"/>
        <w:tblLook w:val="04A0"/>
      </w:tblPr>
      <w:tblGrid>
        <w:gridCol w:w="1101"/>
        <w:gridCol w:w="5386"/>
        <w:gridCol w:w="1181"/>
        <w:gridCol w:w="1181"/>
        <w:gridCol w:w="1182"/>
      </w:tblGrid>
      <w:tr w:rsidR="00045D9E" w:rsidRPr="00045D9E" w:rsidTr="00045D9E">
        <w:tc>
          <w:tcPr>
            <w:tcW w:w="1101" w:type="dxa"/>
            <w:vMerge w:val="restart"/>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w:t>
            </w:r>
          </w:p>
          <w:p w:rsidR="00045D9E" w:rsidRPr="00045D9E" w:rsidRDefault="00045D9E" w:rsidP="00045D9E">
            <w:pPr>
              <w:spacing w:after="0" w:line="240" w:lineRule="auto"/>
              <w:jc w:val="center"/>
              <w:rPr>
                <w:rFonts w:ascii="Times New Roman" w:eastAsia="Calibri" w:hAnsi="Times New Roman" w:cs="Times New Roman"/>
                <w:sz w:val="24"/>
                <w:szCs w:val="24"/>
              </w:rPr>
            </w:pPr>
            <w:proofErr w:type="gramStart"/>
            <w:r w:rsidRPr="00045D9E">
              <w:rPr>
                <w:rFonts w:ascii="Times New Roman" w:eastAsia="Calibri" w:hAnsi="Times New Roman" w:cs="Times New Roman"/>
                <w:sz w:val="24"/>
                <w:szCs w:val="24"/>
              </w:rPr>
              <w:t>п</w:t>
            </w:r>
            <w:proofErr w:type="gramEnd"/>
            <w:r w:rsidRPr="00045D9E">
              <w:rPr>
                <w:rFonts w:ascii="Times New Roman" w:eastAsia="Calibri" w:hAnsi="Times New Roman" w:cs="Times New Roman"/>
                <w:sz w:val="24"/>
                <w:szCs w:val="24"/>
              </w:rPr>
              <w:t>/п</w:t>
            </w:r>
          </w:p>
        </w:tc>
        <w:tc>
          <w:tcPr>
            <w:tcW w:w="5386" w:type="dxa"/>
            <w:vMerge w:val="restart"/>
          </w:tcPr>
          <w:p w:rsidR="00045D9E" w:rsidRPr="00045D9E" w:rsidRDefault="00045D9E" w:rsidP="00045D9E">
            <w:pPr>
              <w:spacing w:after="0" w:line="240" w:lineRule="auto"/>
              <w:jc w:val="center"/>
              <w:rPr>
                <w:rFonts w:ascii="Times New Roman" w:eastAsia="Calibri" w:hAnsi="Times New Roman" w:cs="Times New Roman"/>
                <w:sz w:val="24"/>
                <w:szCs w:val="24"/>
              </w:rPr>
            </w:pPr>
          </w:p>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Название разделов и тем</w:t>
            </w:r>
          </w:p>
        </w:tc>
        <w:tc>
          <w:tcPr>
            <w:tcW w:w="3544" w:type="dxa"/>
            <w:gridSpan w:val="3"/>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Количество часов</w:t>
            </w:r>
          </w:p>
        </w:tc>
      </w:tr>
      <w:tr w:rsidR="00045D9E" w:rsidRPr="00045D9E" w:rsidTr="00045D9E">
        <w:tc>
          <w:tcPr>
            <w:tcW w:w="1101" w:type="dxa"/>
            <w:vMerge/>
          </w:tcPr>
          <w:p w:rsidR="00045D9E" w:rsidRPr="00045D9E" w:rsidRDefault="00045D9E" w:rsidP="00045D9E">
            <w:pPr>
              <w:spacing w:after="0" w:line="240" w:lineRule="auto"/>
              <w:jc w:val="both"/>
              <w:rPr>
                <w:rFonts w:ascii="Times New Roman" w:eastAsia="Calibri" w:hAnsi="Times New Roman" w:cs="Times New Roman"/>
                <w:sz w:val="24"/>
                <w:szCs w:val="24"/>
              </w:rPr>
            </w:pPr>
          </w:p>
        </w:tc>
        <w:tc>
          <w:tcPr>
            <w:tcW w:w="5386" w:type="dxa"/>
            <w:vMerge/>
          </w:tcPr>
          <w:p w:rsidR="00045D9E" w:rsidRPr="00045D9E" w:rsidRDefault="00045D9E" w:rsidP="00045D9E">
            <w:pPr>
              <w:spacing w:after="0" w:line="240" w:lineRule="auto"/>
              <w:jc w:val="both"/>
              <w:rPr>
                <w:rFonts w:ascii="Times New Roman" w:eastAsia="Calibri" w:hAnsi="Times New Roman" w:cs="Times New Roman"/>
                <w:sz w:val="24"/>
                <w:szCs w:val="24"/>
              </w:rPr>
            </w:pP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всего</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теория</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практика</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Вводное занятие</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proofErr w:type="spellStart"/>
            <w:r w:rsidRPr="00045D9E">
              <w:rPr>
                <w:rFonts w:ascii="Times New Roman" w:hAnsi="Times New Roman" w:cs="Times New Roman"/>
                <w:sz w:val="24"/>
                <w:szCs w:val="24"/>
              </w:rPr>
              <w:t>Бисероплетение</w:t>
            </w:r>
            <w:proofErr w:type="spellEnd"/>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10</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8</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proofErr w:type="spellStart"/>
            <w:r w:rsidRPr="00045D9E">
              <w:rPr>
                <w:rFonts w:ascii="Times New Roman" w:eastAsia="Calibri" w:hAnsi="Times New Roman" w:cs="Times New Roman"/>
                <w:sz w:val="24"/>
                <w:szCs w:val="24"/>
              </w:rPr>
              <w:t>Декупаж</w:t>
            </w:r>
            <w:proofErr w:type="spellEnd"/>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4.</w:t>
            </w: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hAnsi="Times New Roman" w:cs="Times New Roman"/>
                <w:color w:val="000000"/>
                <w:sz w:val="24"/>
                <w:szCs w:val="24"/>
              </w:rPr>
              <w:t>Текстильные куклы</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13</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4</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9</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w:t>
            </w:r>
          </w:p>
        </w:tc>
        <w:tc>
          <w:tcPr>
            <w:tcW w:w="5386" w:type="dxa"/>
          </w:tcPr>
          <w:p w:rsidR="00045D9E" w:rsidRPr="00045D9E" w:rsidRDefault="00045D9E" w:rsidP="00045D9E">
            <w:pPr>
              <w:spacing w:after="0" w:line="240" w:lineRule="auto"/>
              <w:rPr>
                <w:rFonts w:ascii="Times New Roman" w:eastAsia="Calibri" w:hAnsi="Times New Roman" w:cs="Times New Roman"/>
                <w:sz w:val="24"/>
                <w:szCs w:val="24"/>
              </w:rPr>
            </w:pPr>
            <w:proofErr w:type="spellStart"/>
            <w:r w:rsidRPr="00045D9E">
              <w:rPr>
                <w:rFonts w:ascii="Times New Roman" w:hAnsi="Times New Roman" w:cs="Times New Roman"/>
                <w:sz w:val="24"/>
                <w:szCs w:val="24"/>
              </w:rPr>
              <w:t>Фелтинг</w:t>
            </w:r>
            <w:proofErr w:type="spellEnd"/>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5</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w:t>
            </w:r>
          </w:p>
        </w:tc>
      </w:tr>
      <w:tr w:rsidR="00045D9E" w:rsidRPr="00045D9E" w:rsidTr="00045D9E">
        <w:tc>
          <w:tcPr>
            <w:tcW w:w="1101" w:type="dxa"/>
          </w:tcPr>
          <w:p w:rsidR="00045D9E" w:rsidRPr="00045D9E" w:rsidRDefault="00045D9E" w:rsidP="00045D9E">
            <w:pPr>
              <w:spacing w:after="0" w:line="240" w:lineRule="auto"/>
              <w:jc w:val="center"/>
              <w:rPr>
                <w:rFonts w:ascii="Times New Roman" w:eastAsia="Calibri" w:hAnsi="Times New Roman" w:cs="Times New Roman"/>
                <w:sz w:val="24"/>
                <w:szCs w:val="24"/>
              </w:rPr>
            </w:pPr>
          </w:p>
        </w:tc>
        <w:tc>
          <w:tcPr>
            <w:tcW w:w="5386" w:type="dxa"/>
          </w:tcPr>
          <w:p w:rsidR="00045D9E" w:rsidRPr="00045D9E" w:rsidRDefault="00045D9E" w:rsidP="00045D9E">
            <w:pPr>
              <w:spacing w:after="0" w:line="240" w:lineRule="auto"/>
              <w:jc w:val="both"/>
              <w:rPr>
                <w:rFonts w:ascii="Times New Roman" w:eastAsia="Calibri" w:hAnsi="Times New Roman" w:cs="Times New Roman"/>
                <w:sz w:val="24"/>
                <w:szCs w:val="24"/>
              </w:rPr>
            </w:pPr>
            <w:r w:rsidRPr="00045D9E">
              <w:rPr>
                <w:rFonts w:ascii="Times New Roman" w:eastAsia="Calibri" w:hAnsi="Times New Roman" w:cs="Times New Roman"/>
                <w:sz w:val="24"/>
                <w:szCs w:val="24"/>
              </w:rPr>
              <w:t>Итого</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34</w:t>
            </w:r>
          </w:p>
        </w:tc>
        <w:tc>
          <w:tcPr>
            <w:tcW w:w="1181"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11</w:t>
            </w:r>
          </w:p>
        </w:tc>
        <w:tc>
          <w:tcPr>
            <w:tcW w:w="1182" w:type="dxa"/>
          </w:tcPr>
          <w:p w:rsidR="00045D9E" w:rsidRPr="00045D9E" w:rsidRDefault="00045D9E" w:rsidP="00045D9E">
            <w:pPr>
              <w:spacing w:after="0" w:line="240" w:lineRule="auto"/>
              <w:jc w:val="center"/>
              <w:rPr>
                <w:rFonts w:ascii="Times New Roman" w:eastAsia="Calibri" w:hAnsi="Times New Roman" w:cs="Times New Roman"/>
                <w:sz w:val="24"/>
                <w:szCs w:val="24"/>
              </w:rPr>
            </w:pPr>
            <w:r w:rsidRPr="00045D9E">
              <w:rPr>
                <w:rFonts w:ascii="Times New Roman" w:eastAsia="Calibri" w:hAnsi="Times New Roman" w:cs="Times New Roman"/>
                <w:sz w:val="24"/>
                <w:szCs w:val="24"/>
              </w:rPr>
              <w:t>23</w:t>
            </w:r>
          </w:p>
        </w:tc>
      </w:tr>
    </w:tbl>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bookmarkStart w:id="0" w:name="_GoBack"/>
      <w:bookmarkEnd w:id="0"/>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r w:rsidRPr="00045D9E">
        <w:rPr>
          <w:rFonts w:ascii="Times New Roman" w:eastAsia="Calibri" w:hAnsi="Times New Roman" w:cs="Times New Roman"/>
          <w:b/>
          <w:sz w:val="28"/>
          <w:szCs w:val="28"/>
          <w:lang w:bidi="he-IL"/>
        </w:rPr>
        <w:lastRenderedPageBreak/>
        <w:t>Календарно-тематическое планирование</w:t>
      </w: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r w:rsidRPr="00045D9E">
        <w:rPr>
          <w:rFonts w:ascii="Times New Roman" w:eastAsia="Calibri" w:hAnsi="Times New Roman" w:cs="Times New Roman"/>
          <w:b/>
          <w:sz w:val="28"/>
          <w:szCs w:val="28"/>
          <w:lang w:bidi="he-IL"/>
        </w:rPr>
        <w:t>для 7 классов</w:t>
      </w: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p>
    <w:tbl>
      <w:tblPr>
        <w:tblW w:w="10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897"/>
        <w:gridCol w:w="897"/>
        <w:gridCol w:w="897"/>
        <w:gridCol w:w="6506"/>
      </w:tblGrid>
      <w:tr w:rsidR="00045D9E" w:rsidRPr="00045D9E" w:rsidTr="00045D9E">
        <w:trPr>
          <w:trHeight w:val="545"/>
        </w:trPr>
        <w:tc>
          <w:tcPr>
            <w:tcW w:w="1793" w:type="dxa"/>
            <w:gridSpan w:val="2"/>
            <w:vAlign w:val="center"/>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 xml:space="preserve">№ </w:t>
            </w:r>
            <w:proofErr w:type="gramStart"/>
            <w:r w:rsidRPr="00045D9E">
              <w:rPr>
                <w:rFonts w:ascii="Times New Roman" w:eastAsia="Times New Roman" w:hAnsi="Times New Roman" w:cs="Times New Roman"/>
                <w:b/>
                <w:bCs/>
                <w:sz w:val="24"/>
                <w:szCs w:val="24"/>
                <w:lang w:bidi="he-IL"/>
              </w:rPr>
              <w:t>п</w:t>
            </w:r>
            <w:proofErr w:type="gramEnd"/>
            <w:r w:rsidRPr="00045D9E">
              <w:rPr>
                <w:rFonts w:ascii="Times New Roman" w:eastAsia="Times New Roman" w:hAnsi="Times New Roman" w:cs="Times New Roman"/>
                <w:b/>
                <w:bCs/>
                <w:sz w:val="24"/>
                <w:szCs w:val="24"/>
                <w:lang w:bidi="he-IL"/>
              </w:rPr>
              <w:t>/п урока</w:t>
            </w:r>
          </w:p>
        </w:tc>
        <w:tc>
          <w:tcPr>
            <w:tcW w:w="1794" w:type="dxa"/>
            <w:gridSpan w:val="2"/>
            <w:vAlign w:val="center"/>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Дата</w:t>
            </w:r>
          </w:p>
        </w:tc>
        <w:tc>
          <w:tcPr>
            <w:tcW w:w="6506" w:type="dxa"/>
            <w:vMerge w:val="restart"/>
            <w:vAlign w:val="center"/>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Тема урока</w:t>
            </w:r>
          </w:p>
        </w:tc>
      </w:tr>
      <w:tr w:rsidR="00045D9E" w:rsidRPr="00045D9E" w:rsidTr="00045D9E">
        <w:trPr>
          <w:trHeight w:val="525"/>
        </w:trPr>
        <w:tc>
          <w:tcPr>
            <w:tcW w:w="896" w:type="dxa"/>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план</w:t>
            </w:r>
          </w:p>
        </w:tc>
        <w:tc>
          <w:tcPr>
            <w:tcW w:w="897" w:type="dxa"/>
          </w:tcPr>
          <w:p w:rsidR="00045D9E" w:rsidRPr="00045D9E" w:rsidRDefault="00045D9E" w:rsidP="00045D9E">
            <w:pPr>
              <w:spacing w:after="0" w:line="240" w:lineRule="auto"/>
              <w:ind w:right="-108"/>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факт</w:t>
            </w:r>
          </w:p>
        </w:tc>
        <w:tc>
          <w:tcPr>
            <w:tcW w:w="897" w:type="dxa"/>
          </w:tcPr>
          <w:p w:rsidR="00045D9E" w:rsidRPr="00045D9E" w:rsidRDefault="00045D9E" w:rsidP="00045D9E">
            <w:pPr>
              <w:spacing w:after="0" w:line="240" w:lineRule="auto"/>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план</w:t>
            </w:r>
          </w:p>
        </w:tc>
        <w:tc>
          <w:tcPr>
            <w:tcW w:w="897" w:type="dxa"/>
          </w:tcPr>
          <w:p w:rsidR="00045D9E" w:rsidRPr="00045D9E" w:rsidRDefault="00045D9E" w:rsidP="00045D9E">
            <w:pPr>
              <w:spacing w:after="0" w:line="240" w:lineRule="auto"/>
              <w:ind w:right="-108"/>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факт</w:t>
            </w:r>
          </w:p>
        </w:tc>
        <w:tc>
          <w:tcPr>
            <w:tcW w:w="6506" w:type="dxa"/>
            <w:vMerge/>
          </w:tcPr>
          <w:p w:rsidR="00045D9E" w:rsidRPr="00045D9E" w:rsidRDefault="00045D9E" w:rsidP="00045D9E">
            <w:pPr>
              <w:spacing w:after="0" w:line="240" w:lineRule="auto"/>
              <w:rPr>
                <w:rFonts w:ascii="Times New Roman" w:eastAsia="Times New Roman" w:hAnsi="Times New Roman" w:cs="Times New Roman"/>
                <w:sz w:val="24"/>
                <w:szCs w:val="24"/>
                <w:lang w:bidi="he-IL"/>
              </w:rPr>
            </w:pP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bCs/>
                <w:sz w:val="24"/>
                <w:szCs w:val="24"/>
                <w:lang w:eastAsia="ru-RU" w:bidi="he-IL"/>
              </w:rPr>
            </w:pPr>
            <w:r w:rsidRPr="00045D9E">
              <w:rPr>
                <w:rFonts w:ascii="Times New Roman" w:eastAsia="Times New Roman" w:hAnsi="Times New Roman" w:cs="Times New Roman"/>
                <w:b/>
                <w:bCs/>
                <w:sz w:val="24"/>
                <w:szCs w:val="24"/>
                <w:lang w:eastAsia="ru-RU" w:bidi="he-IL"/>
              </w:rPr>
              <w:t>Вводное занятие.</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0A75D2">
            <w:pPr>
              <w:spacing w:before="120" w:after="0" w:line="240" w:lineRule="auto"/>
              <w:jc w:val="center"/>
              <w:rPr>
                <w:rFonts w:ascii="Times New Roman" w:eastAsia="Times New Roman" w:hAnsi="Times New Roman" w:cs="Times New Roman"/>
                <w:b/>
                <w:sz w:val="24"/>
                <w:szCs w:val="24"/>
                <w:lang w:bidi="he-IL"/>
              </w:rPr>
            </w:pPr>
            <w:r w:rsidRPr="00045D9E">
              <w:rPr>
                <w:rFonts w:ascii="Times New Roman" w:eastAsia="Times New Roman" w:hAnsi="Times New Roman" w:cs="Times New Roman"/>
                <w:b/>
                <w:sz w:val="24"/>
                <w:szCs w:val="24"/>
                <w:lang w:bidi="he-IL"/>
              </w:rPr>
              <w:t>0</w:t>
            </w:r>
            <w:r w:rsidR="000A75D2">
              <w:rPr>
                <w:rFonts w:ascii="Times New Roman" w:eastAsia="Times New Roman" w:hAnsi="Times New Roman" w:cs="Times New Roman"/>
                <w:b/>
                <w:sz w:val="24"/>
                <w:szCs w:val="24"/>
                <w:lang w:bidi="he-IL"/>
              </w:rPr>
              <w:t>7</w:t>
            </w:r>
            <w:r w:rsidRPr="00045D9E">
              <w:rPr>
                <w:rFonts w:ascii="Times New Roman" w:eastAsia="Times New Roman" w:hAnsi="Times New Roman" w:cs="Times New Roman"/>
                <w:b/>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after="0" w:line="240" w:lineRule="auto"/>
              <w:rPr>
                <w:rFonts w:ascii="Times New Roman" w:eastAsia="Calibri" w:hAnsi="Times New Roman" w:cs="Times New Roman"/>
                <w:sz w:val="24"/>
                <w:szCs w:val="24"/>
                <w:lang w:bidi="he-IL"/>
              </w:rPr>
            </w:pPr>
            <w:r w:rsidRPr="00045D9E">
              <w:rPr>
                <w:rFonts w:ascii="Times New Roman" w:eastAsia="Calibri" w:hAnsi="Times New Roman" w:cs="Times New Roman"/>
                <w:sz w:val="24"/>
                <w:szCs w:val="24"/>
                <w:lang w:bidi="he-IL"/>
              </w:rPr>
              <w:t>Цели и задачи работы кружка. Режим работы. План занятий.</w:t>
            </w:r>
            <w:r w:rsidRPr="00045D9E">
              <w:rPr>
                <w:rFonts w:ascii="Times New Roman" w:eastAsia="Times New Roman" w:hAnsi="Times New Roman" w:cs="Times New Roman"/>
                <w:sz w:val="24"/>
                <w:szCs w:val="24"/>
                <w:lang w:bidi="he-IL"/>
              </w:rPr>
              <w:t xml:space="preserve"> </w:t>
            </w:r>
            <w:r w:rsidRPr="00045D9E">
              <w:rPr>
                <w:rFonts w:ascii="Times New Roman" w:eastAsia="Calibri" w:hAnsi="Times New Roman" w:cs="Times New Roman"/>
                <w:sz w:val="24"/>
                <w:szCs w:val="24"/>
                <w:lang w:bidi="he-IL"/>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bCs/>
                <w:sz w:val="24"/>
                <w:szCs w:val="24"/>
                <w:lang w:eastAsia="ru-RU" w:bidi="he-IL"/>
              </w:rPr>
            </w:pPr>
            <w:r w:rsidRPr="00045D9E">
              <w:rPr>
                <w:rFonts w:ascii="Times New Roman" w:eastAsia="Times New Roman" w:hAnsi="Times New Roman" w:cs="Times New Roman"/>
                <w:b/>
                <w:bCs/>
                <w:sz w:val="24"/>
                <w:szCs w:val="24"/>
                <w:lang w:eastAsia="ru-RU" w:bidi="he-IL"/>
              </w:rPr>
              <w:t>Макраме</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14</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Азбука макраме. Из истории макраме. Инструменты и принадлежности. Правила Т. Б. Основные узлы и приёмы узелкового плетения.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A75D2">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21</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Узлы из двух нитей. Простой односторонний узел, простой двусторонний узел. Плетение.</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28</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Узлы из 4 нитей. Двойной плоский узел с правым и левым замком. Выполнение цепочки из двойных плоских узлов.</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05.10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Плетение по кругу.</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12.10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Плетение декоративного панно.</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A75D2">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19.10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Плетение декоративного панно.</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26.10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Плетение декоративного панно.</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sz w:val="24"/>
                <w:szCs w:val="24"/>
                <w:lang w:eastAsia="ru-RU" w:bidi="he-IL"/>
              </w:rPr>
            </w:pPr>
            <w:r w:rsidRPr="00045D9E">
              <w:rPr>
                <w:rFonts w:ascii="Times New Roman" w:eastAsia="Calibri" w:hAnsi="Times New Roman" w:cs="Times New Roman"/>
                <w:b/>
                <w:sz w:val="24"/>
                <w:szCs w:val="24"/>
                <w:lang w:eastAsia="ru-RU" w:bidi="he-IL"/>
              </w:rPr>
              <w:t>Вышивка простейшими швами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09.11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Знакомство со швами. Инструменты и принадлежности. Правила Т.Б.</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A75D2"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16.11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Швы «вперед иголку», «за иголку». Выполнение стебельчатого и тамбурного швов. Петельный и петлеобразный стежки.</w:t>
            </w:r>
            <w:r w:rsidR="00F31054" w:rsidRPr="00045D9E">
              <w:rPr>
                <w:rFonts w:ascii="Times New Roman" w:eastAsia="Calibri" w:hAnsi="Times New Roman" w:cs="Times New Roman"/>
                <w:sz w:val="24"/>
                <w:szCs w:val="24"/>
                <w:lang w:bidi="he-IL"/>
              </w:rPr>
              <w:t xml:space="preserve"> Швы «козлик», «перевивы».</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A75D2">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23</w:t>
            </w:r>
            <w:r w:rsidR="00045D9E" w:rsidRPr="00045D9E">
              <w:rPr>
                <w:rFonts w:ascii="Times New Roman" w:eastAsia="Times New Roman" w:hAnsi="Times New Roman" w:cs="Times New Roman"/>
                <w:b/>
                <w:bCs/>
                <w:sz w:val="24"/>
                <w:szCs w:val="24"/>
                <w:lang w:bidi="he-IL"/>
              </w:rPr>
              <w:t>.1</w:t>
            </w:r>
            <w:r w:rsidR="000A75D2">
              <w:rPr>
                <w:rFonts w:ascii="Times New Roman" w:eastAsia="Times New Roman" w:hAnsi="Times New Roman" w:cs="Times New Roman"/>
                <w:b/>
                <w:bCs/>
                <w:sz w:val="24"/>
                <w:szCs w:val="24"/>
                <w:lang w:bidi="he-IL"/>
              </w:rPr>
              <w:t>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Разработка эскиза для вышивки картины. Вышивка картины простейшими швами.</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A75D2">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30</w:t>
            </w:r>
            <w:r w:rsidR="00045D9E" w:rsidRPr="00045D9E">
              <w:rPr>
                <w:rFonts w:ascii="Times New Roman" w:eastAsia="Times New Roman" w:hAnsi="Times New Roman" w:cs="Times New Roman"/>
                <w:b/>
                <w:bCs/>
                <w:sz w:val="24"/>
                <w:szCs w:val="24"/>
                <w:lang w:bidi="he-IL"/>
              </w:rPr>
              <w:t>.1</w:t>
            </w:r>
            <w:r>
              <w:rPr>
                <w:rFonts w:ascii="Times New Roman" w:eastAsia="Times New Roman" w:hAnsi="Times New Roman" w:cs="Times New Roman"/>
                <w:b/>
                <w:bCs/>
                <w:sz w:val="24"/>
                <w:szCs w:val="24"/>
                <w:lang w:bidi="he-IL"/>
              </w:rPr>
              <w:t>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Вышивка картины простейшими швами. Оформление работы в рамку.</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sz w:val="24"/>
                <w:szCs w:val="24"/>
                <w:lang w:eastAsia="ru-RU" w:bidi="he-IL"/>
              </w:rPr>
            </w:pPr>
            <w:r w:rsidRPr="00045D9E">
              <w:rPr>
                <w:rFonts w:ascii="Times New Roman" w:eastAsia="Calibri" w:hAnsi="Times New Roman" w:cs="Times New Roman"/>
                <w:b/>
                <w:sz w:val="24"/>
                <w:szCs w:val="24"/>
                <w:lang w:eastAsia="ru-RU" w:bidi="he-IL"/>
              </w:rPr>
              <w:t>Лепка из полимерной глины</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07</w:t>
            </w:r>
            <w:r w:rsidR="00045D9E" w:rsidRPr="00045D9E">
              <w:rPr>
                <w:rFonts w:ascii="Times New Roman" w:eastAsia="Times New Roman" w:hAnsi="Times New Roman" w:cs="Times New Roman"/>
                <w:b/>
                <w:bCs/>
                <w:sz w:val="24"/>
                <w:szCs w:val="24"/>
                <w:lang w:bidi="he-IL"/>
              </w:rPr>
              <w:t>.1</w:t>
            </w:r>
            <w:r>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История гончарного дела. Материалы и приспособления. Основные приёмы в лепке из пластичной массы.</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lastRenderedPageBreak/>
              <w:t>14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A75D2">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14</w:t>
            </w:r>
            <w:r w:rsidR="000A75D2">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Приемы работы с полимерной глиной.</w:t>
            </w:r>
            <w:r w:rsidR="00F31054" w:rsidRPr="00045D9E">
              <w:rPr>
                <w:rFonts w:ascii="Times New Roman" w:eastAsia="Calibri" w:hAnsi="Times New Roman" w:cs="Times New Roman"/>
                <w:sz w:val="24"/>
                <w:szCs w:val="24"/>
                <w:lang w:bidi="he-IL"/>
              </w:rPr>
              <w:t xml:space="preserve"> Выполнение эскиза. Цветовое сочетание. Лепка деталей цветов. Соединение в одну композицию.</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sz w:val="24"/>
                <w:szCs w:val="24"/>
                <w:lang w:eastAsia="ru-RU" w:bidi="he-IL"/>
              </w:rPr>
            </w:pPr>
            <w:r w:rsidRPr="00045D9E">
              <w:rPr>
                <w:rFonts w:ascii="Times New Roman" w:eastAsia="Calibri" w:hAnsi="Times New Roman" w:cs="Times New Roman"/>
                <w:b/>
                <w:sz w:val="24"/>
                <w:szCs w:val="24"/>
                <w:lang w:eastAsia="ru-RU" w:bidi="he-IL"/>
              </w:rPr>
              <w:t>Вышивка лентами</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21.1</w:t>
            </w:r>
            <w:r w:rsidR="000A75D2">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Вышивка лентами – как вид декоративно – прикладного искусства. Инструменты, приспособления и материалы для работы.</w:t>
            </w:r>
            <w:r w:rsidR="00F31054" w:rsidRPr="00045D9E">
              <w:rPr>
                <w:rFonts w:ascii="Times New Roman" w:eastAsia="Calibri" w:hAnsi="Times New Roman" w:cs="Times New Roman"/>
                <w:sz w:val="24"/>
                <w:szCs w:val="24"/>
                <w:lang w:bidi="he-IL"/>
              </w:rPr>
              <w:t xml:space="preserve"> Способы переноса рисунка на ткань. Закрепление ткани в пяльцы. Продевание ленты в ушко иглы. Способы закрепления вышивальной ленты.</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28.1</w:t>
            </w:r>
            <w:r w:rsidR="000A75D2">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Шов «петля», «</w:t>
            </w:r>
            <w:proofErr w:type="spellStart"/>
            <w:r w:rsidRPr="00045D9E">
              <w:rPr>
                <w:rFonts w:ascii="Times New Roman" w:eastAsia="Calibri" w:hAnsi="Times New Roman" w:cs="Times New Roman"/>
                <w:sz w:val="24"/>
                <w:szCs w:val="24"/>
                <w:lang w:bidi="he-IL"/>
              </w:rPr>
              <w:t>полупетля</w:t>
            </w:r>
            <w:proofErr w:type="spellEnd"/>
            <w:r w:rsidRPr="00045D9E">
              <w:rPr>
                <w:rFonts w:ascii="Times New Roman" w:eastAsia="Calibri" w:hAnsi="Times New Roman" w:cs="Times New Roman"/>
                <w:sz w:val="24"/>
                <w:szCs w:val="24"/>
                <w:lang w:bidi="he-IL"/>
              </w:rPr>
              <w:t xml:space="preserve">». Шов «французский узелок». </w:t>
            </w:r>
          </w:p>
        </w:tc>
      </w:tr>
      <w:tr w:rsidR="00045D9E" w:rsidRPr="00045D9E" w:rsidTr="00045D9E">
        <w:tc>
          <w:tcPr>
            <w:tcW w:w="896" w:type="dxa"/>
          </w:tcPr>
          <w:p w:rsidR="00045D9E" w:rsidRPr="00045D9E" w:rsidRDefault="00F31054"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11.01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 xml:space="preserve">Приёмы и варианты вышивки. Стежок прямой, стежок изогнутый, стежок витой. </w:t>
            </w:r>
            <w:r w:rsidR="00F31054" w:rsidRPr="00045D9E">
              <w:rPr>
                <w:rFonts w:ascii="Times New Roman" w:eastAsia="Calibri" w:hAnsi="Times New Roman" w:cs="Times New Roman"/>
                <w:sz w:val="24"/>
                <w:szCs w:val="24"/>
                <w:lang w:bidi="he-IL"/>
              </w:rPr>
              <w:t>Стебельчатый шов.</w:t>
            </w:r>
            <w:r w:rsidR="00F31054" w:rsidRPr="00045D9E">
              <w:rPr>
                <w:rFonts w:ascii="Times New Roman" w:eastAsia="Times New Roman" w:hAnsi="Times New Roman" w:cs="Times New Roman"/>
                <w:sz w:val="24"/>
                <w:szCs w:val="24"/>
                <w:lang w:bidi="he-IL"/>
              </w:rPr>
              <w:t xml:space="preserve"> </w:t>
            </w:r>
            <w:r w:rsidR="00F31054" w:rsidRPr="00045D9E">
              <w:rPr>
                <w:rFonts w:ascii="Times New Roman" w:eastAsia="Calibri" w:hAnsi="Times New Roman" w:cs="Times New Roman"/>
                <w:sz w:val="24"/>
                <w:szCs w:val="24"/>
                <w:lang w:bidi="he-IL"/>
              </w:rPr>
              <w:t>Приёмы и варианты вышивки.</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18.01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Выполнение панно «Цветочная композиция» в технике вышивка лентами. Оформление работы в рамку.</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bCs/>
                <w:sz w:val="24"/>
                <w:szCs w:val="24"/>
                <w:lang w:eastAsia="ru-RU" w:bidi="he-IL"/>
              </w:rPr>
            </w:pPr>
            <w:r w:rsidRPr="00045D9E">
              <w:rPr>
                <w:rFonts w:ascii="Times New Roman" w:eastAsia="Times New Roman" w:hAnsi="Times New Roman" w:cs="Times New Roman"/>
                <w:b/>
                <w:bCs/>
                <w:sz w:val="24"/>
                <w:szCs w:val="24"/>
                <w:lang w:eastAsia="ru-RU" w:bidi="he-IL"/>
              </w:rPr>
              <w:t>Куклы</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25.01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Куклы в культуре и традициях народов России. Типы и виды кукол. Изготовление кукол.</w:t>
            </w:r>
            <w:r w:rsidR="00F31054" w:rsidRPr="00045D9E">
              <w:rPr>
                <w:rFonts w:ascii="Times New Roman" w:eastAsia="Calibri" w:hAnsi="Times New Roman" w:cs="Times New Roman"/>
                <w:sz w:val="24"/>
                <w:szCs w:val="24"/>
                <w:lang w:bidi="he-IL"/>
              </w:rPr>
              <w:t xml:space="preserve"> Материалы и инструменты для изготовления кукол.</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01</w:t>
            </w:r>
            <w:r w:rsidR="000A75D2">
              <w:rPr>
                <w:rFonts w:ascii="Times New Roman" w:eastAsia="Times New Roman" w:hAnsi="Times New Roman" w:cs="Times New Roman"/>
                <w:b/>
                <w:bCs/>
                <w:sz w:val="24"/>
                <w:szCs w:val="24"/>
                <w:lang w:bidi="he-IL"/>
              </w:rPr>
              <w:t>.0</w:t>
            </w:r>
            <w:r>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 xml:space="preserve">Подготовка ткани и материалов к раскрою. Раскладка выкроек и лекал на ткани. </w:t>
            </w:r>
            <w:r w:rsidR="00F31054" w:rsidRPr="00045D9E">
              <w:rPr>
                <w:rFonts w:ascii="Times New Roman" w:eastAsia="Calibri" w:hAnsi="Times New Roman" w:cs="Times New Roman"/>
                <w:sz w:val="24"/>
                <w:szCs w:val="24"/>
                <w:lang w:bidi="he-IL"/>
              </w:rPr>
              <w:t>Раскрой деталей куклы. Сметывание деталей</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08.02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Стачивание деталей, чистка. Вывертывание и набивание деталей.</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15.02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Сборка деталей куклы. Оформление лица. Прикрепление волос.</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22.02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Изготовление одежды для куклы. Подготовка ткани к раскрою. Раскрой. Обработка деталей кроя.</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01.03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Окончательная отделка куклы.</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bCs/>
                <w:sz w:val="24"/>
                <w:szCs w:val="24"/>
                <w:lang w:eastAsia="ru-RU" w:bidi="he-IL"/>
              </w:rPr>
            </w:pPr>
            <w:r w:rsidRPr="00045D9E">
              <w:rPr>
                <w:rFonts w:ascii="Times New Roman" w:eastAsia="Times New Roman" w:hAnsi="Times New Roman" w:cs="Times New Roman"/>
                <w:b/>
                <w:bCs/>
                <w:sz w:val="24"/>
                <w:szCs w:val="24"/>
                <w:lang w:eastAsia="ru-RU" w:bidi="he-IL"/>
              </w:rPr>
              <w:t>Вязание крючком</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15.03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after="0" w:line="240" w:lineRule="auto"/>
              <w:jc w:val="both"/>
              <w:rPr>
                <w:rFonts w:ascii="Times New Roman" w:eastAsia="Times New Roman" w:hAnsi="Times New Roman" w:cs="Times New Roman"/>
                <w:color w:val="000000"/>
                <w:sz w:val="24"/>
                <w:szCs w:val="24"/>
                <w:lang w:eastAsia="ru-RU" w:bidi="he-IL"/>
              </w:rPr>
            </w:pPr>
            <w:r w:rsidRPr="00045D9E">
              <w:rPr>
                <w:rFonts w:ascii="Times New Roman" w:eastAsia="Times New Roman" w:hAnsi="Times New Roman" w:cs="Times New Roman"/>
                <w:color w:val="000000"/>
                <w:sz w:val="24"/>
                <w:szCs w:val="24"/>
                <w:lang w:eastAsia="ru-RU" w:bidi="he-IL"/>
              </w:rPr>
              <w:t xml:space="preserve">Сведения из истории старинного рукоделия. </w:t>
            </w:r>
          </w:p>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Инструменты и материалы для вязания.</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29.03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Основные элементы вязания крючком. Технология выполнения различных петель.</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05.04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Технология выполнения различных петель. Техника безопасности при работе крючком.</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lastRenderedPageBreak/>
              <w:t>28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12.04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Выбор изделия. Использование сети Интернет. Условные обозначения, применяемые при вязании крючком. Узоры для вязания крючком. Раппорт.</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19.04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after="0" w:line="240" w:lineRule="auto"/>
              <w:jc w:val="both"/>
              <w:rPr>
                <w:rFonts w:ascii="Times New Roman" w:eastAsia="Times New Roman" w:hAnsi="Times New Roman" w:cs="Times New Roman"/>
                <w:color w:val="000000"/>
                <w:sz w:val="24"/>
                <w:szCs w:val="24"/>
                <w:lang w:eastAsia="ru-RU" w:bidi="he-IL"/>
              </w:rPr>
            </w:pPr>
            <w:r w:rsidRPr="00045D9E">
              <w:rPr>
                <w:rFonts w:ascii="Times New Roman" w:eastAsia="Times New Roman" w:hAnsi="Times New Roman" w:cs="Times New Roman"/>
                <w:color w:val="000000"/>
                <w:sz w:val="24"/>
                <w:szCs w:val="24"/>
                <w:lang w:eastAsia="ru-RU" w:bidi="he-IL"/>
              </w:rPr>
              <w:t>Вязание мягкой игрушки «Зайка».</w:t>
            </w:r>
          </w:p>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Подбор пряжи и инструментов. Вывязывание основных деталей (верхние и нижние лапы)</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26.04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Вывязывание основных деталей (верхние и нижние лапы)</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03.05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Times New Roman" w:hAnsi="Times New Roman" w:cs="Times New Roman"/>
                <w:color w:val="000000"/>
                <w:sz w:val="24"/>
                <w:szCs w:val="24"/>
                <w:lang w:eastAsia="ru-RU" w:bidi="he-IL"/>
              </w:rPr>
              <w:t>Окончательная отделка изделия. Оформление готового изделия</w:t>
            </w:r>
          </w:p>
        </w:tc>
      </w:tr>
      <w:tr w:rsidR="00045D9E" w:rsidRPr="00045D9E" w:rsidTr="00045D9E">
        <w:tc>
          <w:tcPr>
            <w:tcW w:w="10093" w:type="dxa"/>
            <w:gridSpan w:val="5"/>
          </w:tcPr>
          <w:p w:rsidR="00045D9E" w:rsidRPr="00045D9E" w:rsidRDefault="00045D9E" w:rsidP="00045D9E">
            <w:pPr>
              <w:numPr>
                <w:ilvl w:val="0"/>
                <w:numId w:val="40"/>
              </w:numPr>
              <w:spacing w:before="120" w:after="120" w:line="240" w:lineRule="auto"/>
              <w:rPr>
                <w:rFonts w:ascii="Times New Roman" w:eastAsia="Times New Roman" w:hAnsi="Times New Roman" w:cs="Times New Roman"/>
                <w:b/>
                <w:bCs/>
                <w:color w:val="000000"/>
                <w:sz w:val="24"/>
                <w:szCs w:val="24"/>
                <w:lang w:eastAsia="ru-RU" w:bidi="he-IL"/>
              </w:rPr>
            </w:pPr>
            <w:r w:rsidRPr="00045D9E">
              <w:rPr>
                <w:rFonts w:ascii="Times New Roman" w:eastAsia="Times New Roman" w:hAnsi="Times New Roman" w:cs="Times New Roman"/>
                <w:b/>
                <w:bCs/>
                <w:color w:val="000000"/>
                <w:sz w:val="24"/>
                <w:szCs w:val="24"/>
                <w:lang w:eastAsia="ru-RU" w:bidi="he-IL"/>
              </w:rPr>
              <w:t>Гобелен</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10</w:t>
            </w:r>
            <w:r w:rsidR="00045D9E" w:rsidRPr="00045D9E">
              <w:rPr>
                <w:rFonts w:ascii="Times New Roman" w:eastAsia="Times New Roman" w:hAnsi="Times New Roman" w:cs="Times New Roman"/>
                <w:b/>
                <w:bCs/>
                <w:sz w:val="24"/>
                <w:szCs w:val="24"/>
                <w:lang w:bidi="he-IL"/>
              </w:rPr>
              <w:t>.0</w:t>
            </w:r>
            <w:r>
              <w:rPr>
                <w:rFonts w:ascii="Times New Roman" w:eastAsia="Times New Roman" w:hAnsi="Times New Roman" w:cs="Times New Roman"/>
                <w:b/>
                <w:bCs/>
                <w:sz w:val="24"/>
                <w:szCs w:val="24"/>
                <w:lang w:bidi="he-IL"/>
              </w:rPr>
              <w:t>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color w:val="000000"/>
                <w:sz w:val="24"/>
                <w:szCs w:val="24"/>
                <w:lang w:eastAsia="ru-RU" w:bidi="he-IL"/>
              </w:rPr>
            </w:pPr>
            <w:r w:rsidRPr="00045D9E">
              <w:rPr>
                <w:rFonts w:ascii="Times New Roman" w:eastAsia="Times New Roman" w:hAnsi="Times New Roman" w:cs="Times New Roman"/>
                <w:color w:val="000000"/>
                <w:sz w:val="24"/>
                <w:szCs w:val="24"/>
                <w:lang w:eastAsia="ru-RU" w:bidi="he-IL"/>
              </w:rPr>
              <w:t>История ткачества. Материалы и инструменты для ткачества.</w:t>
            </w:r>
            <w:r w:rsidR="00F31054" w:rsidRPr="00045D9E">
              <w:rPr>
                <w:rFonts w:ascii="Times New Roman" w:eastAsia="Times New Roman" w:hAnsi="Times New Roman" w:cs="Times New Roman"/>
                <w:color w:val="000000"/>
                <w:sz w:val="24"/>
                <w:szCs w:val="24"/>
                <w:lang w:eastAsia="ru-RU" w:bidi="he-IL"/>
              </w:rPr>
              <w:t xml:space="preserve"> Основные приемы. Правила натягивание нитей на раму.</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17.05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color w:val="000000"/>
                <w:sz w:val="24"/>
                <w:szCs w:val="24"/>
                <w:lang w:eastAsia="ru-RU" w:bidi="he-IL"/>
              </w:rPr>
            </w:pPr>
            <w:r w:rsidRPr="00045D9E">
              <w:rPr>
                <w:rFonts w:ascii="Times New Roman" w:eastAsia="Times New Roman" w:hAnsi="Times New Roman" w:cs="Times New Roman"/>
                <w:color w:val="000000"/>
                <w:sz w:val="24"/>
                <w:szCs w:val="24"/>
                <w:lang w:eastAsia="ru-RU" w:bidi="he-IL"/>
              </w:rPr>
              <w:t>Подготовка нитей к ткачеству. Техника безопасности. Выбор изделия, составление эскиза</w:t>
            </w:r>
          </w:p>
        </w:tc>
      </w:tr>
      <w:tr w:rsidR="00045D9E" w:rsidRPr="00045D9E" w:rsidTr="00045D9E">
        <w:tc>
          <w:tcPr>
            <w:tcW w:w="896" w:type="dxa"/>
          </w:tcPr>
          <w:p w:rsidR="00045D9E" w:rsidRPr="00045D9E" w:rsidRDefault="00324521" w:rsidP="00045D9E">
            <w:pPr>
              <w:spacing w:before="120" w:after="120"/>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w:t>
            </w:r>
            <w:r w:rsidR="00324521">
              <w:rPr>
                <w:rFonts w:ascii="Times New Roman" w:eastAsia="Times New Roman" w:hAnsi="Times New Roman" w:cs="Times New Roman"/>
                <w:b/>
                <w:bCs/>
                <w:sz w:val="24"/>
                <w:szCs w:val="24"/>
                <w:lang w:bidi="he-IL"/>
              </w:rPr>
              <w:t>4</w:t>
            </w:r>
            <w:r w:rsidRPr="00045D9E">
              <w:rPr>
                <w:rFonts w:ascii="Times New Roman" w:eastAsia="Times New Roman" w:hAnsi="Times New Roman" w:cs="Times New Roman"/>
                <w:b/>
                <w:bCs/>
                <w:sz w:val="24"/>
                <w:szCs w:val="24"/>
                <w:lang w:bidi="he-IL"/>
              </w:rPr>
              <w:t>.0</w:t>
            </w:r>
            <w:r w:rsidR="00324521">
              <w:rPr>
                <w:rFonts w:ascii="Times New Roman" w:eastAsia="Times New Roman" w:hAnsi="Times New Roman" w:cs="Times New Roman"/>
                <w:b/>
                <w:bCs/>
                <w:sz w:val="24"/>
                <w:szCs w:val="24"/>
                <w:lang w:bidi="he-IL"/>
              </w:rPr>
              <w:t>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506" w:type="dxa"/>
          </w:tcPr>
          <w:p w:rsidR="00045D9E" w:rsidRPr="00045D9E" w:rsidRDefault="00045D9E" w:rsidP="00045D9E">
            <w:pPr>
              <w:spacing w:before="120" w:after="120" w:line="240" w:lineRule="auto"/>
              <w:rPr>
                <w:rFonts w:ascii="Times New Roman" w:eastAsia="Times New Roman" w:hAnsi="Times New Roman" w:cs="Times New Roman"/>
                <w:color w:val="000000"/>
                <w:sz w:val="24"/>
                <w:szCs w:val="24"/>
                <w:lang w:eastAsia="ru-RU" w:bidi="he-IL"/>
              </w:rPr>
            </w:pPr>
            <w:r w:rsidRPr="00045D9E">
              <w:rPr>
                <w:rFonts w:ascii="Times New Roman" w:eastAsia="Times New Roman" w:hAnsi="Times New Roman" w:cs="Times New Roman"/>
                <w:color w:val="000000"/>
                <w:sz w:val="24"/>
                <w:szCs w:val="24"/>
                <w:lang w:eastAsia="ru-RU" w:bidi="he-IL"/>
              </w:rPr>
              <w:t xml:space="preserve">Подбор нитей. Натягивание нитей на раму. </w:t>
            </w:r>
            <w:r w:rsidR="00F31054" w:rsidRPr="00045D9E">
              <w:rPr>
                <w:rFonts w:ascii="Times New Roman" w:eastAsia="Times New Roman" w:hAnsi="Times New Roman" w:cs="Times New Roman"/>
                <w:color w:val="000000"/>
                <w:sz w:val="24"/>
                <w:szCs w:val="24"/>
                <w:lang w:eastAsia="ru-RU" w:bidi="he-IL"/>
              </w:rPr>
              <w:t>Выполнение гобелена.</w:t>
            </w:r>
          </w:p>
        </w:tc>
      </w:tr>
    </w:tbl>
    <w:p w:rsidR="00045D9E" w:rsidRDefault="00045D9E" w:rsidP="00045D9E">
      <w:pPr>
        <w:rPr>
          <w:rFonts w:ascii="Times New Roman" w:eastAsia="Calibri" w:hAnsi="Times New Roman" w:cs="Times New Roman"/>
          <w:b/>
          <w:sz w:val="28"/>
          <w:szCs w:val="28"/>
          <w:lang w:bidi="he-IL"/>
        </w:rPr>
      </w:pPr>
    </w:p>
    <w:p w:rsidR="00F31054" w:rsidRPr="00045D9E" w:rsidRDefault="00F31054"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Default="00045D9E" w:rsidP="00045D9E">
      <w:pPr>
        <w:rPr>
          <w:rFonts w:ascii="Times New Roman" w:eastAsia="Calibri" w:hAnsi="Times New Roman" w:cs="Times New Roman"/>
          <w:b/>
          <w:sz w:val="28"/>
          <w:szCs w:val="28"/>
          <w:lang w:bidi="he-IL"/>
        </w:rPr>
      </w:pPr>
    </w:p>
    <w:p w:rsidR="00324521" w:rsidRDefault="00324521" w:rsidP="00045D9E">
      <w:pPr>
        <w:rPr>
          <w:rFonts w:ascii="Times New Roman" w:eastAsia="Calibri" w:hAnsi="Times New Roman" w:cs="Times New Roman"/>
          <w:b/>
          <w:sz w:val="28"/>
          <w:szCs w:val="28"/>
          <w:lang w:bidi="he-IL"/>
        </w:rPr>
      </w:pPr>
    </w:p>
    <w:p w:rsidR="00324521" w:rsidRDefault="00324521" w:rsidP="00045D9E">
      <w:pPr>
        <w:rPr>
          <w:rFonts w:ascii="Times New Roman" w:eastAsia="Calibri" w:hAnsi="Times New Roman" w:cs="Times New Roman"/>
          <w:b/>
          <w:sz w:val="28"/>
          <w:szCs w:val="28"/>
          <w:lang w:bidi="he-IL"/>
        </w:rPr>
      </w:pPr>
    </w:p>
    <w:p w:rsidR="00324521" w:rsidRPr="00045D9E" w:rsidRDefault="00324521"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r w:rsidRPr="00045D9E">
        <w:rPr>
          <w:rFonts w:ascii="Times New Roman" w:eastAsia="Calibri" w:hAnsi="Times New Roman" w:cs="Times New Roman"/>
          <w:b/>
          <w:sz w:val="28"/>
          <w:szCs w:val="28"/>
          <w:lang w:bidi="he-IL"/>
        </w:rPr>
        <w:lastRenderedPageBreak/>
        <w:t>Календарно-тематическое планирование</w:t>
      </w: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r w:rsidRPr="00045D9E">
        <w:rPr>
          <w:rFonts w:ascii="Times New Roman" w:eastAsia="Calibri" w:hAnsi="Times New Roman" w:cs="Times New Roman"/>
          <w:b/>
          <w:sz w:val="28"/>
          <w:szCs w:val="28"/>
          <w:lang w:bidi="he-IL"/>
        </w:rPr>
        <w:t>для 8 классов</w:t>
      </w:r>
    </w:p>
    <w:p w:rsidR="00045D9E" w:rsidRPr="00045D9E" w:rsidRDefault="00045D9E" w:rsidP="00045D9E">
      <w:pPr>
        <w:spacing w:after="0" w:line="240" w:lineRule="auto"/>
        <w:jc w:val="center"/>
        <w:rPr>
          <w:rFonts w:ascii="Times New Roman" w:eastAsia="Calibri" w:hAnsi="Times New Roman" w:cs="Times New Roman"/>
          <w:b/>
          <w:sz w:val="28"/>
          <w:szCs w:val="28"/>
          <w:lang w:bidi="he-IL"/>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897"/>
        <w:gridCol w:w="897"/>
        <w:gridCol w:w="897"/>
        <w:gridCol w:w="6478"/>
      </w:tblGrid>
      <w:tr w:rsidR="00045D9E" w:rsidRPr="00045D9E" w:rsidTr="00045D9E">
        <w:trPr>
          <w:trHeight w:val="545"/>
        </w:trPr>
        <w:tc>
          <w:tcPr>
            <w:tcW w:w="1793" w:type="dxa"/>
            <w:gridSpan w:val="2"/>
            <w:vAlign w:val="center"/>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 xml:space="preserve">№ </w:t>
            </w:r>
            <w:proofErr w:type="gramStart"/>
            <w:r w:rsidRPr="00045D9E">
              <w:rPr>
                <w:rFonts w:ascii="Times New Roman" w:eastAsia="Times New Roman" w:hAnsi="Times New Roman" w:cs="Times New Roman"/>
                <w:b/>
                <w:bCs/>
                <w:sz w:val="24"/>
                <w:szCs w:val="24"/>
                <w:lang w:bidi="he-IL"/>
              </w:rPr>
              <w:t>п</w:t>
            </w:r>
            <w:proofErr w:type="gramEnd"/>
            <w:r w:rsidRPr="00045D9E">
              <w:rPr>
                <w:rFonts w:ascii="Times New Roman" w:eastAsia="Times New Roman" w:hAnsi="Times New Roman" w:cs="Times New Roman"/>
                <w:b/>
                <w:bCs/>
                <w:sz w:val="24"/>
                <w:szCs w:val="24"/>
                <w:lang w:bidi="he-IL"/>
              </w:rPr>
              <w:t>/п урока</w:t>
            </w:r>
          </w:p>
        </w:tc>
        <w:tc>
          <w:tcPr>
            <w:tcW w:w="1794" w:type="dxa"/>
            <w:gridSpan w:val="2"/>
            <w:vAlign w:val="center"/>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Дата</w:t>
            </w:r>
          </w:p>
        </w:tc>
        <w:tc>
          <w:tcPr>
            <w:tcW w:w="6478" w:type="dxa"/>
            <w:vMerge w:val="restart"/>
            <w:vAlign w:val="center"/>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Тема урока</w:t>
            </w:r>
          </w:p>
        </w:tc>
      </w:tr>
      <w:tr w:rsidR="00045D9E" w:rsidRPr="00045D9E" w:rsidTr="00045D9E">
        <w:trPr>
          <w:trHeight w:val="525"/>
        </w:trPr>
        <w:tc>
          <w:tcPr>
            <w:tcW w:w="896" w:type="dxa"/>
          </w:tcPr>
          <w:p w:rsidR="00045D9E" w:rsidRPr="00045D9E" w:rsidRDefault="00045D9E" w:rsidP="00045D9E">
            <w:pPr>
              <w:spacing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план</w:t>
            </w:r>
          </w:p>
        </w:tc>
        <w:tc>
          <w:tcPr>
            <w:tcW w:w="897" w:type="dxa"/>
          </w:tcPr>
          <w:p w:rsidR="00045D9E" w:rsidRPr="00045D9E" w:rsidRDefault="00045D9E" w:rsidP="00045D9E">
            <w:pPr>
              <w:spacing w:after="0" w:line="240" w:lineRule="auto"/>
              <w:ind w:right="-108"/>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факт</w:t>
            </w:r>
          </w:p>
        </w:tc>
        <w:tc>
          <w:tcPr>
            <w:tcW w:w="897" w:type="dxa"/>
          </w:tcPr>
          <w:p w:rsidR="00045D9E" w:rsidRPr="00045D9E" w:rsidRDefault="00045D9E" w:rsidP="00045D9E">
            <w:pPr>
              <w:spacing w:after="0" w:line="240" w:lineRule="auto"/>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план</w:t>
            </w:r>
          </w:p>
        </w:tc>
        <w:tc>
          <w:tcPr>
            <w:tcW w:w="897" w:type="dxa"/>
          </w:tcPr>
          <w:p w:rsidR="00045D9E" w:rsidRPr="00045D9E" w:rsidRDefault="00045D9E" w:rsidP="00045D9E">
            <w:pPr>
              <w:spacing w:after="0" w:line="240" w:lineRule="auto"/>
              <w:ind w:right="-108"/>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факт</w:t>
            </w:r>
          </w:p>
        </w:tc>
        <w:tc>
          <w:tcPr>
            <w:tcW w:w="6478" w:type="dxa"/>
            <w:vMerge/>
          </w:tcPr>
          <w:p w:rsidR="00045D9E" w:rsidRPr="00045D9E" w:rsidRDefault="00045D9E" w:rsidP="00045D9E">
            <w:pPr>
              <w:spacing w:after="0" w:line="240" w:lineRule="auto"/>
              <w:rPr>
                <w:rFonts w:ascii="Times New Roman" w:eastAsia="Times New Roman" w:hAnsi="Times New Roman" w:cs="Times New Roman"/>
                <w:sz w:val="24"/>
                <w:szCs w:val="24"/>
                <w:lang w:bidi="he-IL"/>
              </w:rPr>
            </w:pPr>
          </w:p>
        </w:tc>
      </w:tr>
      <w:tr w:rsidR="00045D9E" w:rsidRPr="00045D9E" w:rsidTr="00045D9E">
        <w:tc>
          <w:tcPr>
            <w:tcW w:w="10065" w:type="dxa"/>
            <w:gridSpan w:val="5"/>
          </w:tcPr>
          <w:p w:rsidR="00045D9E" w:rsidRPr="00045D9E" w:rsidRDefault="00045D9E" w:rsidP="00045D9E">
            <w:pPr>
              <w:numPr>
                <w:ilvl w:val="0"/>
                <w:numId w:val="45"/>
              </w:numPr>
              <w:spacing w:before="120" w:after="120" w:line="240" w:lineRule="auto"/>
              <w:rPr>
                <w:rFonts w:ascii="Times New Roman" w:eastAsia="Times New Roman" w:hAnsi="Times New Roman" w:cs="Times New Roman"/>
                <w:b/>
                <w:bCs/>
                <w:sz w:val="24"/>
                <w:szCs w:val="24"/>
                <w:lang w:eastAsia="ru-RU" w:bidi="he-IL"/>
              </w:rPr>
            </w:pPr>
            <w:r w:rsidRPr="00045D9E">
              <w:rPr>
                <w:rFonts w:ascii="Times New Roman" w:eastAsia="Times New Roman" w:hAnsi="Times New Roman" w:cs="Times New Roman"/>
                <w:b/>
                <w:bCs/>
                <w:sz w:val="24"/>
                <w:szCs w:val="24"/>
                <w:lang w:eastAsia="ru-RU" w:bidi="he-IL"/>
              </w:rPr>
              <w:t>Вводное занятие.</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02</w:t>
            </w:r>
            <w:r w:rsidR="00045D9E" w:rsidRPr="00045D9E">
              <w:rPr>
                <w:rFonts w:ascii="Times New Roman" w:eastAsia="Times New Roman" w:hAnsi="Times New Roman" w:cs="Times New Roman"/>
                <w:b/>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lang w:bidi="he-IL"/>
              </w:rPr>
            </w:pPr>
            <w:r w:rsidRPr="00045D9E">
              <w:rPr>
                <w:rFonts w:ascii="Times New Roman" w:eastAsia="Calibri" w:hAnsi="Times New Roman" w:cs="Times New Roman"/>
                <w:sz w:val="24"/>
                <w:szCs w:val="24"/>
                <w:lang w:bidi="he-IL"/>
              </w:rPr>
              <w:t>Цели и задачи работы кружка. Режим работы. План занятий.</w:t>
            </w:r>
            <w:r w:rsidRPr="00045D9E">
              <w:rPr>
                <w:rFonts w:ascii="Times New Roman" w:eastAsia="Times New Roman" w:hAnsi="Times New Roman" w:cs="Times New Roman"/>
                <w:sz w:val="24"/>
                <w:szCs w:val="24"/>
                <w:lang w:bidi="he-IL"/>
              </w:rPr>
              <w:t xml:space="preserve"> </w:t>
            </w:r>
            <w:r w:rsidRPr="00045D9E">
              <w:rPr>
                <w:rFonts w:ascii="Times New Roman" w:eastAsia="Calibri" w:hAnsi="Times New Roman" w:cs="Times New Roman"/>
                <w:sz w:val="24"/>
                <w:szCs w:val="24"/>
                <w:lang w:bidi="he-IL"/>
              </w:rPr>
              <w:t>Просмотр презентации «Виды декоративно – прикладного искусства». Материалы и инструменты. Организация рабочего места. Правила техники безопасности.</w:t>
            </w:r>
          </w:p>
        </w:tc>
      </w:tr>
      <w:tr w:rsidR="00045D9E" w:rsidRPr="00045D9E" w:rsidTr="00045D9E">
        <w:tc>
          <w:tcPr>
            <w:tcW w:w="10065" w:type="dxa"/>
            <w:gridSpan w:val="5"/>
          </w:tcPr>
          <w:p w:rsidR="00045D9E" w:rsidRPr="00045D9E" w:rsidRDefault="00045D9E" w:rsidP="00045D9E">
            <w:pPr>
              <w:numPr>
                <w:ilvl w:val="0"/>
                <w:numId w:val="45"/>
              </w:numPr>
              <w:spacing w:before="120" w:after="120" w:line="240" w:lineRule="auto"/>
              <w:rPr>
                <w:rFonts w:ascii="Times New Roman" w:eastAsia="Times New Roman" w:hAnsi="Times New Roman" w:cs="Times New Roman"/>
                <w:b/>
                <w:bCs/>
                <w:sz w:val="24"/>
                <w:szCs w:val="24"/>
                <w:lang w:eastAsia="ru-RU" w:bidi="he-IL"/>
              </w:rPr>
            </w:pPr>
            <w:proofErr w:type="spellStart"/>
            <w:r w:rsidRPr="00045D9E">
              <w:rPr>
                <w:rFonts w:ascii="Times New Roman" w:eastAsia="Times New Roman" w:hAnsi="Times New Roman" w:cs="Times New Roman"/>
                <w:b/>
                <w:sz w:val="24"/>
                <w:szCs w:val="24"/>
                <w:lang w:eastAsia="ru-RU" w:bidi="he-IL"/>
              </w:rPr>
              <w:t>Бисероплетение</w:t>
            </w:r>
            <w:proofErr w:type="spellEnd"/>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09</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История </w:t>
            </w:r>
            <w:proofErr w:type="spellStart"/>
            <w:r w:rsidRPr="00045D9E">
              <w:rPr>
                <w:rFonts w:ascii="Times New Roman" w:eastAsia="Times New Roman" w:hAnsi="Times New Roman" w:cs="Times New Roman"/>
                <w:sz w:val="24"/>
                <w:szCs w:val="24"/>
                <w:lang w:bidi="he-IL"/>
              </w:rPr>
              <w:t>бисероплетения</w:t>
            </w:r>
            <w:proofErr w:type="spellEnd"/>
            <w:r w:rsidRPr="00045D9E">
              <w:rPr>
                <w:rFonts w:ascii="Times New Roman" w:eastAsia="Times New Roman" w:hAnsi="Times New Roman" w:cs="Times New Roman"/>
                <w:sz w:val="24"/>
                <w:szCs w:val="24"/>
                <w:lang w:bidi="he-IL"/>
              </w:rPr>
              <w:t>. Материалы и инструменты. Правила безопасной работы.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16</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rPr>
              <w:t>Плетение двумя концами проволоки (листочки). Схемы плетения.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23</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Параллельный способ низания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30</w:t>
            </w:r>
            <w:r w:rsidR="00045D9E" w:rsidRPr="00045D9E">
              <w:rPr>
                <w:rFonts w:ascii="Times New Roman" w:eastAsia="Times New Roman" w:hAnsi="Times New Roman" w:cs="Times New Roman"/>
                <w:b/>
                <w:bCs/>
                <w:sz w:val="24"/>
                <w:szCs w:val="24"/>
                <w:lang w:bidi="he-IL"/>
              </w:rPr>
              <w:t>.09</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Игольный способ низания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07</w:t>
            </w:r>
            <w:r w:rsidR="00045D9E"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Петельный способ низания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14</w:t>
            </w:r>
            <w:r w:rsidR="00045D9E"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Чтение схем плоских фигур.</w:t>
            </w:r>
            <w:r w:rsidRPr="00045D9E">
              <w:rPr>
                <w:rFonts w:ascii="Times New Roman" w:eastAsia="Times New Roman" w:hAnsi="Times New Roman" w:cs="Calibri"/>
                <w:sz w:val="24"/>
                <w:szCs w:val="24"/>
                <w:lang w:bidi="he-IL"/>
              </w:rPr>
              <w:t xml:space="preserve"> </w:t>
            </w:r>
            <w:r w:rsidRPr="00045D9E">
              <w:rPr>
                <w:rFonts w:ascii="Times New Roman" w:eastAsia="Calibri" w:hAnsi="Times New Roman" w:cs="Times New Roman"/>
                <w:sz w:val="24"/>
                <w:szCs w:val="24"/>
              </w:rPr>
              <w:t xml:space="preserve">Плетение фигурок </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21</w:t>
            </w:r>
            <w:r w:rsidR="00045D9E"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Изготовление цветов. Цветы в интерьере.</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28</w:t>
            </w:r>
            <w:r w:rsidR="00045D9E"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Знакомство с искусством плетения цветов, разнообразием форм и расцветок</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11</w:t>
            </w:r>
            <w:r w:rsidR="00045D9E" w:rsidRPr="00045D9E">
              <w:rPr>
                <w:rFonts w:ascii="Times New Roman" w:eastAsia="Times New Roman" w:hAnsi="Times New Roman" w:cs="Times New Roman"/>
                <w:b/>
                <w:bCs/>
                <w:sz w:val="24"/>
                <w:szCs w:val="24"/>
                <w:lang w:bidi="he-IL"/>
              </w:rPr>
              <w:t>.11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Основные способы низания. Параллельный способ низания.</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18</w:t>
            </w:r>
            <w:r w:rsidR="00045D9E" w:rsidRPr="00045D9E">
              <w:rPr>
                <w:rFonts w:ascii="Times New Roman" w:eastAsia="Times New Roman" w:hAnsi="Times New Roman" w:cs="Times New Roman"/>
                <w:b/>
                <w:bCs/>
                <w:sz w:val="24"/>
                <w:szCs w:val="24"/>
                <w:lang w:bidi="he-IL"/>
              </w:rPr>
              <w:t>.11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Плетение в одну нить. Виды цепочек. Знакомство с техниками выполнения цепочек: простой</w:t>
            </w:r>
          </w:p>
        </w:tc>
      </w:tr>
      <w:tr w:rsidR="00045D9E" w:rsidRPr="00045D9E" w:rsidTr="00045D9E">
        <w:tc>
          <w:tcPr>
            <w:tcW w:w="10065" w:type="dxa"/>
            <w:gridSpan w:val="5"/>
          </w:tcPr>
          <w:p w:rsidR="00045D9E" w:rsidRPr="00045D9E" w:rsidRDefault="00045D9E" w:rsidP="00045D9E">
            <w:pPr>
              <w:numPr>
                <w:ilvl w:val="0"/>
                <w:numId w:val="45"/>
              </w:numPr>
              <w:spacing w:before="120" w:after="120" w:line="240" w:lineRule="auto"/>
              <w:rPr>
                <w:rFonts w:ascii="Times New Roman" w:eastAsia="Times New Roman" w:hAnsi="Times New Roman" w:cs="Times New Roman"/>
                <w:b/>
                <w:sz w:val="24"/>
                <w:szCs w:val="24"/>
                <w:lang w:eastAsia="ru-RU" w:bidi="he-IL"/>
              </w:rPr>
            </w:pPr>
            <w:proofErr w:type="spellStart"/>
            <w:r w:rsidRPr="00045D9E">
              <w:rPr>
                <w:rFonts w:ascii="Times New Roman" w:eastAsia="Times New Roman" w:hAnsi="Times New Roman" w:cs="Times New Roman"/>
                <w:b/>
                <w:sz w:val="24"/>
                <w:szCs w:val="24"/>
                <w:lang w:eastAsia="ru-RU" w:bidi="he-IL"/>
              </w:rPr>
              <w:t>Декупаж</w:t>
            </w:r>
            <w:proofErr w:type="spellEnd"/>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w:t>
            </w:r>
            <w:r w:rsidR="00324521">
              <w:rPr>
                <w:rFonts w:ascii="Times New Roman" w:eastAsia="Times New Roman" w:hAnsi="Times New Roman" w:cs="Times New Roman"/>
                <w:b/>
                <w:bCs/>
                <w:sz w:val="24"/>
                <w:szCs w:val="24"/>
                <w:lang w:bidi="he-IL"/>
              </w:rPr>
              <w:t>5</w:t>
            </w:r>
            <w:r w:rsidRPr="00045D9E">
              <w:rPr>
                <w:rFonts w:ascii="Times New Roman" w:eastAsia="Times New Roman" w:hAnsi="Times New Roman" w:cs="Times New Roman"/>
                <w:b/>
                <w:bCs/>
                <w:sz w:val="24"/>
                <w:szCs w:val="24"/>
                <w:lang w:bidi="he-IL"/>
              </w:rPr>
              <w:t>.11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«Что может </w:t>
            </w:r>
            <w:proofErr w:type="spellStart"/>
            <w:r w:rsidRPr="00045D9E">
              <w:rPr>
                <w:rFonts w:ascii="Times New Roman" w:eastAsia="Times New Roman" w:hAnsi="Times New Roman" w:cs="Times New Roman"/>
                <w:sz w:val="24"/>
                <w:szCs w:val="24"/>
                <w:lang w:bidi="he-IL"/>
              </w:rPr>
              <w:t>декупаж</w:t>
            </w:r>
            <w:proofErr w:type="spellEnd"/>
            <w:r w:rsidRPr="00045D9E">
              <w:rPr>
                <w:rFonts w:ascii="Times New Roman" w:eastAsia="Times New Roman" w:hAnsi="Times New Roman" w:cs="Times New Roman"/>
                <w:sz w:val="24"/>
                <w:szCs w:val="24"/>
                <w:lang w:bidi="he-IL"/>
              </w:rPr>
              <w:t xml:space="preserve">». Дизайнерские возможности </w:t>
            </w:r>
            <w:proofErr w:type="spellStart"/>
            <w:r w:rsidRPr="00045D9E">
              <w:rPr>
                <w:rFonts w:ascii="Times New Roman" w:eastAsia="Times New Roman" w:hAnsi="Times New Roman" w:cs="Times New Roman"/>
                <w:sz w:val="24"/>
                <w:szCs w:val="24"/>
                <w:lang w:bidi="he-IL"/>
              </w:rPr>
              <w:t>декупажа</w:t>
            </w:r>
            <w:proofErr w:type="spellEnd"/>
            <w:r w:rsidRPr="00045D9E">
              <w:rPr>
                <w:rFonts w:ascii="Times New Roman" w:eastAsia="Times New Roman" w:hAnsi="Times New Roman" w:cs="Times New Roman"/>
                <w:sz w:val="24"/>
                <w:szCs w:val="24"/>
                <w:lang w:bidi="he-IL"/>
              </w:rPr>
              <w:t>. Основные материалы и инструменты. Правила безопасной работы.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02</w:t>
            </w:r>
            <w:r w:rsidR="00045D9E"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Знакомство с техникой </w:t>
            </w:r>
            <w:proofErr w:type="gramStart"/>
            <w:r w:rsidRPr="00045D9E">
              <w:rPr>
                <w:rFonts w:ascii="Times New Roman" w:eastAsia="Times New Roman" w:hAnsi="Times New Roman" w:cs="Times New Roman"/>
                <w:sz w:val="24"/>
                <w:szCs w:val="24"/>
                <w:lang w:bidi="he-IL"/>
              </w:rPr>
              <w:t>объемного</w:t>
            </w:r>
            <w:proofErr w:type="gramEnd"/>
            <w:r w:rsidRPr="00045D9E">
              <w:rPr>
                <w:rFonts w:ascii="Times New Roman" w:eastAsia="Times New Roman" w:hAnsi="Times New Roman" w:cs="Times New Roman"/>
                <w:sz w:val="24"/>
                <w:szCs w:val="24"/>
                <w:lang w:bidi="he-IL"/>
              </w:rPr>
              <w:t xml:space="preserve"> </w:t>
            </w:r>
            <w:proofErr w:type="spellStart"/>
            <w:r w:rsidRPr="00045D9E">
              <w:rPr>
                <w:rFonts w:ascii="Times New Roman" w:eastAsia="Times New Roman" w:hAnsi="Times New Roman" w:cs="Times New Roman"/>
                <w:sz w:val="24"/>
                <w:szCs w:val="24"/>
                <w:lang w:bidi="he-IL"/>
              </w:rPr>
              <w:t>декупажа</w:t>
            </w:r>
            <w:proofErr w:type="spellEnd"/>
            <w:r w:rsidRPr="00045D9E">
              <w:rPr>
                <w:rFonts w:ascii="Times New Roman" w:eastAsia="Times New Roman" w:hAnsi="Times New Roman" w:cs="Times New Roman"/>
                <w:sz w:val="24"/>
                <w:szCs w:val="24"/>
                <w:lang w:bidi="he-IL"/>
              </w:rPr>
              <w:t>. Инструменты и материалы для занятий.</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09</w:t>
            </w:r>
            <w:r w:rsidR="00045D9E"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Правила работы со стеклом </w:t>
            </w:r>
            <w:proofErr w:type="gramStart"/>
            <w:r w:rsidRPr="00045D9E">
              <w:rPr>
                <w:rFonts w:ascii="Times New Roman" w:eastAsia="Times New Roman" w:hAnsi="Times New Roman" w:cs="Times New Roman"/>
                <w:sz w:val="24"/>
                <w:szCs w:val="24"/>
                <w:lang w:bidi="he-IL"/>
              </w:rPr>
              <w:t>–о</w:t>
            </w:r>
            <w:proofErr w:type="gramEnd"/>
            <w:r w:rsidRPr="00045D9E">
              <w:rPr>
                <w:rFonts w:ascii="Times New Roman" w:eastAsia="Times New Roman" w:hAnsi="Times New Roman" w:cs="Times New Roman"/>
                <w:sz w:val="24"/>
                <w:szCs w:val="24"/>
                <w:lang w:bidi="he-IL"/>
              </w:rPr>
              <w:t>безжиривание, грунтование.  Наклеивание салфетки, декорирование фона.</w:t>
            </w:r>
            <w:r w:rsidRPr="00045D9E">
              <w:rPr>
                <w:rFonts w:ascii="Times New Roman" w:eastAsia="Times New Roman" w:hAnsi="Times New Roman" w:cs="Times New Roman"/>
                <w:sz w:val="24"/>
                <w:szCs w:val="24"/>
                <w:lang w:bidi="he-IL"/>
              </w:rPr>
              <w:tab/>
            </w:r>
            <w:r w:rsidRPr="00045D9E">
              <w:rPr>
                <w:rFonts w:ascii="Times New Roman" w:eastAsia="Times New Roman" w:hAnsi="Times New Roman" w:cs="Times New Roman"/>
                <w:sz w:val="24"/>
                <w:szCs w:val="24"/>
                <w:lang w:bidi="he-IL"/>
              </w:rPr>
              <w:tab/>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16</w:t>
            </w:r>
            <w:r w:rsidR="00045D9E"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Выполнение работы в технике </w:t>
            </w:r>
            <w:proofErr w:type="spellStart"/>
            <w:r w:rsidRPr="00045D9E">
              <w:rPr>
                <w:rFonts w:ascii="Times New Roman" w:eastAsia="Times New Roman" w:hAnsi="Times New Roman" w:cs="Times New Roman"/>
                <w:sz w:val="24"/>
                <w:szCs w:val="24"/>
                <w:lang w:bidi="he-IL"/>
              </w:rPr>
              <w:t>декупаж</w:t>
            </w:r>
            <w:proofErr w:type="spellEnd"/>
            <w:r w:rsidRPr="00045D9E">
              <w:rPr>
                <w:rFonts w:ascii="Times New Roman" w:eastAsia="Times New Roman" w:hAnsi="Times New Roman" w:cs="Times New Roman"/>
                <w:sz w:val="24"/>
                <w:szCs w:val="24"/>
                <w:lang w:bidi="he-IL"/>
              </w:rPr>
              <w:t xml:space="preserve"> на свободную тему.</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lastRenderedPageBreak/>
              <w:t>16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23</w:t>
            </w:r>
            <w:r w:rsidR="00045D9E"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Выполнение работы в технике </w:t>
            </w:r>
            <w:proofErr w:type="spellStart"/>
            <w:r w:rsidRPr="00045D9E">
              <w:rPr>
                <w:rFonts w:ascii="Times New Roman" w:eastAsia="Times New Roman" w:hAnsi="Times New Roman" w:cs="Times New Roman"/>
                <w:sz w:val="24"/>
                <w:szCs w:val="24"/>
                <w:lang w:bidi="he-IL"/>
              </w:rPr>
              <w:t>декупаж</w:t>
            </w:r>
            <w:proofErr w:type="spellEnd"/>
            <w:r w:rsidRPr="00045D9E">
              <w:rPr>
                <w:rFonts w:ascii="Times New Roman" w:eastAsia="Times New Roman" w:hAnsi="Times New Roman" w:cs="Times New Roman"/>
                <w:sz w:val="24"/>
                <w:szCs w:val="24"/>
                <w:lang w:bidi="he-IL"/>
              </w:rPr>
              <w:t xml:space="preserve"> на свободную тему.</w:t>
            </w:r>
          </w:p>
        </w:tc>
      </w:tr>
      <w:tr w:rsidR="00045D9E" w:rsidRPr="00045D9E" w:rsidTr="00045D9E">
        <w:tc>
          <w:tcPr>
            <w:tcW w:w="10065" w:type="dxa"/>
            <w:gridSpan w:val="5"/>
          </w:tcPr>
          <w:p w:rsidR="00045D9E" w:rsidRPr="00045D9E" w:rsidRDefault="00045D9E" w:rsidP="00045D9E">
            <w:pPr>
              <w:numPr>
                <w:ilvl w:val="0"/>
                <w:numId w:val="45"/>
              </w:numPr>
              <w:spacing w:before="120" w:after="120" w:line="240" w:lineRule="auto"/>
              <w:rPr>
                <w:rFonts w:ascii="Times New Roman" w:eastAsia="Times New Roman" w:hAnsi="Times New Roman" w:cs="Times New Roman"/>
                <w:b/>
                <w:sz w:val="24"/>
                <w:szCs w:val="24"/>
                <w:lang w:eastAsia="ru-RU" w:bidi="he-IL"/>
              </w:rPr>
            </w:pPr>
            <w:r w:rsidRPr="00045D9E">
              <w:rPr>
                <w:rFonts w:ascii="Times New Roman" w:eastAsia="Calibri" w:hAnsi="Times New Roman" w:cs="Times New Roman"/>
                <w:b/>
                <w:sz w:val="24"/>
                <w:szCs w:val="24"/>
                <w:lang w:eastAsia="ru-RU"/>
              </w:rPr>
              <w:t>Текстильные куклы.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30</w:t>
            </w:r>
            <w:r w:rsidR="00045D9E" w:rsidRPr="00045D9E">
              <w:rPr>
                <w:rFonts w:ascii="Times New Roman" w:eastAsia="Times New Roman" w:hAnsi="Times New Roman" w:cs="Times New Roman"/>
                <w:b/>
                <w:bCs/>
                <w:sz w:val="24"/>
                <w:szCs w:val="24"/>
                <w:lang w:bidi="he-IL"/>
              </w:rPr>
              <w:t>.12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История русской народной куклы. Материалы и инструменты. Организация рабочего места. Правила безопасного труда.</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13</w:t>
            </w:r>
            <w:r w:rsidR="00045D9E" w:rsidRPr="00045D9E">
              <w:rPr>
                <w:rFonts w:ascii="Times New Roman" w:eastAsia="Times New Roman" w:hAnsi="Times New Roman" w:cs="Times New Roman"/>
                <w:b/>
                <w:bCs/>
                <w:sz w:val="24"/>
                <w:szCs w:val="24"/>
                <w:lang w:bidi="he-IL"/>
              </w:rPr>
              <w:t>.01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Ручные швы.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20</w:t>
            </w:r>
            <w:r w:rsidR="00045D9E" w:rsidRPr="00045D9E">
              <w:rPr>
                <w:rFonts w:ascii="Times New Roman" w:eastAsia="Times New Roman" w:hAnsi="Times New Roman" w:cs="Times New Roman"/>
                <w:b/>
                <w:bCs/>
                <w:sz w:val="24"/>
                <w:szCs w:val="24"/>
                <w:lang w:bidi="he-IL"/>
              </w:rPr>
              <w:t>.01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Цветовое решение в изготовлении текстильных кукол.</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27</w:t>
            </w:r>
            <w:r w:rsidR="00045D9E" w:rsidRPr="00045D9E">
              <w:rPr>
                <w:rFonts w:ascii="Times New Roman" w:eastAsia="Times New Roman" w:hAnsi="Times New Roman" w:cs="Times New Roman"/>
                <w:b/>
                <w:bCs/>
                <w:sz w:val="24"/>
                <w:szCs w:val="24"/>
                <w:lang w:bidi="he-IL"/>
              </w:rPr>
              <w:t>.01</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 xml:space="preserve">Виды ткани </w:t>
            </w:r>
            <w:proofErr w:type="gramStart"/>
            <w:r w:rsidRPr="00045D9E">
              <w:rPr>
                <w:rFonts w:ascii="Times New Roman" w:eastAsia="Calibri" w:hAnsi="Times New Roman" w:cs="Times New Roman"/>
                <w:sz w:val="24"/>
                <w:szCs w:val="24"/>
              </w:rPr>
              <w:t>используемых</w:t>
            </w:r>
            <w:proofErr w:type="gramEnd"/>
            <w:r w:rsidRPr="00045D9E">
              <w:rPr>
                <w:rFonts w:ascii="Times New Roman" w:eastAsia="Calibri" w:hAnsi="Times New Roman" w:cs="Times New Roman"/>
                <w:sz w:val="24"/>
                <w:szCs w:val="24"/>
              </w:rPr>
              <w:t xml:space="preserve"> в текстильной игрушке. Набивка. Знакомство с лекалами.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0</w:t>
            </w:r>
            <w:r w:rsidR="00324521">
              <w:rPr>
                <w:rFonts w:ascii="Times New Roman" w:eastAsia="Times New Roman" w:hAnsi="Times New Roman" w:cs="Times New Roman"/>
                <w:b/>
                <w:bCs/>
                <w:sz w:val="24"/>
                <w:szCs w:val="24"/>
                <w:lang w:bidi="he-IL"/>
              </w:rPr>
              <w:t>3</w:t>
            </w:r>
            <w:r w:rsidRPr="00045D9E">
              <w:rPr>
                <w:rFonts w:ascii="Times New Roman" w:eastAsia="Times New Roman" w:hAnsi="Times New Roman" w:cs="Times New Roman"/>
                <w:b/>
                <w:bCs/>
                <w:sz w:val="24"/>
                <w:szCs w:val="24"/>
                <w:lang w:bidi="he-IL"/>
              </w:rPr>
              <w:t>.02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Правила раскроя деталей выкройки.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10</w:t>
            </w:r>
            <w:r w:rsidR="00045D9E" w:rsidRPr="00045D9E">
              <w:rPr>
                <w:rFonts w:ascii="Times New Roman" w:eastAsia="Times New Roman" w:hAnsi="Times New Roman" w:cs="Times New Roman"/>
                <w:b/>
                <w:bCs/>
                <w:sz w:val="24"/>
                <w:szCs w:val="24"/>
                <w:lang w:bidi="he-IL"/>
              </w:rPr>
              <w:t>.02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Раскрой деталей выкройки.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17</w:t>
            </w:r>
            <w:r w:rsidR="00045D9E" w:rsidRPr="00045D9E">
              <w:rPr>
                <w:rFonts w:ascii="Times New Roman" w:eastAsia="Times New Roman" w:hAnsi="Times New Roman" w:cs="Times New Roman"/>
                <w:b/>
                <w:bCs/>
                <w:sz w:val="24"/>
                <w:szCs w:val="24"/>
                <w:lang w:bidi="he-IL"/>
              </w:rPr>
              <w:t>.02</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Технология сшивания раскроенных деталей.</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0</w:t>
            </w:r>
            <w:r w:rsidR="00324521">
              <w:rPr>
                <w:rFonts w:ascii="Times New Roman" w:eastAsia="Times New Roman" w:hAnsi="Times New Roman" w:cs="Times New Roman"/>
                <w:b/>
                <w:bCs/>
                <w:sz w:val="24"/>
                <w:szCs w:val="24"/>
                <w:lang w:bidi="he-IL"/>
              </w:rPr>
              <w:t>3</w:t>
            </w:r>
            <w:r w:rsidRPr="00045D9E">
              <w:rPr>
                <w:rFonts w:ascii="Times New Roman" w:eastAsia="Times New Roman" w:hAnsi="Times New Roman" w:cs="Times New Roman"/>
                <w:b/>
                <w:bCs/>
                <w:sz w:val="24"/>
                <w:szCs w:val="24"/>
                <w:lang w:bidi="he-IL"/>
              </w:rPr>
              <w:t>.03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Последовательность сборки куклы.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25</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10</w:t>
            </w:r>
            <w:r w:rsidR="00045D9E" w:rsidRPr="00045D9E">
              <w:rPr>
                <w:rFonts w:ascii="Times New Roman" w:eastAsia="Times New Roman" w:hAnsi="Times New Roman" w:cs="Times New Roman"/>
                <w:b/>
                <w:bCs/>
                <w:sz w:val="24"/>
                <w:szCs w:val="24"/>
                <w:lang w:bidi="he-IL"/>
              </w:rPr>
              <w:t>.03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Сборка куклы.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26</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17</w:t>
            </w:r>
            <w:r w:rsidR="00045D9E" w:rsidRPr="00045D9E">
              <w:rPr>
                <w:rFonts w:ascii="Times New Roman" w:eastAsia="Times New Roman" w:hAnsi="Times New Roman" w:cs="Times New Roman"/>
                <w:b/>
                <w:bCs/>
                <w:sz w:val="24"/>
                <w:szCs w:val="24"/>
                <w:lang w:bidi="he-IL"/>
              </w:rPr>
              <w:t>.03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Соединение деталей между собой.</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27</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31</w:t>
            </w:r>
            <w:r w:rsidR="00045D9E" w:rsidRPr="00045D9E">
              <w:rPr>
                <w:rFonts w:ascii="Times New Roman" w:eastAsia="Times New Roman" w:hAnsi="Times New Roman" w:cs="Times New Roman"/>
                <w:b/>
                <w:bCs/>
                <w:sz w:val="24"/>
                <w:szCs w:val="24"/>
                <w:lang w:bidi="he-IL"/>
              </w:rPr>
              <w:t>.03</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after="0" w:line="240" w:lineRule="auto"/>
              <w:rPr>
                <w:rFonts w:ascii="Times New Roman" w:eastAsia="Calibri" w:hAnsi="Times New Roman" w:cs="Times New Roman"/>
                <w:sz w:val="24"/>
                <w:szCs w:val="24"/>
              </w:rPr>
            </w:pPr>
            <w:r w:rsidRPr="00045D9E">
              <w:rPr>
                <w:rFonts w:ascii="Times New Roman" w:eastAsia="Calibri" w:hAnsi="Times New Roman" w:cs="Times New Roman"/>
                <w:sz w:val="24"/>
                <w:szCs w:val="24"/>
              </w:rPr>
              <w:t>Оформление лица куклы.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28</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07</w:t>
            </w:r>
            <w:r w:rsidR="00045D9E" w:rsidRPr="00045D9E">
              <w:rPr>
                <w:rFonts w:ascii="Times New Roman" w:eastAsia="Times New Roman" w:hAnsi="Times New Roman" w:cs="Times New Roman"/>
                <w:b/>
                <w:bCs/>
                <w:sz w:val="24"/>
                <w:szCs w:val="24"/>
                <w:lang w:bidi="he-IL"/>
              </w:rPr>
              <w:t>.04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Изготовление одежды для куклы.</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29</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1</w:t>
            </w:r>
            <w:r w:rsidR="00324521">
              <w:rPr>
                <w:rFonts w:ascii="Times New Roman" w:eastAsia="Times New Roman" w:hAnsi="Times New Roman" w:cs="Times New Roman"/>
                <w:b/>
                <w:bCs/>
                <w:sz w:val="24"/>
                <w:szCs w:val="24"/>
                <w:lang w:bidi="he-IL"/>
              </w:rPr>
              <w:t>4</w:t>
            </w:r>
            <w:r w:rsidRPr="00045D9E">
              <w:rPr>
                <w:rFonts w:ascii="Times New Roman" w:eastAsia="Times New Roman" w:hAnsi="Times New Roman" w:cs="Times New Roman"/>
                <w:b/>
                <w:bCs/>
                <w:sz w:val="24"/>
                <w:szCs w:val="24"/>
                <w:lang w:bidi="he-IL"/>
              </w:rPr>
              <w:t>.04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spacing w:before="120" w:after="120" w:line="240" w:lineRule="auto"/>
              <w:rPr>
                <w:rFonts w:ascii="Times New Roman" w:eastAsia="Times New Roman" w:hAnsi="Times New Roman" w:cs="Times New Roman"/>
                <w:sz w:val="24"/>
                <w:szCs w:val="24"/>
                <w:lang w:bidi="he-IL"/>
              </w:rPr>
            </w:pPr>
            <w:r w:rsidRPr="00045D9E">
              <w:rPr>
                <w:rFonts w:ascii="Times New Roman" w:eastAsia="Calibri" w:hAnsi="Times New Roman" w:cs="Times New Roman"/>
                <w:sz w:val="24"/>
                <w:szCs w:val="24"/>
                <w:lang w:bidi="he-IL"/>
              </w:rPr>
              <w:t>Окончательная отделка куклы.</w:t>
            </w:r>
          </w:p>
        </w:tc>
      </w:tr>
      <w:tr w:rsidR="00045D9E" w:rsidRPr="00045D9E" w:rsidTr="00045D9E">
        <w:tc>
          <w:tcPr>
            <w:tcW w:w="10065" w:type="dxa"/>
            <w:gridSpan w:val="5"/>
          </w:tcPr>
          <w:p w:rsidR="00045D9E" w:rsidRPr="00045D9E" w:rsidRDefault="00045D9E" w:rsidP="00045D9E">
            <w:pPr>
              <w:numPr>
                <w:ilvl w:val="0"/>
                <w:numId w:val="45"/>
              </w:numPr>
              <w:spacing w:before="120" w:after="120" w:line="240" w:lineRule="auto"/>
              <w:rPr>
                <w:rFonts w:ascii="Times New Roman" w:eastAsia="Times New Roman" w:hAnsi="Times New Roman" w:cs="Times New Roman"/>
                <w:b/>
                <w:bCs/>
                <w:sz w:val="24"/>
                <w:szCs w:val="24"/>
                <w:lang w:eastAsia="ru-RU" w:bidi="he-IL"/>
              </w:rPr>
            </w:pPr>
            <w:proofErr w:type="spellStart"/>
            <w:r w:rsidRPr="00045D9E">
              <w:rPr>
                <w:rFonts w:ascii="Times New Roman" w:eastAsia="Times New Roman" w:hAnsi="Times New Roman" w:cs="Times New Roman"/>
                <w:b/>
                <w:sz w:val="24"/>
                <w:szCs w:val="24"/>
                <w:lang w:eastAsia="ru-RU" w:bidi="he-IL"/>
              </w:rPr>
              <w:t>Фелтинг</w:t>
            </w:r>
            <w:proofErr w:type="spellEnd"/>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30</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045D9E" w:rsidP="00324521">
            <w:pPr>
              <w:spacing w:before="120" w:after="0" w:line="240" w:lineRule="auto"/>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2</w:t>
            </w:r>
            <w:r w:rsidR="00324521">
              <w:rPr>
                <w:rFonts w:ascii="Times New Roman" w:eastAsia="Times New Roman" w:hAnsi="Times New Roman" w:cs="Times New Roman"/>
                <w:b/>
                <w:bCs/>
                <w:sz w:val="24"/>
                <w:szCs w:val="24"/>
                <w:lang w:bidi="he-IL"/>
              </w:rPr>
              <w:t>8</w:t>
            </w:r>
            <w:r w:rsidRPr="00045D9E">
              <w:rPr>
                <w:rFonts w:ascii="Times New Roman" w:eastAsia="Times New Roman" w:hAnsi="Times New Roman" w:cs="Times New Roman"/>
                <w:b/>
                <w:bCs/>
                <w:sz w:val="24"/>
                <w:szCs w:val="24"/>
                <w:lang w:bidi="he-IL"/>
              </w:rPr>
              <w:t>.04</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 xml:space="preserve">Из истории </w:t>
            </w:r>
            <w:proofErr w:type="spellStart"/>
            <w:r w:rsidRPr="00045D9E">
              <w:rPr>
                <w:rFonts w:ascii="Times New Roman" w:eastAsia="Times New Roman" w:hAnsi="Times New Roman" w:cs="Times New Roman"/>
                <w:sz w:val="24"/>
                <w:szCs w:val="24"/>
                <w:lang w:bidi="he-IL"/>
              </w:rPr>
              <w:t>фелтинга</w:t>
            </w:r>
            <w:proofErr w:type="spellEnd"/>
            <w:r w:rsidRPr="00045D9E">
              <w:rPr>
                <w:rFonts w:ascii="Times New Roman" w:eastAsia="Times New Roman" w:hAnsi="Times New Roman" w:cs="Times New Roman"/>
                <w:sz w:val="24"/>
                <w:szCs w:val="24"/>
                <w:lang w:bidi="he-IL"/>
              </w:rPr>
              <w:t>. Правила безопасного труда.</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31</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05</w:t>
            </w:r>
            <w:r w:rsidR="00045D9E" w:rsidRPr="00045D9E">
              <w:rPr>
                <w:rFonts w:ascii="Times New Roman" w:eastAsia="Times New Roman" w:hAnsi="Times New Roman" w:cs="Times New Roman"/>
                <w:b/>
                <w:bCs/>
                <w:sz w:val="24"/>
                <w:szCs w:val="24"/>
                <w:lang w:bidi="he-IL"/>
              </w:rPr>
              <w:t>.0</w:t>
            </w:r>
            <w:r>
              <w:rPr>
                <w:rFonts w:ascii="Times New Roman" w:eastAsia="Times New Roman" w:hAnsi="Times New Roman" w:cs="Times New Roman"/>
                <w:b/>
                <w:bCs/>
                <w:sz w:val="24"/>
                <w:szCs w:val="24"/>
                <w:lang w:bidi="he-IL"/>
              </w:rPr>
              <w:t>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Знакомство с фальцевальными иглами. Правила работы с фальцевальными иглами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32</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12</w:t>
            </w:r>
            <w:r w:rsidR="00045D9E" w:rsidRPr="00045D9E">
              <w:rPr>
                <w:rFonts w:ascii="Times New Roman" w:eastAsia="Times New Roman" w:hAnsi="Times New Roman" w:cs="Times New Roman"/>
                <w:b/>
                <w:bCs/>
                <w:sz w:val="24"/>
                <w:szCs w:val="24"/>
                <w:lang w:bidi="he-IL"/>
              </w:rPr>
              <w:t>.05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Плоские композиции.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33</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324521">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19</w:t>
            </w:r>
            <w:r w:rsidR="00045D9E" w:rsidRPr="00045D9E">
              <w:rPr>
                <w:rFonts w:ascii="Times New Roman" w:eastAsia="Times New Roman" w:hAnsi="Times New Roman" w:cs="Times New Roman"/>
                <w:b/>
                <w:bCs/>
                <w:sz w:val="24"/>
                <w:szCs w:val="24"/>
                <w:lang w:bidi="he-IL"/>
              </w:rPr>
              <w:t>.05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Плоские композиции.</w:t>
            </w:r>
          </w:p>
        </w:tc>
      </w:tr>
      <w:tr w:rsidR="00045D9E" w:rsidRPr="00045D9E" w:rsidTr="00045D9E">
        <w:tc>
          <w:tcPr>
            <w:tcW w:w="896"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r w:rsidRPr="00045D9E">
              <w:rPr>
                <w:rFonts w:ascii="Times New Roman" w:eastAsia="Times New Roman" w:hAnsi="Times New Roman" w:cs="Times New Roman"/>
                <w:b/>
                <w:bCs/>
                <w:sz w:val="24"/>
                <w:szCs w:val="24"/>
                <w:lang w:bidi="he-IL"/>
              </w:rPr>
              <w:t>34</w:t>
            </w:r>
          </w:p>
        </w:tc>
        <w:tc>
          <w:tcPr>
            <w:tcW w:w="897" w:type="dxa"/>
          </w:tcPr>
          <w:p w:rsidR="00045D9E" w:rsidRPr="00045D9E" w:rsidRDefault="00045D9E" w:rsidP="00045D9E">
            <w:pPr>
              <w:spacing w:before="120" w:after="120"/>
              <w:jc w:val="center"/>
              <w:rPr>
                <w:rFonts w:ascii="Times New Roman" w:eastAsia="Times New Roman" w:hAnsi="Times New Roman" w:cs="Times New Roman"/>
                <w:b/>
                <w:bCs/>
                <w:sz w:val="24"/>
                <w:szCs w:val="24"/>
                <w:lang w:bidi="he-IL"/>
              </w:rPr>
            </w:pPr>
          </w:p>
        </w:tc>
        <w:tc>
          <w:tcPr>
            <w:tcW w:w="897" w:type="dxa"/>
          </w:tcPr>
          <w:p w:rsidR="00045D9E" w:rsidRPr="00045D9E" w:rsidRDefault="00324521" w:rsidP="00045D9E">
            <w:pPr>
              <w:spacing w:before="120" w:after="0" w:line="240" w:lineRule="auto"/>
              <w:jc w:val="center"/>
              <w:rPr>
                <w:rFonts w:ascii="Times New Roman" w:eastAsia="Times New Roman" w:hAnsi="Times New Roman" w:cs="Times New Roman"/>
                <w:b/>
                <w:bCs/>
                <w:sz w:val="24"/>
                <w:szCs w:val="24"/>
                <w:lang w:bidi="he-IL"/>
              </w:rPr>
            </w:pPr>
            <w:r>
              <w:rPr>
                <w:rFonts w:ascii="Times New Roman" w:eastAsia="Times New Roman" w:hAnsi="Times New Roman" w:cs="Times New Roman"/>
                <w:b/>
                <w:bCs/>
                <w:sz w:val="24"/>
                <w:szCs w:val="24"/>
                <w:lang w:bidi="he-IL"/>
              </w:rPr>
              <w:t>26</w:t>
            </w:r>
            <w:r w:rsidR="00045D9E" w:rsidRPr="00045D9E">
              <w:rPr>
                <w:rFonts w:ascii="Times New Roman" w:eastAsia="Times New Roman" w:hAnsi="Times New Roman" w:cs="Times New Roman"/>
                <w:b/>
                <w:bCs/>
                <w:sz w:val="24"/>
                <w:szCs w:val="24"/>
                <w:lang w:bidi="he-IL"/>
              </w:rPr>
              <w:t>.05</w:t>
            </w:r>
          </w:p>
        </w:tc>
        <w:tc>
          <w:tcPr>
            <w:tcW w:w="897" w:type="dxa"/>
          </w:tcPr>
          <w:p w:rsidR="00045D9E" w:rsidRPr="00045D9E" w:rsidRDefault="00045D9E" w:rsidP="00045D9E">
            <w:pPr>
              <w:spacing w:before="120" w:after="0" w:line="240" w:lineRule="auto"/>
              <w:jc w:val="center"/>
              <w:rPr>
                <w:rFonts w:ascii="Times New Roman" w:eastAsia="Times New Roman" w:hAnsi="Times New Roman" w:cs="Times New Roman"/>
                <w:b/>
                <w:bCs/>
                <w:sz w:val="24"/>
                <w:szCs w:val="24"/>
                <w:lang w:bidi="he-IL"/>
              </w:rPr>
            </w:pPr>
          </w:p>
        </w:tc>
        <w:tc>
          <w:tcPr>
            <w:tcW w:w="6478" w:type="dxa"/>
          </w:tcPr>
          <w:p w:rsidR="00045D9E" w:rsidRPr="00045D9E" w:rsidRDefault="00045D9E" w:rsidP="00045D9E">
            <w:pPr>
              <w:rPr>
                <w:rFonts w:ascii="Times New Roman" w:eastAsia="Times New Roman" w:hAnsi="Times New Roman" w:cs="Times New Roman"/>
                <w:sz w:val="24"/>
                <w:szCs w:val="24"/>
                <w:lang w:bidi="he-IL"/>
              </w:rPr>
            </w:pPr>
            <w:r w:rsidRPr="00045D9E">
              <w:rPr>
                <w:rFonts w:ascii="Times New Roman" w:eastAsia="Times New Roman" w:hAnsi="Times New Roman" w:cs="Times New Roman"/>
                <w:sz w:val="24"/>
                <w:szCs w:val="24"/>
                <w:lang w:bidi="he-IL"/>
              </w:rPr>
              <w:t>Техника изготовления панно различной формы.</w:t>
            </w:r>
            <w:r w:rsidR="00C378E4" w:rsidRPr="00045D9E">
              <w:rPr>
                <w:rFonts w:ascii="Times New Roman" w:eastAsia="Times New Roman" w:hAnsi="Times New Roman" w:cs="Times New Roman"/>
                <w:sz w:val="24"/>
                <w:szCs w:val="24"/>
                <w:lang w:bidi="he-IL"/>
              </w:rPr>
              <w:t xml:space="preserve"> Изготовления панно</w:t>
            </w:r>
          </w:p>
        </w:tc>
      </w:tr>
    </w:tbl>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045D9E" w:rsidRPr="00045D9E" w:rsidRDefault="00045D9E" w:rsidP="00045D9E">
      <w:pPr>
        <w:rPr>
          <w:rFonts w:ascii="Times New Roman" w:eastAsia="Calibri" w:hAnsi="Times New Roman" w:cs="Times New Roman"/>
          <w:b/>
          <w:sz w:val="28"/>
          <w:szCs w:val="28"/>
          <w:lang w:bidi="he-IL"/>
        </w:rPr>
      </w:pPr>
    </w:p>
    <w:p w:rsidR="00A8118F" w:rsidRDefault="00A8118F"/>
    <w:sectPr w:rsidR="00A8118F" w:rsidSect="00045D9E">
      <w:footerReference w:type="default" r:id="rId8"/>
      <w:pgSz w:w="11906" w:h="16838"/>
      <w:pgMar w:top="851" w:right="1021" w:bottom="142"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D2" w:rsidRDefault="000A75D2">
      <w:pPr>
        <w:spacing w:after="0" w:line="240" w:lineRule="auto"/>
      </w:pPr>
      <w:r>
        <w:separator/>
      </w:r>
    </w:p>
  </w:endnote>
  <w:endnote w:type="continuationSeparator" w:id="0">
    <w:p w:rsidR="000A75D2" w:rsidRDefault="000A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D2" w:rsidRPr="00AF76FB" w:rsidRDefault="009664E6" w:rsidP="00045D9E">
    <w:pPr>
      <w:pStyle w:val="ab"/>
      <w:framePr w:wrap="auto" w:vAnchor="text" w:hAnchor="margin" w:xAlign="right" w:y="1"/>
      <w:rPr>
        <w:rStyle w:val="ad"/>
        <w:rFonts w:asciiTheme="majorBidi" w:hAnsiTheme="majorBidi" w:cstheme="majorBidi"/>
      </w:rPr>
    </w:pPr>
    <w:r w:rsidRPr="00AF76FB">
      <w:rPr>
        <w:rStyle w:val="ad"/>
        <w:rFonts w:asciiTheme="majorBidi" w:hAnsiTheme="majorBidi" w:cstheme="majorBidi"/>
      </w:rPr>
      <w:fldChar w:fldCharType="begin"/>
    </w:r>
    <w:r w:rsidR="000A75D2" w:rsidRPr="00AF76FB">
      <w:rPr>
        <w:rStyle w:val="ad"/>
        <w:rFonts w:asciiTheme="majorBidi" w:hAnsiTheme="majorBidi" w:cstheme="majorBidi"/>
      </w:rPr>
      <w:instrText xml:space="preserve">PAGE  </w:instrText>
    </w:r>
    <w:r w:rsidRPr="00AF76FB">
      <w:rPr>
        <w:rStyle w:val="ad"/>
        <w:rFonts w:asciiTheme="majorBidi" w:hAnsiTheme="majorBidi" w:cstheme="majorBidi"/>
      </w:rPr>
      <w:fldChar w:fldCharType="separate"/>
    </w:r>
    <w:r w:rsidR="00780385">
      <w:rPr>
        <w:rStyle w:val="ad"/>
        <w:rFonts w:asciiTheme="majorBidi" w:hAnsiTheme="majorBidi" w:cstheme="majorBidi"/>
        <w:noProof/>
      </w:rPr>
      <w:t>14</w:t>
    </w:r>
    <w:r w:rsidRPr="00AF76FB">
      <w:rPr>
        <w:rStyle w:val="ad"/>
        <w:rFonts w:asciiTheme="majorBidi" w:hAnsiTheme="majorBidi" w:cstheme="majorBidi"/>
      </w:rPr>
      <w:fldChar w:fldCharType="end"/>
    </w:r>
  </w:p>
  <w:p w:rsidR="000A75D2" w:rsidRDefault="000A75D2" w:rsidP="00045D9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D2" w:rsidRDefault="000A75D2">
      <w:pPr>
        <w:spacing w:after="0" w:line="240" w:lineRule="auto"/>
      </w:pPr>
      <w:r>
        <w:separator/>
      </w:r>
    </w:p>
  </w:footnote>
  <w:footnote w:type="continuationSeparator" w:id="0">
    <w:p w:rsidR="000A75D2" w:rsidRDefault="000A7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1E53E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nsid w:val="00000011"/>
    <w:multiLevelType w:val="multilevel"/>
    <w:tmpl w:val="99F6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nsid w:val="00000015"/>
    <w:multiLevelType w:val="multilevel"/>
    <w:tmpl w:val="18141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5">
    <w:nsid w:val="00000017"/>
    <w:multiLevelType w:val="multilevel"/>
    <w:tmpl w:val="67164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6">
    <w:nsid w:val="000049F7"/>
    <w:multiLevelType w:val="hybridMultilevel"/>
    <w:tmpl w:val="0000442B"/>
    <w:lvl w:ilvl="0" w:tplc="000050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351006"/>
    <w:multiLevelType w:val="hybridMultilevel"/>
    <w:tmpl w:val="97AC150A"/>
    <w:lvl w:ilvl="0" w:tplc="54C43590">
      <w:start w:val="2"/>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105493D"/>
    <w:multiLevelType w:val="hybridMultilevel"/>
    <w:tmpl w:val="F26EFA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E05CBF"/>
    <w:multiLevelType w:val="hybridMultilevel"/>
    <w:tmpl w:val="D89C91C0"/>
    <w:lvl w:ilvl="0" w:tplc="04190001">
      <w:start w:val="1"/>
      <w:numFmt w:val="bullet"/>
      <w:lvlText w:val=""/>
      <w:lvlJc w:val="left"/>
      <w:pPr>
        <w:ind w:left="1789" w:hanging="360"/>
      </w:pPr>
      <w:rPr>
        <w:rFonts w:ascii="Symbol" w:hAnsi="Symbol" w:hint="default"/>
      </w:rPr>
    </w:lvl>
    <w:lvl w:ilvl="1" w:tplc="E56E3DF6">
      <w:numFmt w:val="bullet"/>
      <w:lvlText w:val="•"/>
      <w:lvlJc w:val="left"/>
      <w:pPr>
        <w:ind w:left="2509" w:hanging="360"/>
      </w:pPr>
      <w:rPr>
        <w:rFonts w:ascii="Times New Roman" w:eastAsia="Calibri" w:hAnsi="Times New Roman"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09C91942"/>
    <w:multiLevelType w:val="hybridMultilevel"/>
    <w:tmpl w:val="3C52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DB08F3"/>
    <w:multiLevelType w:val="hybridMultilevel"/>
    <w:tmpl w:val="43D6EBE6"/>
    <w:lvl w:ilvl="0" w:tplc="1F9621BA">
      <w:start w:val="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A27CA3"/>
    <w:multiLevelType w:val="hybridMultilevel"/>
    <w:tmpl w:val="B33ED6E6"/>
    <w:lvl w:ilvl="0" w:tplc="F280A734">
      <w:start w:val="1"/>
      <w:numFmt w:val="decimal"/>
      <w:lvlText w:val="%1)"/>
      <w:lvlJc w:val="left"/>
      <w:pPr>
        <w:tabs>
          <w:tab w:val="num" w:pos="620"/>
        </w:tabs>
        <w:ind w:left="620" w:hanging="360"/>
      </w:pPr>
      <w:rPr>
        <w:rFonts w:ascii="Times New Roman" w:eastAsia="Times New Roman" w:hAnsi="Times New Roman" w:cs="Times New Roman"/>
      </w:rPr>
    </w:lvl>
    <w:lvl w:ilvl="1" w:tplc="04190019">
      <w:start w:val="1"/>
      <w:numFmt w:val="lowerLetter"/>
      <w:lvlText w:val="%2."/>
      <w:lvlJc w:val="left"/>
      <w:pPr>
        <w:tabs>
          <w:tab w:val="num" w:pos="1340"/>
        </w:tabs>
        <w:ind w:left="1340" w:hanging="360"/>
      </w:pPr>
      <w:rPr>
        <w:rFonts w:cs="Times New Roman"/>
      </w:rPr>
    </w:lvl>
    <w:lvl w:ilvl="2" w:tplc="0419001B">
      <w:start w:val="1"/>
      <w:numFmt w:val="lowerRoman"/>
      <w:lvlText w:val="%3."/>
      <w:lvlJc w:val="right"/>
      <w:pPr>
        <w:tabs>
          <w:tab w:val="num" w:pos="2060"/>
        </w:tabs>
        <w:ind w:left="2060" w:hanging="180"/>
      </w:pPr>
      <w:rPr>
        <w:rFonts w:cs="Times New Roman"/>
      </w:rPr>
    </w:lvl>
    <w:lvl w:ilvl="3" w:tplc="0419000F">
      <w:start w:val="1"/>
      <w:numFmt w:val="decimal"/>
      <w:lvlText w:val="%4."/>
      <w:lvlJc w:val="left"/>
      <w:pPr>
        <w:tabs>
          <w:tab w:val="num" w:pos="2780"/>
        </w:tabs>
        <w:ind w:left="2780" w:hanging="360"/>
      </w:pPr>
      <w:rPr>
        <w:rFonts w:cs="Times New Roman"/>
      </w:rPr>
    </w:lvl>
    <w:lvl w:ilvl="4" w:tplc="04190019">
      <w:start w:val="1"/>
      <w:numFmt w:val="lowerLetter"/>
      <w:lvlText w:val="%5."/>
      <w:lvlJc w:val="left"/>
      <w:pPr>
        <w:tabs>
          <w:tab w:val="num" w:pos="3500"/>
        </w:tabs>
        <w:ind w:left="3500" w:hanging="360"/>
      </w:pPr>
      <w:rPr>
        <w:rFonts w:cs="Times New Roman"/>
      </w:rPr>
    </w:lvl>
    <w:lvl w:ilvl="5" w:tplc="0419001B">
      <w:start w:val="1"/>
      <w:numFmt w:val="lowerRoman"/>
      <w:lvlText w:val="%6."/>
      <w:lvlJc w:val="right"/>
      <w:pPr>
        <w:tabs>
          <w:tab w:val="num" w:pos="4220"/>
        </w:tabs>
        <w:ind w:left="4220" w:hanging="180"/>
      </w:pPr>
      <w:rPr>
        <w:rFonts w:cs="Times New Roman"/>
      </w:rPr>
    </w:lvl>
    <w:lvl w:ilvl="6" w:tplc="0419000F">
      <w:start w:val="1"/>
      <w:numFmt w:val="decimal"/>
      <w:lvlText w:val="%7."/>
      <w:lvlJc w:val="left"/>
      <w:pPr>
        <w:tabs>
          <w:tab w:val="num" w:pos="4940"/>
        </w:tabs>
        <w:ind w:left="4940" w:hanging="360"/>
      </w:pPr>
      <w:rPr>
        <w:rFonts w:cs="Times New Roman"/>
      </w:rPr>
    </w:lvl>
    <w:lvl w:ilvl="7" w:tplc="04190019">
      <w:start w:val="1"/>
      <w:numFmt w:val="lowerLetter"/>
      <w:lvlText w:val="%8."/>
      <w:lvlJc w:val="left"/>
      <w:pPr>
        <w:tabs>
          <w:tab w:val="num" w:pos="5660"/>
        </w:tabs>
        <w:ind w:left="5660" w:hanging="360"/>
      </w:pPr>
      <w:rPr>
        <w:rFonts w:cs="Times New Roman"/>
      </w:rPr>
    </w:lvl>
    <w:lvl w:ilvl="8" w:tplc="0419001B">
      <w:start w:val="1"/>
      <w:numFmt w:val="lowerRoman"/>
      <w:lvlText w:val="%9."/>
      <w:lvlJc w:val="right"/>
      <w:pPr>
        <w:tabs>
          <w:tab w:val="num" w:pos="6380"/>
        </w:tabs>
        <w:ind w:left="6380" w:hanging="180"/>
      </w:pPr>
      <w:rPr>
        <w:rFonts w:cs="Times New Roman"/>
      </w:rPr>
    </w:lvl>
  </w:abstractNum>
  <w:abstractNum w:abstractNumId="13">
    <w:nsid w:val="109E23CE"/>
    <w:multiLevelType w:val="hybridMultilevel"/>
    <w:tmpl w:val="12F4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98470E"/>
    <w:multiLevelType w:val="hybridMultilevel"/>
    <w:tmpl w:val="43C2F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0A62C4"/>
    <w:multiLevelType w:val="hybridMultilevel"/>
    <w:tmpl w:val="DAA47E6A"/>
    <w:lvl w:ilvl="0" w:tplc="CDFE0BE6">
      <w:start w:val="11"/>
      <w:numFmt w:val="bullet"/>
      <w:lvlText w:val="—"/>
      <w:lvlJc w:val="left"/>
      <w:pPr>
        <w:tabs>
          <w:tab w:val="num" w:pos="720"/>
        </w:tabs>
        <w:ind w:left="720" w:hanging="360"/>
      </w:pPr>
      <w:rPr>
        <w:rFonts w:ascii="Sylfaen" w:eastAsia="Times New Roma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53A68A4"/>
    <w:multiLevelType w:val="hybridMultilevel"/>
    <w:tmpl w:val="56602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57952AE"/>
    <w:multiLevelType w:val="hybridMultilevel"/>
    <w:tmpl w:val="FD4CF6B2"/>
    <w:lvl w:ilvl="0" w:tplc="909878B4">
      <w:start w:val="1"/>
      <w:numFmt w:val="decimal"/>
      <w:lvlText w:val="%1."/>
      <w:lvlJc w:val="left"/>
      <w:pPr>
        <w:ind w:left="3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26EF5DBD"/>
    <w:multiLevelType w:val="hybridMultilevel"/>
    <w:tmpl w:val="A9B41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9456BAC"/>
    <w:multiLevelType w:val="hybridMultilevel"/>
    <w:tmpl w:val="13EE184E"/>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2AB17EE3"/>
    <w:multiLevelType w:val="hybridMultilevel"/>
    <w:tmpl w:val="C36458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BFD3763"/>
    <w:multiLevelType w:val="hybridMultilevel"/>
    <w:tmpl w:val="7B3AD03C"/>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2">
    <w:nsid w:val="2E4710F5"/>
    <w:multiLevelType w:val="multilevel"/>
    <w:tmpl w:val="53D80046"/>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F406919"/>
    <w:multiLevelType w:val="hybridMultilevel"/>
    <w:tmpl w:val="F2A4063E"/>
    <w:lvl w:ilvl="0" w:tplc="229AC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0821681"/>
    <w:multiLevelType w:val="hybridMultilevel"/>
    <w:tmpl w:val="FD625A96"/>
    <w:lvl w:ilvl="0" w:tplc="979E093C">
      <w:start w:val="1"/>
      <w:numFmt w:val="bullet"/>
      <w:lvlText w:val=""/>
      <w:lvlJc w:val="left"/>
      <w:pPr>
        <w:tabs>
          <w:tab w:val="num" w:pos="720"/>
        </w:tabs>
        <w:ind w:left="720" w:hanging="360"/>
      </w:pPr>
      <w:rPr>
        <w:rFonts w:ascii="Wingdings" w:hAnsi="Wingdings" w:hint="default"/>
      </w:rPr>
    </w:lvl>
    <w:lvl w:ilvl="1" w:tplc="A70879F2">
      <w:start w:val="1"/>
      <w:numFmt w:val="bullet"/>
      <w:lvlText w:val=""/>
      <w:lvlJc w:val="left"/>
      <w:pPr>
        <w:tabs>
          <w:tab w:val="num" w:pos="1440"/>
        </w:tabs>
        <w:ind w:left="1440" w:hanging="360"/>
      </w:pPr>
      <w:rPr>
        <w:rFonts w:ascii="Wingdings" w:hAnsi="Wingdings" w:hint="default"/>
      </w:rPr>
    </w:lvl>
    <w:lvl w:ilvl="2" w:tplc="C0E48930">
      <w:start w:val="1"/>
      <w:numFmt w:val="bullet"/>
      <w:lvlText w:val=""/>
      <w:lvlJc w:val="left"/>
      <w:pPr>
        <w:tabs>
          <w:tab w:val="num" w:pos="2160"/>
        </w:tabs>
        <w:ind w:left="2160" w:hanging="360"/>
      </w:pPr>
      <w:rPr>
        <w:rFonts w:ascii="Wingdings" w:hAnsi="Wingdings" w:hint="default"/>
      </w:rPr>
    </w:lvl>
    <w:lvl w:ilvl="3" w:tplc="93129E2E">
      <w:start w:val="1"/>
      <w:numFmt w:val="bullet"/>
      <w:lvlText w:val=""/>
      <w:lvlJc w:val="left"/>
      <w:pPr>
        <w:tabs>
          <w:tab w:val="num" w:pos="2880"/>
        </w:tabs>
        <w:ind w:left="2880" w:hanging="360"/>
      </w:pPr>
      <w:rPr>
        <w:rFonts w:ascii="Wingdings" w:hAnsi="Wingdings" w:hint="default"/>
      </w:rPr>
    </w:lvl>
    <w:lvl w:ilvl="4" w:tplc="D7C404C2">
      <w:start w:val="1"/>
      <w:numFmt w:val="bullet"/>
      <w:lvlText w:val=""/>
      <w:lvlJc w:val="left"/>
      <w:pPr>
        <w:tabs>
          <w:tab w:val="num" w:pos="3600"/>
        </w:tabs>
        <w:ind w:left="3600" w:hanging="360"/>
      </w:pPr>
      <w:rPr>
        <w:rFonts w:ascii="Wingdings" w:hAnsi="Wingdings" w:hint="default"/>
      </w:rPr>
    </w:lvl>
    <w:lvl w:ilvl="5" w:tplc="DA1E5F06">
      <w:start w:val="1"/>
      <w:numFmt w:val="bullet"/>
      <w:lvlText w:val=""/>
      <w:lvlJc w:val="left"/>
      <w:pPr>
        <w:tabs>
          <w:tab w:val="num" w:pos="4320"/>
        </w:tabs>
        <w:ind w:left="4320" w:hanging="360"/>
      </w:pPr>
      <w:rPr>
        <w:rFonts w:ascii="Wingdings" w:hAnsi="Wingdings" w:hint="default"/>
      </w:rPr>
    </w:lvl>
    <w:lvl w:ilvl="6" w:tplc="BFD87492">
      <w:start w:val="1"/>
      <w:numFmt w:val="bullet"/>
      <w:lvlText w:val=""/>
      <w:lvlJc w:val="left"/>
      <w:pPr>
        <w:tabs>
          <w:tab w:val="num" w:pos="5040"/>
        </w:tabs>
        <w:ind w:left="5040" w:hanging="360"/>
      </w:pPr>
      <w:rPr>
        <w:rFonts w:ascii="Wingdings" w:hAnsi="Wingdings" w:hint="default"/>
      </w:rPr>
    </w:lvl>
    <w:lvl w:ilvl="7" w:tplc="695A264A">
      <w:start w:val="1"/>
      <w:numFmt w:val="bullet"/>
      <w:lvlText w:val=""/>
      <w:lvlJc w:val="left"/>
      <w:pPr>
        <w:tabs>
          <w:tab w:val="num" w:pos="5760"/>
        </w:tabs>
        <w:ind w:left="5760" w:hanging="360"/>
      </w:pPr>
      <w:rPr>
        <w:rFonts w:ascii="Wingdings" w:hAnsi="Wingdings" w:hint="default"/>
      </w:rPr>
    </w:lvl>
    <w:lvl w:ilvl="8" w:tplc="6E3433A8">
      <w:start w:val="1"/>
      <w:numFmt w:val="bullet"/>
      <w:lvlText w:val=""/>
      <w:lvlJc w:val="left"/>
      <w:pPr>
        <w:tabs>
          <w:tab w:val="num" w:pos="6480"/>
        </w:tabs>
        <w:ind w:left="6480" w:hanging="360"/>
      </w:pPr>
      <w:rPr>
        <w:rFonts w:ascii="Wingdings" w:hAnsi="Wingdings" w:hint="default"/>
      </w:rPr>
    </w:lvl>
  </w:abstractNum>
  <w:abstractNum w:abstractNumId="25">
    <w:nsid w:val="31984118"/>
    <w:multiLevelType w:val="hybridMultilevel"/>
    <w:tmpl w:val="73C4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1E7B9B"/>
    <w:multiLevelType w:val="hybridMultilevel"/>
    <w:tmpl w:val="569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C606CD7"/>
    <w:multiLevelType w:val="hybridMultilevel"/>
    <w:tmpl w:val="669621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907FC8"/>
    <w:multiLevelType w:val="hybridMultilevel"/>
    <w:tmpl w:val="BABAF7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30">
    <w:nsid w:val="49D5233B"/>
    <w:multiLevelType w:val="hybridMultilevel"/>
    <w:tmpl w:val="13006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01B7246"/>
    <w:multiLevelType w:val="hybridMultilevel"/>
    <w:tmpl w:val="4B9859DE"/>
    <w:lvl w:ilvl="0" w:tplc="38A22B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F07D2"/>
    <w:multiLevelType w:val="hybridMultilevel"/>
    <w:tmpl w:val="74CC28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53A535F3"/>
    <w:multiLevelType w:val="hybridMultilevel"/>
    <w:tmpl w:val="E59ACD44"/>
    <w:lvl w:ilvl="0" w:tplc="4B068780">
      <w:start w:val="12"/>
      <w:numFmt w:val="decimal"/>
      <w:lvlText w:val="%1)"/>
      <w:lvlJc w:val="left"/>
      <w:pPr>
        <w:tabs>
          <w:tab w:val="num" w:pos="800"/>
        </w:tabs>
        <w:ind w:left="800" w:hanging="360"/>
      </w:pPr>
      <w:rPr>
        <w:rFonts w:cs="Times New Roman" w:hint="default"/>
        <w:b w:val="0"/>
        <w:bCs w:val="0"/>
      </w:rPr>
    </w:lvl>
    <w:lvl w:ilvl="1" w:tplc="04190019">
      <w:start w:val="1"/>
      <w:numFmt w:val="lowerLetter"/>
      <w:lvlText w:val="%2."/>
      <w:lvlJc w:val="left"/>
      <w:pPr>
        <w:tabs>
          <w:tab w:val="num" w:pos="1520"/>
        </w:tabs>
        <w:ind w:left="1520" w:hanging="360"/>
      </w:pPr>
      <w:rPr>
        <w:rFonts w:cs="Times New Roman"/>
      </w:rPr>
    </w:lvl>
    <w:lvl w:ilvl="2" w:tplc="0419001B">
      <w:start w:val="1"/>
      <w:numFmt w:val="lowerRoman"/>
      <w:lvlText w:val="%3."/>
      <w:lvlJc w:val="right"/>
      <w:pPr>
        <w:tabs>
          <w:tab w:val="num" w:pos="2240"/>
        </w:tabs>
        <w:ind w:left="2240" w:hanging="180"/>
      </w:pPr>
      <w:rPr>
        <w:rFonts w:cs="Times New Roman"/>
      </w:rPr>
    </w:lvl>
    <w:lvl w:ilvl="3" w:tplc="0419000F">
      <w:start w:val="1"/>
      <w:numFmt w:val="decimal"/>
      <w:lvlText w:val="%4."/>
      <w:lvlJc w:val="left"/>
      <w:pPr>
        <w:tabs>
          <w:tab w:val="num" w:pos="2960"/>
        </w:tabs>
        <w:ind w:left="2960" w:hanging="360"/>
      </w:pPr>
      <w:rPr>
        <w:rFonts w:cs="Times New Roman"/>
      </w:rPr>
    </w:lvl>
    <w:lvl w:ilvl="4" w:tplc="04190019">
      <w:start w:val="1"/>
      <w:numFmt w:val="lowerLetter"/>
      <w:lvlText w:val="%5."/>
      <w:lvlJc w:val="left"/>
      <w:pPr>
        <w:tabs>
          <w:tab w:val="num" w:pos="3680"/>
        </w:tabs>
        <w:ind w:left="3680" w:hanging="360"/>
      </w:pPr>
      <w:rPr>
        <w:rFonts w:cs="Times New Roman"/>
      </w:rPr>
    </w:lvl>
    <w:lvl w:ilvl="5" w:tplc="0419001B">
      <w:start w:val="1"/>
      <w:numFmt w:val="lowerRoman"/>
      <w:lvlText w:val="%6."/>
      <w:lvlJc w:val="right"/>
      <w:pPr>
        <w:tabs>
          <w:tab w:val="num" w:pos="4400"/>
        </w:tabs>
        <w:ind w:left="4400" w:hanging="180"/>
      </w:pPr>
      <w:rPr>
        <w:rFonts w:cs="Times New Roman"/>
      </w:rPr>
    </w:lvl>
    <w:lvl w:ilvl="6" w:tplc="0419000F">
      <w:start w:val="1"/>
      <w:numFmt w:val="decimal"/>
      <w:lvlText w:val="%7."/>
      <w:lvlJc w:val="left"/>
      <w:pPr>
        <w:tabs>
          <w:tab w:val="num" w:pos="5120"/>
        </w:tabs>
        <w:ind w:left="5120" w:hanging="360"/>
      </w:pPr>
      <w:rPr>
        <w:rFonts w:cs="Times New Roman"/>
      </w:rPr>
    </w:lvl>
    <w:lvl w:ilvl="7" w:tplc="04190019">
      <w:start w:val="1"/>
      <w:numFmt w:val="lowerLetter"/>
      <w:lvlText w:val="%8."/>
      <w:lvlJc w:val="left"/>
      <w:pPr>
        <w:tabs>
          <w:tab w:val="num" w:pos="5840"/>
        </w:tabs>
        <w:ind w:left="5840" w:hanging="360"/>
      </w:pPr>
      <w:rPr>
        <w:rFonts w:cs="Times New Roman"/>
      </w:rPr>
    </w:lvl>
    <w:lvl w:ilvl="8" w:tplc="0419001B">
      <w:start w:val="1"/>
      <w:numFmt w:val="lowerRoman"/>
      <w:lvlText w:val="%9."/>
      <w:lvlJc w:val="right"/>
      <w:pPr>
        <w:tabs>
          <w:tab w:val="num" w:pos="6560"/>
        </w:tabs>
        <w:ind w:left="6560" w:hanging="180"/>
      </w:pPr>
      <w:rPr>
        <w:rFonts w:cs="Times New Roman"/>
      </w:rPr>
    </w:lvl>
  </w:abstractNum>
  <w:abstractNum w:abstractNumId="34">
    <w:nsid w:val="544650C3"/>
    <w:multiLevelType w:val="hybridMultilevel"/>
    <w:tmpl w:val="29502C20"/>
    <w:lvl w:ilvl="0" w:tplc="FFFFFFFF">
      <w:start w:val="1"/>
      <w:numFmt w:val="bullet"/>
      <w:lvlText w:val=""/>
      <w:lvlJc w:val="left"/>
      <w:pPr>
        <w:tabs>
          <w:tab w:val="num" w:pos="1276"/>
        </w:tabs>
        <w:ind w:left="1276" w:hanging="567"/>
      </w:pPr>
      <w:rPr>
        <w:rFonts w:ascii="Symbol" w:hAnsi="Symbol" w:hint="default"/>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5">
    <w:nsid w:val="54A16C37"/>
    <w:multiLevelType w:val="hybridMultilevel"/>
    <w:tmpl w:val="3C52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BC0536"/>
    <w:multiLevelType w:val="hybridMultilevel"/>
    <w:tmpl w:val="F2A4063E"/>
    <w:lvl w:ilvl="0" w:tplc="229AC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066CF6"/>
    <w:multiLevelType w:val="multilevel"/>
    <w:tmpl w:val="2BBC4AC0"/>
    <w:lvl w:ilvl="0">
      <w:start w:val="1"/>
      <w:numFmt w:val="bullet"/>
      <w:lvlText w:val="—"/>
      <w:lvlJc w:val="left"/>
      <w:rPr>
        <w:rFonts w:ascii="Trebuchet MS" w:eastAsia="Times New Roman" w:hAnsi="Trebuchet MS"/>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71804CA"/>
    <w:multiLevelType w:val="hybridMultilevel"/>
    <w:tmpl w:val="73C48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4322FE"/>
    <w:multiLevelType w:val="hybridMultilevel"/>
    <w:tmpl w:val="9A94A12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0">
    <w:nsid w:val="5A9B3F15"/>
    <w:multiLevelType w:val="hybridMultilevel"/>
    <w:tmpl w:val="A85099CC"/>
    <w:lvl w:ilvl="0" w:tplc="0419000F">
      <w:start w:val="1"/>
      <w:numFmt w:val="decimal"/>
      <w:lvlText w:val="%1."/>
      <w:lvlJc w:val="left"/>
      <w:pPr>
        <w:tabs>
          <w:tab w:val="num" w:pos="980"/>
        </w:tabs>
        <w:ind w:left="980" w:hanging="360"/>
      </w:pPr>
      <w:rPr>
        <w:rFonts w:cs="Times New Roman"/>
      </w:rPr>
    </w:lvl>
    <w:lvl w:ilvl="1" w:tplc="04190019">
      <w:start w:val="1"/>
      <w:numFmt w:val="lowerLetter"/>
      <w:lvlText w:val="%2."/>
      <w:lvlJc w:val="left"/>
      <w:pPr>
        <w:tabs>
          <w:tab w:val="num" w:pos="1700"/>
        </w:tabs>
        <w:ind w:left="1700" w:hanging="360"/>
      </w:pPr>
      <w:rPr>
        <w:rFonts w:cs="Times New Roman"/>
      </w:rPr>
    </w:lvl>
    <w:lvl w:ilvl="2" w:tplc="0419001B">
      <w:start w:val="1"/>
      <w:numFmt w:val="lowerRoman"/>
      <w:lvlText w:val="%3."/>
      <w:lvlJc w:val="right"/>
      <w:pPr>
        <w:tabs>
          <w:tab w:val="num" w:pos="2420"/>
        </w:tabs>
        <w:ind w:left="2420" w:hanging="180"/>
      </w:pPr>
      <w:rPr>
        <w:rFonts w:cs="Times New Roman"/>
      </w:rPr>
    </w:lvl>
    <w:lvl w:ilvl="3" w:tplc="0419000F">
      <w:start w:val="1"/>
      <w:numFmt w:val="decimal"/>
      <w:lvlText w:val="%4."/>
      <w:lvlJc w:val="left"/>
      <w:pPr>
        <w:tabs>
          <w:tab w:val="num" w:pos="3140"/>
        </w:tabs>
        <w:ind w:left="3140" w:hanging="360"/>
      </w:pPr>
      <w:rPr>
        <w:rFonts w:cs="Times New Roman"/>
      </w:rPr>
    </w:lvl>
    <w:lvl w:ilvl="4" w:tplc="04190019">
      <w:start w:val="1"/>
      <w:numFmt w:val="lowerLetter"/>
      <w:lvlText w:val="%5."/>
      <w:lvlJc w:val="left"/>
      <w:pPr>
        <w:tabs>
          <w:tab w:val="num" w:pos="3860"/>
        </w:tabs>
        <w:ind w:left="3860" w:hanging="360"/>
      </w:pPr>
      <w:rPr>
        <w:rFonts w:cs="Times New Roman"/>
      </w:rPr>
    </w:lvl>
    <w:lvl w:ilvl="5" w:tplc="0419001B">
      <w:start w:val="1"/>
      <w:numFmt w:val="lowerRoman"/>
      <w:lvlText w:val="%6."/>
      <w:lvlJc w:val="right"/>
      <w:pPr>
        <w:tabs>
          <w:tab w:val="num" w:pos="4580"/>
        </w:tabs>
        <w:ind w:left="4580" w:hanging="180"/>
      </w:pPr>
      <w:rPr>
        <w:rFonts w:cs="Times New Roman"/>
      </w:rPr>
    </w:lvl>
    <w:lvl w:ilvl="6" w:tplc="0419000F">
      <w:start w:val="1"/>
      <w:numFmt w:val="decimal"/>
      <w:lvlText w:val="%7."/>
      <w:lvlJc w:val="left"/>
      <w:pPr>
        <w:tabs>
          <w:tab w:val="num" w:pos="5300"/>
        </w:tabs>
        <w:ind w:left="5300" w:hanging="360"/>
      </w:pPr>
      <w:rPr>
        <w:rFonts w:cs="Times New Roman"/>
      </w:rPr>
    </w:lvl>
    <w:lvl w:ilvl="7" w:tplc="04190019">
      <w:start w:val="1"/>
      <w:numFmt w:val="lowerLetter"/>
      <w:lvlText w:val="%8."/>
      <w:lvlJc w:val="left"/>
      <w:pPr>
        <w:tabs>
          <w:tab w:val="num" w:pos="6020"/>
        </w:tabs>
        <w:ind w:left="6020" w:hanging="360"/>
      </w:pPr>
      <w:rPr>
        <w:rFonts w:cs="Times New Roman"/>
      </w:rPr>
    </w:lvl>
    <w:lvl w:ilvl="8" w:tplc="0419001B">
      <w:start w:val="1"/>
      <w:numFmt w:val="lowerRoman"/>
      <w:lvlText w:val="%9."/>
      <w:lvlJc w:val="right"/>
      <w:pPr>
        <w:tabs>
          <w:tab w:val="num" w:pos="6740"/>
        </w:tabs>
        <w:ind w:left="6740" w:hanging="180"/>
      </w:pPr>
      <w:rPr>
        <w:rFonts w:cs="Times New Roman"/>
      </w:rPr>
    </w:lvl>
  </w:abstractNum>
  <w:abstractNum w:abstractNumId="41">
    <w:nsid w:val="5CA854FB"/>
    <w:multiLevelType w:val="hybridMultilevel"/>
    <w:tmpl w:val="790A0C10"/>
    <w:lvl w:ilvl="0" w:tplc="E73432C8">
      <w:start w:val="4"/>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42">
    <w:nsid w:val="5FF75F09"/>
    <w:multiLevelType w:val="hybridMultilevel"/>
    <w:tmpl w:val="FD4CF6B2"/>
    <w:lvl w:ilvl="0" w:tplc="909878B4">
      <w:start w:val="1"/>
      <w:numFmt w:val="decimal"/>
      <w:lvlText w:val="%1."/>
      <w:lvlJc w:val="left"/>
      <w:pPr>
        <w:ind w:left="3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60F2009B"/>
    <w:multiLevelType w:val="hybridMultilevel"/>
    <w:tmpl w:val="F2A4063E"/>
    <w:lvl w:ilvl="0" w:tplc="229AC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E70CB8"/>
    <w:multiLevelType w:val="hybridMultilevel"/>
    <w:tmpl w:val="C3D8AEAE"/>
    <w:lvl w:ilvl="0" w:tplc="0DCA3E84">
      <w:start w:val="11"/>
      <w:numFmt w:val="bullet"/>
      <w:lvlText w:val="—"/>
      <w:lvlJc w:val="left"/>
      <w:pPr>
        <w:tabs>
          <w:tab w:val="num" w:pos="860"/>
        </w:tabs>
        <w:ind w:left="860" w:hanging="360"/>
      </w:pPr>
      <w:rPr>
        <w:rFonts w:ascii="Times New Roman" w:eastAsia="Times New Roman" w:hAnsi="Times New Roman" w:hint="default"/>
      </w:rPr>
    </w:lvl>
    <w:lvl w:ilvl="1" w:tplc="04190003">
      <w:start w:val="1"/>
      <w:numFmt w:val="bullet"/>
      <w:lvlText w:val="o"/>
      <w:lvlJc w:val="left"/>
      <w:pPr>
        <w:tabs>
          <w:tab w:val="num" w:pos="1580"/>
        </w:tabs>
        <w:ind w:left="1580" w:hanging="360"/>
      </w:pPr>
      <w:rPr>
        <w:rFonts w:ascii="Courier New" w:hAnsi="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45">
    <w:nsid w:val="72AF711F"/>
    <w:multiLevelType w:val="hybridMultilevel"/>
    <w:tmpl w:val="C44294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49D6CBB"/>
    <w:multiLevelType w:val="hybridMultilevel"/>
    <w:tmpl w:val="12F4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BB56A9"/>
    <w:multiLevelType w:val="hybridMultilevel"/>
    <w:tmpl w:val="B87A9C1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FB93D2F"/>
    <w:multiLevelType w:val="hybridMultilevel"/>
    <w:tmpl w:val="B6D463B6"/>
    <w:lvl w:ilvl="0" w:tplc="00ECD31E">
      <w:start w:val="2"/>
      <w:numFmt w:val="decimal"/>
      <w:lvlText w:val="%1)"/>
      <w:lvlJc w:val="left"/>
      <w:pPr>
        <w:tabs>
          <w:tab w:val="num" w:pos="660"/>
        </w:tabs>
        <w:ind w:left="660" w:hanging="360"/>
      </w:pPr>
      <w:rPr>
        <w:rFonts w:cs="Times New Roman" w:hint="default"/>
        <w:color w:val="00000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num w:numId="1">
    <w:abstractNumId w:val="19"/>
  </w:num>
  <w:num w:numId="2">
    <w:abstractNumId w:val="34"/>
  </w:num>
  <w:num w:numId="3">
    <w:abstractNumId w:val="20"/>
  </w:num>
  <w:num w:numId="4">
    <w:abstractNumId w:val="16"/>
  </w:num>
  <w:num w:numId="5">
    <w:abstractNumId w:val="45"/>
  </w:num>
  <w:num w:numId="6">
    <w:abstractNumId w:val="29"/>
  </w:num>
  <w:num w:numId="7">
    <w:abstractNumId w:val="21"/>
  </w:num>
  <w:num w:numId="8">
    <w:abstractNumId w:val="15"/>
  </w:num>
  <w:num w:numId="9">
    <w:abstractNumId w:val="44"/>
  </w:num>
  <w:num w:numId="10">
    <w:abstractNumId w:val="22"/>
  </w:num>
  <w:num w:numId="11">
    <w:abstractNumId w:val="11"/>
  </w:num>
  <w:num w:numId="12">
    <w:abstractNumId w:val="37"/>
  </w:num>
  <w:num w:numId="13">
    <w:abstractNumId w:val="28"/>
  </w:num>
  <w:num w:numId="14">
    <w:abstractNumId w:val="14"/>
  </w:num>
  <w:num w:numId="15">
    <w:abstractNumId w:val="8"/>
  </w:num>
  <w:num w:numId="16">
    <w:abstractNumId w:val="26"/>
  </w:num>
  <w:num w:numId="17">
    <w:abstractNumId w:val="18"/>
  </w:num>
  <w:num w:numId="18">
    <w:abstractNumId w:val="1"/>
  </w:num>
  <w:num w:numId="19">
    <w:abstractNumId w:val="47"/>
  </w:num>
  <w:num w:numId="20">
    <w:abstractNumId w:val="2"/>
  </w:num>
  <w:num w:numId="21">
    <w:abstractNumId w:val="39"/>
  </w:num>
  <w:num w:numId="22">
    <w:abstractNumId w:val="24"/>
  </w:num>
  <w:num w:numId="23">
    <w:abstractNumId w:val="32"/>
  </w:num>
  <w:num w:numId="24">
    <w:abstractNumId w:val="0"/>
  </w:num>
  <w:num w:numId="25">
    <w:abstractNumId w:val="40"/>
  </w:num>
  <w:num w:numId="26">
    <w:abstractNumId w:val="12"/>
  </w:num>
  <w:num w:numId="27">
    <w:abstractNumId w:val="3"/>
  </w:num>
  <w:num w:numId="28">
    <w:abstractNumId w:val="4"/>
  </w:num>
  <w:num w:numId="29">
    <w:abstractNumId w:val="5"/>
  </w:num>
  <w:num w:numId="30">
    <w:abstractNumId w:val="48"/>
  </w:num>
  <w:num w:numId="31">
    <w:abstractNumId w:val="41"/>
  </w:num>
  <w:num w:numId="32">
    <w:abstractNumId w:val="7"/>
  </w:num>
  <w:num w:numId="33">
    <w:abstractNumId w:val="33"/>
  </w:num>
  <w:num w:numId="34">
    <w:abstractNumId w:val="6"/>
  </w:num>
  <w:num w:numId="35">
    <w:abstractNumId w:val="27"/>
  </w:num>
  <w:num w:numId="36">
    <w:abstractNumId w:val="42"/>
  </w:num>
  <w:num w:numId="37">
    <w:abstractNumId w:val="30"/>
  </w:num>
  <w:num w:numId="38">
    <w:abstractNumId w:val="9"/>
  </w:num>
  <w:num w:numId="39">
    <w:abstractNumId w:val="31"/>
  </w:num>
  <w:num w:numId="40">
    <w:abstractNumId w:val="25"/>
  </w:num>
  <w:num w:numId="41">
    <w:abstractNumId w:val="46"/>
  </w:num>
  <w:num w:numId="42">
    <w:abstractNumId w:val="35"/>
  </w:num>
  <w:num w:numId="43">
    <w:abstractNumId w:val="10"/>
  </w:num>
  <w:num w:numId="44">
    <w:abstractNumId w:val="13"/>
  </w:num>
  <w:num w:numId="45">
    <w:abstractNumId w:val="38"/>
  </w:num>
  <w:num w:numId="46">
    <w:abstractNumId w:val="23"/>
  </w:num>
  <w:num w:numId="47">
    <w:abstractNumId w:val="17"/>
  </w:num>
  <w:num w:numId="48">
    <w:abstractNumId w:val="3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045D9E"/>
    <w:rsid w:val="00045D9E"/>
    <w:rsid w:val="000A75D2"/>
    <w:rsid w:val="002A32EE"/>
    <w:rsid w:val="002A680D"/>
    <w:rsid w:val="00324521"/>
    <w:rsid w:val="00780385"/>
    <w:rsid w:val="009664E6"/>
    <w:rsid w:val="00A8118F"/>
    <w:rsid w:val="00C378E4"/>
    <w:rsid w:val="00E416ED"/>
    <w:rsid w:val="00F31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5D9E"/>
  </w:style>
  <w:style w:type="paragraph" w:styleId="a3">
    <w:name w:val="Normal (Web)"/>
    <w:basedOn w:val="a"/>
    <w:uiPriority w:val="99"/>
    <w:semiHidden/>
    <w:rsid w:val="00045D9E"/>
    <w:pPr>
      <w:spacing w:before="100" w:beforeAutospacing="1" w:after="100" w:afterAutospacing="1" w:line="240" w:lineRule="auto"/>
    </w:pPr>
    <w:rPr>
      <w:rFonts w:ascii="Calibri" w:eastAsia="Times New Roman" w:hAnsi="Calibri" w:cs="Calibri"/>
      <w:sz w:val="24"/>
      <w:szCs w:val="24"/>
      <w:lang w:eastAsia="ru-RU" w:bidi="he-IL"/>
    </w:rPr>
  </w:style>
  <w:style w:type="paragraph" w:styleId="a4">
    <w:name w:val="Balloon Text"/>
    <w:basedOn w:val="a"/>
    <w:link w:val="a5"/>
    <w:uiPriority w:val="99"/>
    <w:semiHidden/>
    <w:rsid w:val="00045D9E"/>
    <w:pPr>
      <w:spacing w:after="0" w:line="240" w:lineRule="auto"/>
    </w:pPr>
    <w:rPr>
      <w:rFonts w:ascii="Segoe UI" w:eastAsia="Times New Roman" w:hAnsi="Segoe UI" w:cs="Segoe UI"/>
      <w:sz w:val="18"/>
      <w:szCs w:val="18"/>
      <w:lang w:bidi="he-IL"/>
    </w:rPr>
  </w:style>
  <w:style w:type="character" w:customStyle="1" w:styleId="a5">
    <w:name w:val="Текст выноски Знак"/>
    <w:basedOn w:val="a0"/>
    <w:link w:val="a4"/>
    <w:uiPriority w:val="99"/>
    <w:semiHidden/>
    <w:rsid w:val="00045D9E"/>
    <w:rPr>
      <w:rFonts w:ascii="Segoe UI" w:eastAsia="Times New Roman" w:hAnsi="Segoe UI" w:cs="Segoe UI"/>
      <w:sz w:val="18"/>
      <w:szCs w:val="18"/>
      <w:lang w:bidi="he-IL"/>
    </w:rPr>
  </w:style>
  <w:style w:type="table" w:styleId="a6">
    <w:name w:val="Table Grid"/>
    <w:basedOn w:val="a1"/>
    <w:uiPriority w:val="39"/>
    <w:rsid w:val="00045D9E"/>
    <w:rPr>
      <w:rFonts w:ascii="Calibri" w:eastAsia="Times New Roman" w:hAnsi="Calibri" w:cs="Calibri"/>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45D9E"/>
    <w:pPr>
      <w:spacing w:after="0" w:line="240" w:lineRule="auto"/>
      <w:ind w:left="720"/>
    </w:pPr>
    <w:rPr>
      <w:rFonts w:ascii="Calibri" w:eastAsia="Times New Roman" w:hAnsi="Calibri" w:cs="Calibri"/>
      <w:sz w:val="24"/>
      <w:szCs w:val="24"/>
      <w:lang w:eastAsia="ru-RU" w:bidi="he-IL"/>
    </w:rPr>
  </w:style>
  <w:style w:type="character" w:customStyle="1" w:styleId="a8">
    <w:name w:val="Основной текст_"/>
    <w:basedOn w:val="a0"/>
    <w:link w:val="10"/>
    <w:uiPriority w:val="99"/>
    <w:locked/>
    <w:rsid w:val="00045D9E"/>
    <w:rPr>
      <w:rFonts w:ascii="Sylfaen" w:hAnsi="Sylfaen" w:cs="Sylfaen"/>
      <w:sz w:val="21"/>
      <w:szCs w:val="21"/>
      <w:shd w:val="clear" w:color="auto" w:fill="FFFFFF"/>
    </w:rPr>
  </w:style>
  <w:style w:type="character" w:customStyle="1" w:styleId="11">
    <w:name w:val="Заголовок №1_"/>
    <w:basedOn w:val="a0"/>
    <w:link w:val="12"/>
    <w:uiPriority w:val="99"/>
    <w:locked/>
    <w:rsid w:val="00045D9E"/>
    <w:rPr>
      <w:rFonts w:ascii="Trebuchet MS" w:hAnsi="Trebuchet MS" w:cs="Trebuchet MS"/>
      <w:b/>
      <w:bCs/>
      <w:i/>
      <w:iCs/>
      <w:shd w:val="clear" w:color="auto" w:fill="FFFFFF"/>
    </w:rPr>
  </w:style>
  <w:style w:type="paragraph" w:customStyle="1" w:styleId="10">
    <w:name w:val="Основной текст1"/>
    <w:basedOn w:val="a"/>
    <w:link w:val="a8"/>
    <w:uiPriority w:val="99"/>
    <w:rsid w:val="00045D9E"/>
    <w:pPr>
      <w:widowControl w:val="0"/>
      <w:shd w:val="clear" w:color="auto" w:fill="FFFFFF"/>
      <w:spacing w:after="240" w:line="245" w:lineRule="exact"/>
      <w:jc w:val="both"/>
    </w:pPr>
    <w:rPr>
      <w:rFonts w:ascii="Sylfaen" w:hAnsi="Sylfaen" w:cs="Sylfaen"/>
      <w:sz w:val="21"/>
      <w:szCs w:val="21"/>
      <w:shd w:val="clear" w:color="auto" w:fill="FFFFFF"/>
    </w:rPr>
  </w:style>
  <w:style w:type="paragraph" w:customStyle="1" w:styleId="12">
    <w:name w:val="Заголовок №1"/>
    <w:basedOn w:val="a"/>
    <w:link w:val="11"/>
    <w:uiPriority w:val="99"/>
    <w:rsid w:val="00045D9E"/>
    <w:pPr>
      <w:widowControl w:val="0"/>
      <w:shd w:val="clear" w:color="auto" w:fill="FFFFFF"/>
      <w:spacing w:before="240" w:after="0" w:line="240" w:lineRule="atLeast"/>
      <w:jc w:val="center"/>
      <w:outlineLvl w:val="0"/>
    </w:pPr>
    <w:rPr>
      <w:rFonts w:ascii="Trebuchet MS" w:hAnsi="Trebuchet MS" w:cs="Trebuchet MS"/>
      <w:b/>
      <w:bCs/>
      <w:i/>
      <w:iCs/>
      <w:shd w:val="clear" w:color="auto" w:fill="FFFFFF"/>
    </w:rPr>
  </w:style>
  <w:style w:type="character" w:customStyle="1" w:styleId="2">
    <w:name w:val="Основной текст (2)_"/>
    <w:basedOn w:val="a0"/>
    <w:link w:val="20"/>
    <w:uiPriority w:val="99"/>
    <w:locked/>
    <w:rsid w:val="00045D9E"/>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045D9E"/>
    <w:rPr>
      <w:rFonts w:ascii="Courier New" w:hAnsi="Courier New" w:cs="Courier New"/>
      <w:b/>
      <w:bCs/>
      <w:i/>
      <w:iCs/>
      <w:color w:val="000000"/>
      <w:spacing w:val="-30"/>
      <w:w w:val="100"/>
      <w:position w:val="0"/>
      <w:sz w:val="20"/>
      <w:szCs w:val="20"/>
      <w:shd w:val="clear" w:color="auto" w:fill="FFFFFF"/>
      <w:lang w:val="ru-RU"/>
    </w:rPr>
  </w:style>
  <w:style w:type="character" w:customStyle="1" w:styleId="a9">
    <w:name w:val="Основной текст + Полужирный"/>
    <w:basedOn w:val="a8"/>
    <w:uiPriority w:val="99"/>
    <w:rsid w:val="00045D9E"/>
    <w:rPr>
      <w:rFonts w:ascii="Sylfaen" w:hAnsi="Sylfaen" w:cs="Sylfaen"/>
      <w:b/>
      <w:bCs/>
      <w:color w:val="000000"/>
      <w:spacing w:val="0"/>
      <w:w w:val="100"/>
      <w:position w:val="0"/>
      <w:sz w:val="21"/>
      <w:szCs w:val="21"/>
      <w:u w:val="none"/>
      <w:shd w:val="clear" w:color="auto" w:fill="FFFFFF"/>
      <w:lang w:val="ru-RU"/>
    </w:rPr>
  </w:style>
  <w:style w:type="paragraph" w:customStyle="1" w:styleId="20">
    <w:name w:val="Основной текст (2)"/>
    <w:basedOn w:val="a"/>
    <w:link w:val="2"/>
    <w:uiPriority w:val="99"/>
    <w:rsid w:val="00045D9E"/>
    <w:pPr>
      <w:widowControl w:val="0"/>
      <w:shd w:val="clear" w:color="auto" w:fill="FFFFFF"/>
      <w:spacing w:before="180" w:after="120" w:line="240" w:lineRule="atLeast"/>
      <w:ind w:firstLine="340"/>
      <w:jc w:val="both"/>
    </w:pPr>
    <w:rPr>
      <w:rFonts w:ascii="Sylfaen" w:hAnsi="Sylfaen" w:cs="Sylfaen"/>
      <w:b/>
      <w:bCs/>
      <w:sz w:val="21"/>
      <w:szCs w:val="21"/>
      <w:shd w:val="clear" w:color="auto" w:fill="FFFFFF"/>
    </w:rPr>
  </w:style>
  <w:style w:type="character" w:customStyle="1" w:styleId="2SegoeUI">
    <w:name w:val="Основной текст (2) + Segoe UI"/>
    <w:aliases w:val="9,5 pt,Курсив9,Основной текст (2) + 5"/>
    <w:basedOn w:val="2"/>
    <w:uiPriority w:val="99"/>
    <w:rsid w:val="00045D9E"/>
    <w:rPr>
      <w:rFonts w:ascii="Segoe UI" w:hAnsi="Segoe UI" w:cs="Segoe UI"/>
      <w:b/>
      <w:bCs/>
      <w:i/>
      <w:iCs/>
      <w:color w:val="000000"/>
      <w:spacing w:val="0"/>
      <w:w w:val="100"/>
      <w:position w:val="0"/>
      <w:sz w:val="19"/>
      <w:szCs w:val="19"/>
      <w:u w:val="none"/>
      <w:shd w:val="clear" w:color="auto" w:fill="FFFFFF"/>
      <w:lang w:val="ru-RU"/>
    </w:rPr>
  </w:style>
  <w:style w:type="character" w:customStyle="1" w:styleId="Sylfaen">
    <w:name w:val="Основной текст + Sylfaen"/>
    <w:aliases w:val="10,5 pt5,Полужирный"/>
    <w:basedOn w:val="a8"/>
    <w:uiPriority w:val="99"/>
    <w:rsid w:val="00045D9E"/>
    <w:rPr>
      <w:rFonts w:ascii="Sylfaen" w:hAnsi="Sylfaen" w:cs="Sylfaen"/>
      <w:b/>
      <w:bCs/>
      <w:color w:val="000000"/>
      <w:spacing w:val="0"/>
      <w:w w:val="100"/>
      <w:position w:val="0"/>
      <w:sz w:val="21"/>
      <w:szCs w:val="21"/>
      <w:u w:val="none"/>
      <w:shd w:val="clear" w:color="auto" w:fill="FFFFFF"/>
      <w:lang w:val="ru-RU"/>
    </w:rPr>
  </w:style>
  <w:style w:type="character" w:customStyle="1" w:styleId="aa">
    <w:name w:val="Основной текст + Курсив"/>
    <w:basedOn w:val="a8"/>
    <w:uiPriority w:val="99"/>
    <w:rsid w:val="00045D9E"/>
    <w:rPr>
      <w:rFonts w:ascii="Georgia" w:hAnsi="Georgia" w:cs="Georgia"/>
      <w:i/>
      <w:iCs/>
      <w:color w:val="000000"/>
      <w:spacing w:val="0"/>
      <w:w w:val="100"/>
      <w:position w:val="0"/>
      <w:sz w:val="20"/>
      <w:szCs w:val="20"/>
      <w:u w:val="none"/>
      <w:shd w:val="clear" w:color="auto" w:fill="FFFFFF"/>
      <w:lang w:val="ru-RU"/>
    </w:rPr>
  </w:style>
  <w:style w:type="character" w:customStyle="1" w:styleId="2Verdana">
    <w:name w:val="Основной текст (2) + Verdana"/>
    <w:aliases w:val="8 pt,Курсив8,Интервал -1 pt3,Основной текст (3) + Franklin Gothic Heavy"/>
    <w:basedOn w:val="2"/>
    <w:uiPriority w:val="99"/>
    <w:rsid w:val="00045D9E"/>
    <w:rPr>
      <w:rFonts w:ascii="Verdana" w:hAnsi="Verdana" w:cs="Verdana"/>
      <w:b/>
      <w:bCs/>
      <w:i/>
      <w:iCs/>
      <w:color w:val="000000"/>
      <w:spacing w:val="-20"/>
      <w:w w:val="100"/>
      <w:position w:val="0"/>
      <w:sz w:val="16"/>
      <w:szCs w:val="16"/>
      <w:u w:val="none"/>
      <w:shd w:val="clear" w:color="auto" w:fill="FFFFFF"/>
      <w:lang w:val="ru-RU"/>
    </w:rPr>
  </w:style>
  <w:style w:type="character" w:customStyle="1" w:styleId="2Arial">
    <w:name w:val="Основной текст (2) + Arial"/>
    <w:aliases w:val="93,5 pt4,Курсив7"/>
    <w:basedOn w:val="2"/>
    <w:uiPriority w:val="99"/>
    <w:rsid w:val="00045D9E"/>
    <w:rPr>
      <w:rFonts w:ascii="Arial" w:hAnsi="Arial" w:cs="Arial"/>
      <w:b/>
      <w:bCs/>
      <w:i/>
      <w:iCs/>
      <w:color w:val="000000"/>
      <w:spacing w:val="0"/>
      <w:w w:val="100"/>
      <w:position w:val="0"/>
      <w:sz w:val="19"/>
      <w:szCs w:val="19"/>
      <w:u w:val="none"/>
      <w:shd w:val="clear" w:color="auto" w:fill="FFFFFF"/>
      <w:lang w:val="ru-RU"/>
    </w:rPr>
  </w:style>
  <w:style w:type="character" w:customStyle="1" w:styleId="21">
    <w:name w:val="Основной текст (2) + Курсив"/>
    <w:aliases w:val="Интервал 0 pt"/>
    <w:basedOn w:val="2"/>
    <w:uiPriority w:val="99"/>
    <w:rsid w:val="00045D9E"/>
    <w:rPr>
      <w:rFonts w:ascii="Palatino Linotype" w:hAnsi="Palatino Linotype" w:cs="Palatino Linotype"/>
      <w:b/>
      <w:bCs/>
      <w:i/>
      <w:iCs/>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uiPriority w:val="99"/>
    <w:locked/>
    <w:rsid w:val="00045D9E"/>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045D9E"/>
    <w:rPr>
      <w:rFonts w:ascii="Book Antiqua" w:hAnsi="Book Antiqua" w:cs="Book Antiqua"/>
      <w:b/>
      <w:bCs/>
      <w:i/>
      <w:iCs/>
      <w:color w:val="000000"/>
      <w:spacing w:val="-20"/>
      <w:w w:val="100"/>
      <w:position w:val="0"/>
      <w:shd w:val="clear" w:color="auto" w:fill="FFFFFF"/>
      <w:lang w:val="ru-RU"/>
    </w:rPr>
  </w:style>
  <w:style w:type="paragraph" w:customStyle="1" w:styleId="22">
    <w:name w:val="Основной текст2"/>
    <w:basedOn w:val="a"/>
    <w:uiPriority w:val="99"/>
    <w:rsid w:val="00045D9E"/>
    <w:pPr>
      <w:widowControl w:val="0"/>
      <w:shd w:val="clear" w:color="auto" w:fill="FFFFFF"/>
      <w:spacing w:before="120" w:after="180" w:line="245" w:lineRule="exact"/>
      <w:jc w:val="both"/>
    </w:pPr>
    <w:rPr>
      <w:rFonts w:ascii="Book Antiqua" w:eastAsia="Times New Roman" w:hAnsi="Book Antiqua" w:cs="Book Antiqua"/>
      <w:color w:val="000000"/>
      <w:sz w:val="20"/>
      <w:szCs w:val="20"/>
      <w:lang w:eastAsia="ru-RU" w:bidi="he-IL"/>
    </w:rPr>
  </w:style>
  <w:style w:type="paragraph" w:customStyle="1" w:styleId="30">
    <w:name w:val="Основной текст (3)"/>
    <w:basedOn w:val="a"/>
    <w:link w:val="3"/>
    <w:uiPriority w:val="99"/>
    <w:rsid w:val="00045D9E"/>
    <w:pPr>
      <w:widowControl w:val="0"/>
      <w:shd w:val="clear" w:color="auto" w:fill="FFFFFF"/>
      <w:spacing w:before="120" w:after="120" w:line="240" w:lineRule="atLeast"/>
      <w:jc w:val="both"/>
    </w:pPr>
    <w:rPr>
      <w:rFonts w:ascii="Book Antiqua" w:hAnsi="Book Antiqua" w:cs="Book Antiqua"/>
      <w:b/>
      <w:bCs/>
      <w:shd w:val="clear" w:color="auto" w:fill="FFFFFF"/>
    </w:rPr>
  </w:style>
  <w:style w:type="character" w:customStyle="1" w:styleId="Garamond">
    <w:name w:val="Основной текст + Garamond"/>
    <w:aliases w:val="11 pt,Полужирный1"/>
    <w:basedOn w:val="a8"/>
    <w:uiPriority w:val="99"/>
    <w:rsid w:val="00045D9E"/>
    <w:rPr>
      <w:rFonts w:ascii="Garamond" w:hAnsi="Garamond" w:cs="Garamond"/>
      <w:b/>
      <w:bCs/>
      <w:color w:val="000000"/>
      <w:spacing w:val="0"/>
      <w:w w:val="100"/>
      <w:position w:val="0"/>
      <w:sz w:val="22"/>
      <w:szCs w:val="22"/>
      <w:u w:val="none"/>
      <w:shd w:val="clear" w:color="auto" w:fill="FFFFFF"/>
      <w:lang w:val="ru-RU"/>
    </w:rPr>
  </w:style>
  <w:style w:type="character" w:customStyle="1" w:styleId="2TimesNewRoman">
    <w:name w:val="Основной текст (2) + Times New Roman"/>
    <w:aliases w:val="10 pt2,Курсив6"/>
    <w:basedOn w:val="2"/>
    <w:uiPriority w:val="99"/>
    <w:rsid w:val="00045D9E"/>
    <w:rPr>
      <w:rFonts w:ascii="Times New Roman" w:hAnsi="Times New Roman" w:cs="Times New Roman"/>
      <w:b/>
      <w:bCs/>
      <w:i/>
      <w:iCs/>
      <w:color w:val="000000"/>
      <w:spacing w:val="0"/>
      <w:w w:val="100"/>
      <w:position w:val="0"/>
      <w:sz w:val="20"/>
      <w:szCs w:val="20"/>
      <w:u w:val="none"/>
      <w:shd w:val="clear" w:color="auto" w:fill="FFFFFF"/>
      <w:lang w:val="ru-RU"/>
    </w:rPr>
  </w:style>
  <w:style w:type="character" w:customStyle="1" w:styleId="220">
    <w:name w:val="Основной текст (2) + Курсив2"/>
    <w:basedOn w:val="2"/>
    <w:uiPriority w:val="99"/>
    <w:rsid w:val="00045D9E"/>
    <w:rPr>
      <w:rFonts w:ascii="Century Schoolbook" w:hAnsi="Century Schoolbook" w:cs="Century Schoolbook"/>
      <w:b/>
      <w:bCs/>
      <w:i/>
      <w:iCs/>
      <w:color w:val="000000"/>
      <w:spacing w:val="0"/>
      <w:w w:val="100"/>
      <w:position w:val="0"/>
      <w:sz w:val="19"/>
      <w:szCs w:val="19"/>
      <w:u w:val="none"/>
      <w:shd w:val="clear" w:color="auto" w:fill="FFFFFF"/>
      <w:lang w:val="ru-RU"/>
    </w:rPr>
  </w:style>
  <w:style w:type="character" w:customStyle="1" w:styleId="100">
    <w:name w:val="Основной текст + 10"/>
    <w:aliases w:val="5 pt3,Курсив5"/>
    <w:basedOn w:val="a8"/>
    <w:uiPriority w:val="99"/>
    <w:rsid w:val="00045D9E"/>
    <w:rPr>
      <w:rFonts w:ascii="Constantia" w:hAnsi="Constantia" w:cs="Constantia"/>
      <w:i/>
      <w:iCs/>
      <w:color w:val="000000"/>
      <w:spacing w:val="0"/>
      <w:w w:val="100"/>
      <w:position w:val="0"/>
      <w:sz w:val="21"/>
      <w:szCs w:val="21"/>
      <w:u w:val="none"/>
      <w:shd w:val="clear" w:color="auto" w:fill="FFFFFF"/>
      <w:lang w:val="ru-RU"/>
    </w:rPr>
  </w:style>
  <w:style w:type="character" w:customStyle="1" w:styleId="2CenturySchoolbook">
    <w:name w:val="Основной текст (2) + Century Schoolbook"/>
    <w:aliases w:val="92,5 pt2,Не полужирный,Курсив4"/>
    <w:basedOn w:val="2"/>
    <w:uiPriority w:val="99"/>
    <w:rsid w:val="00045D9E"/>
    <w:rPr>
      <w:rFonts w:ascii="Century Schoolbook" w:hAnsi="Century Schoolbook" w:cs="Century Schoolbook"/>
      <w:b/>
      <w:bCs/>
      <w:i/>
      <w:iCs/>
      <w:color w:val="000000"/>
      <w:spacing w:val="0"/>
      <w:w w:val="100"/>
      <w:position w:val="0"/>
      <w:sz w:val="19"/>
      <w:szCs w:val="19"/>
      <w:u w:val="none"/>
      <w:shd w:val="clear" w:color="auto" w:fill="FFFFFF"/>
      <w:lang w:val="ru-RU"/>
    </w:rPr>
  </w:style>
  <w:style w:type="character" w:customStyle="1" w:styleId="CenturySchoolbook">
    <w:name w:val="Основной текст + Century Schoolbook"/>
    <w:aliases w:val="10 pt1,Курсив3"/>
    <w:basedOn w:val="a8"/>
    <w:uiPriority w:val="99"/>
    <w:rsid w:val="00045D9E"/>
    <w:rPr>
      <w:rFonts w:ascii="Century Schoolbook" w:hAnsi="Century Schoolbook" w:cs="Century Schoolbook"/>
      <w:i/>
      <w:iCs/>
      <w:color w:val="000000"/>
      <w:spacing w:val="0"/>
      <w:w w:val="100"/>
      <w:position w:val="0"/>
      <w:sz w:val="20"/>
      <w:szCs w:val="20"/>
      <w:u w:val="none"/>
      <w:shd w:val="clear" w:color="auto" w:fill="FFFFFF"/>
      <w:lang w:val="ru-RU"/>
    </w:rPr>
  </w:style>
  <w:style w:type="character" w:customStyle="1" w:styleId="Exact">
    <w:name w:val="Основной текст Exact"/>
    <w:basedOn w:val="a0"/>
    <w:uiPriority w:val="99"/>
    <w:rsid w:val="00045D9E"/>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045D9E"/>
    <w:rPr>
      <w:rFonts w:ascii="Garamond" w:hAnsi="Garamond" w:cs="Garamond"/>
      <w:b/>
      <w:bCs/>
      <w:i/>
      <w:iCs/>
      <w:color w:val="000000"/>
      <w:spacing w:val="0"/>
      <w:w w:val="100"/>
      <w:position w:val="0"/>
      <w:sz w:val="22"/>
      <w:szCs w:val="22"/>
      <w:u w:val="none"/>
      <w:shd w:val="clear" w:color="auto" w:fill="FFFFFF"/>
      <w:lang w:val="ru-RU"/>
    </w:rPr>
  </w:style>
  <w:style w:type="character" w:customStyle="1" w:styleId="23">
    <w:name w:val="Основной текст (2) + Не полужирный"/>
    <w:aliases w:val="Курсив2"/>
    <w:basedOn w:val="2"/>
    <w:uiPriority w:val="99"/>
    <w:rsid w:val="00045D9E"/>
    <w:rPr>
      <w:rFonts w:ascii="Garamond" w:hAnsi="Garamond" w:cs="Garamond"/>
      <w:b/>
      <w:bCs/>
      <w:i/>
      <w:iCs/>
      <w:color w:val="000000"/>
      <w:spacing w:val="0"/>
      <w:w w:val="100"/>
      <w:position w:val="0"/>
      <w:sz w:val="22"/>
      <w:szCs w:val="22"/>
      <w:u w:val="none"/>
      <w:shd w:val="clear" w:color="auto" w:fill="FFFFFF"/>
      <w:lang w:val="ru-RU"/>
    </w:rPr>
  </w:style>
  <w:style w:type="character" w:customStyle="1" w:styleId="210">
    <w:name w:val="Основной текст (2) + Курсив1"/>
    <w:aliases w:val="Интервал -1 pt1"/>
    <w:basedOn w:val="2"/>
    <w:uiPriority w:val="99"/>
    <w:rsid w:val="00045D9E"/>
    <w:rPr>
      <w:rFonts w:ascii="Garamond" w:hAnsi="Garamond" w:cs="Garamond"/>
      <w:b/>
      <w:bCs/>
      <w:i/>
      <w:iCs/>
      <w:color w:val="000000"/>
      <w:spacing w:val="-20"/>
      <w:w w:val="100"/>
      <w:position w:val="0"/>
      <w:sz w:val="22"/>
      <w:szCs w:val="22"/>
      <w:u w:val="none"/>
      <w:shd w:val="clear" w:color="auto" w:fill="FFFFFF"/>
      <w:lang w:val="ru-RU"/>
    </w:rPr>
  </w:style>
  <w:style w:type="character" w:customStyle="1" w:styleId="2SegoeUI1">
    <w:name w:val="Основной текст (2) + Segoe UI1"/>
    <w:aliases w:val="91,5 pt1,Не полужирный1,Курсив1,Основной текст (2) + 8 pt1"/>
    <w:basedOn w:val="2"/>
    <w:uiPriority w:val="99"/>
    <w:rsid w:val="00045D9E"/>
    <w:rPr>
      <w:rFonts w:ascii="Segoe UI" w:hAnsi="Segoe UI" w:cs="Segoe UI"/>
      <w:b/>
      <w:bCs/>
      <w:i/>
      <w:iCs/>
      <w:color w:val="000000"/>
      <w:spacing w:val="0"/>
      <w:w w:val="100"/>
      <w:position w:val="0"/>
      <w:sz w:val="19"/>
      <w:szCs w:val="19"/>
      <w:u w:val="none"/>
      <w:shd w:val="clear" w:color="auto" w:fill="FFFFFF"/>
      <w:lang w:val="ru-RU"/>
    </w:rPr>
  </w:style>
  <w:style w:type="paragraph" w:customStyle="1" w:styleId="Style1">
    <w:name w:val="Style1"/>
    <w:basedOn w:val="a"/>
    <w:uiPriority w:val="99"/>
    <w:rsid w:val="00045D9E"/>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bidi="he-IL"/>
    </w:rPr>
  </w:style>
  <w:style w:type="character" w:customStyle="1" w:styleId="FontStyle11">
    <w:name w:val="Font Style11"/>
    <w:basedOn w:val="a0"/>
    <w:uiPriority w:val="99"/>
    <w:rsid w:val="00045D9E"/>
    <w:rPr>
      <w:rFonts w:ascii="Sylfaen" w:hAnsi="Sylfaen" w:cs="Sylfaen"/>
      <w:sz w:val="20"/>
      <w:szCs w:val="20"/>
    </w:rPr>
  </w:style>
  <w:style w:type="character" w:customStyle="1" w:styleId="FontStyle13">
    <w:name w:val="Font Style13"/>
    <w:basedOn w:val="a0"/>
    <w:uiPriority w:val="99"/>
    <w:rsid w:val="00045D9E"/>
    <w:rPr>
      <w:rFonts w:ascii="Sylfaen" w:hAnsi="Sylfaen" w:cs="Sylfaen"/>
      <w:b/>
      <w:bCs/>
      <w:sz w:val="20"/>
      <w:szCs w:val="20"/>
    </w:rPr>
  </w:style>
  <w:style w:type="paragraph" w:customStyle="1" w:styleId="Style4">
    <w:name w:val="Style4"/>
    <w:basedOn w:val="a"/>
    <w:uiPriority w:val="99"/>
    <w:rsid w:val="00045D9E"/>
    <w:pPr>
      <w:widowControl w:val="0"/>
      <w:autoSpaceDE w:val="0"/>
      <w:autoSpaceDN w:val="0"/>
      <w:adjustRightInd w:val="0"/>
      <w:spacing w:after="0" w:line="245" w:lineRule="exact"/>
    </w:pPr>
    <w:rPr>
      <w:rFonts w:ascii="Sylfaen" w:eastAsia="Times New Roman" w:hAnsi="Sylfaen" w:cs="Sylfaen"/>
      <w:sz w:val="24"/>
      <w:szCs w:val="24"/>
      <w:lang w:eastAsia="ru-RU" w:bidi="he-IL"/>
    </w:rPr>
  </w:style>
  <w:style w:type="character" w:customStyle="1" w:styleId="FontStyle12">
    <w:name w:val="Font Style12"/>
    <w:basedOn w:val="a0"/>
    <w:uiPriority w:val="99"/>
    <w:rsid w:val="00045D9E"/>
    <w:rPr>
      <w:rFonts w:ascii="Sylfaen" w:hAnsi="Sylfaen" w:cs="Sylfaen"/>
      <w:b/>
      <w:bCs/>
      <w:i/>
      <w:iCs/>
      <w:spacing w:val="10"/>
      <w:sz w:val="18"/>
      <w:szCs w:val="18"/>
    </w:rPr>
  </w:style>
  <w:style w:type="paragraph" w:styleId="ab">
    <w:name w:val="footer"/>
    <w:basedOn w:val="a"/>
    <w:link w:val="ac"/>
    <w:uiPriority w:val="99"/>
    <w:rsid w:val="00045D9E"/>
    <w:pPr>
      <w:tabs>
        <w:tab w:val="center" w:pos="4677"/>
        <w:tab w:val="right" w:pos="9355"/>
      </w:tabs>
    </w:pPr>
    <w:rPr>
      <w:rFonts w:ascii="Calibri" w:eastAsia="Times New Roman" w:hAnsi="Calibri" w:cs="Calibri"/>
      <w:lang w:bidi="he-IL"/>
    </w:rPr>
  </w:style>
  <w:style w:type="character" w:customStyle="1" w:styleId="ac">
    <w:name w:val="Нижний колонтитул Знак"/>
    <w:basedOn w:val="a0"/>
    <w:link w:val="ab"/>
    <w:uiPriority w:val="99"/>
    <w:rsid w:val="00045D9E"/>
    <w:rPr>
      <w:rFonts w:ascii="Calibri" w:eastAsia="Times New Roman" w:hAnsi="Calibri" w:cs="Calibri"/>
      <w:lang w:bidi="he-IL"/>
    </w:rPr>
  </w:style>
  <w:style w:type="character" w:styleId="ad">
    <w:name w:val="page number"/>
    <w:basedOn w:val="a0"/>
    <w:uiPriority w:val="99"/>
    <w:rsid w:val="00045D9E"/>
    <w:rPr>
      <w:rFonts w:cs="Times New Roman"/>
    </w:rPr>
  </w:style>
  <w:style w:type="paragraph" w:styleId="ae">
    <w:name w:val="No Spacing"/>
    <w:uiPriority w:val="1"/>
    <w:qFormat/>
    <w:rsid w:val="00045D9E"/>
    <w:pPr>
      <w:spacing w:after="0" w:line="240" w:lineRule="auto"/>
    </w:pPr>
    <w:rPr>
      <w:rFonts w:ascii="Calibri" w:eastAsia="Times New Roman" w:hAnsi="Calibri" w:cs="Calibri"/>
      <w:lang w:eastAsia="ru-RU" w:bidi="he-IL"/>
    </w:rPr>
  </w:style>
  <w:style w:type="character" w:customStyle="1" w:styleId="-1pt">
    <w:name w:val="Основной текст + Интервал -1 pt"/>
    <w:basedOn w:val="a8"/>
    <w:uiPriority w:val="99"/>
    <w:rsid w:val="00045D9E"/>
    <w:rPr>
      <w:rFonts w:ascii="Trebuchet MS" w:hAnsi="Trebuchet MS" w:cs="Trebuchet MS"/>
      <w:spacing w:val="-20"/>
      <w:sz w:val="17"/>
      <w:szCs w:val="17"/>
      <w:shd w:val="clear" w:color="auto" w:fill="FFFFFF"/>
    </w:rPr>
  </w:style>
  <w:style w:type="character" w:customStyle="1" w:styleId="4">
    <w:name w:val="Основной текст (4)_"/>
    <w:basedOn w:val="a0"/>
    <w:link w:val="40"/>
    <w:uiPriority w:val="99"/>
    <w:locked/>
    <w:rsid w:val="00045D9E"/>
    <w:rPr>
      <w:rFonts w:ascii="Arial" w:hAnsi="Arial" w:cs="Arial"/>
      <w:sz w:val="17"/>
      <w:szCs w:val="17"/>
      <w:shd w:val="clear" w:color="auto" w:fill="FFFFFF"/>
    </w:rPr>
  </w:style>
  <w:style w:type="paragraph" w:customStyle="1" w:styleId="40">
    <w:name w:val="Основной текст (4)"/>
    <w:basedOn w:val="a"/>
    <w:link w:val="4"/>
    <w:uiPriority w:val="99"/>
    <w:rsid w:val="00045D9E"/>
    <w:pPr>
      <w:shd w:val="clear" w:color="auto" w:fill="FFFFFF"/>
      <w:spacing w:after="0" w:line="240" w:lineRule="atLeast"/>
    </w:pPr>
    <w:rPr>
      <w:rFonts w:ascii="Arial" w:hAnsi="Arial" w:cs="Arial"/>
      <w:sz w:val="17"/>
      <w:szCs w:val="17"/>
      <w:shd w:val="clear" w:color="auto" w:fill="FFFFFF"/>
    </w:rPr>
  </w:style>
  <w:style w:type="character" w:customStyle="1" w:styleId="24">
    <w:name w:val="Основной текст (2) + Не курсив"/>
    <w:basedOn w:val="2"/>
    <w:uiPriority w:val="99"/>
    <w:rsid w:val="00045D9E"/>
    <w:rPr>
      <w:rFonts w:ascii="Trebuchet MS" w:hAnsi="Trebuchet MS" w:cs="Trebuchet MS"/>
      <w:b/>
      <w:bCs/>
      <w:i/>
      <w:iCs/>
      <w:spacing w:val="0"/>
      <w:sz w:val="17"/>
      <w:szCs w:val="17"/>
      <w:shd w:val="clear" w:color="auto" w:fill="FFFFFF"/>
    </w:rPr>
  </w:style>
  <w:style w:type="character" w:customStyle="1" w:styleId="WW8Num4z0">
    <w:name w:val="WW8Num4z0"/>
    <w:uiPriority w:val="99"/>
    <w:rsid w:val="00045D9E"/>
    <w:rPr>
      <w:sz w:val="28"/>
    </w:rPr>
  </w:style>
  <w:style w:type="paragraph" w:customStyle="1" w:styleId="Default">
    <w:name w:val="Default"/>
    <w:rsid w:val="00045D9E"/>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customStyle="1" w:styleId="af">
    <w:name w:val="Сноска_"/>
    <w:basedOn w:val="a0"/>
    <w:link w:val="af0"/>
    <w:uiPriority w:val="99"/>
    <w:locked/>
    <w:rsid w:val="00045D9E"/>
    <w:rPr>
      <w:rFonts w:cs="Times New Roman"/>
      <w:sz w:val="16"/>
      <w:szCs w:val="16"/>
      <w:shd w:val="clear" w:color="auto" w:fill="FFFFFF"/>
    </w:rPr>
  </w:style>
  <w:style w:type="character" w:customStyle="1" w:styleId="6">
    <w:name w:val="Основной текст (6)_"/>
    <w:basedOn w:val="a0"/>
    <w:link w:val="61"/>
    <w:uiPriority w:val="99"/>
    <w:locked/>
    <w:rsid w:val="00045D9E"/>
    <w:rPr>
      <w:rFonts w:cs="Times New Roman"/>
      <w:sz w:val="16"/>
      <w:szCs w:val="16"/>
      <w:shd w:val="clear" w:color="auto" w:fill="FFFFFF"/>
    </w:rPr>
  </w:style>
  <w:style w:type="character" w:customStyle="1" w:styleId="7">
    <w:name w:val="Основной текст (7)_"/>
    <w:basedOn w:val="a0"/>
    <w:link w:val="71"/>
    <w:uiPriority w:val="99"/>
    <w:locked/>
    <w:rsid w:val="00045D9E"/>
    <w:rPr>
      <w:rFonts w:cs="Times New Roman"/>
      <w:i/>
      <w:iCs/>
      <w:sz w:val="16"/>
      <w:szCs w:val="16"/>
      <w:shd w:val="clear" w:color="auto" w:fill="FFFFFF"/>
    </w:rPr>
  </w:style>
  <w:style w:type="character" w:customStyle="1" w:styleId="70">
    <w:name w:val="Основной текст (7)"/>
    <w:basedOn w:val="7"/>
    <w:uiPriority w:val="99"/>
    <w:rsid w:val="00045D9E"/>
    <w:rPr>
      <w:rFonts w:cs="Times New Roman"/>
      <w:i/>
      <w:iCs/>
      <w:sz w:val="16"/>
      <w:szCs w:val="16"/>
      <w:u w:val="single"/>
      <w:shd w:val="clear" w:color="auto" w:fill="FFFFFF"/>
    </w:rPr>
  </w:style>
  <w:style w:type="paragraph" w:customStyle="1" w:styleId="af0">
    <w:name w:val="Сноска"/>
    <w:basedOn w:val="a"/>
    <w:link w:val="af"/>
    <w:uiPriority w:val="99"/>
    <w:rsid w:val="00045D9E"/>
    <w:pPr>
      <w:widowControl w:val="0"/>
      <w:shd w:val="clear" w:color="auto" w:fill="FFFFFF"/>
      <w:spacing w:after="0" w:line="192" w:lineRule="exact"/>
    </w:pPr>
    <w:rPr>
      <w:rFonts w:cs="Times New Roman"/>
      <w:sz w:val="16"/>
      <w:szCs w:val="16"/>
    </w:rPr>
  </w:style>
  <w:style w:type="paragraph" w:customStyle="1" w:styleId="61">
    <w:name w:val="Основной текст (6)1"/>
    <w:basedOn w:val="a"/>
    <w:link w:val="6"/>
    <w:uiPriority w:val="99"/>
    <w:rsid w:val="00045D9E"/>
    <w:pPr>
      <w:widowControl w:val="0"/>
      <w:shd w:val="clear" w:color="auto" w:fill="FFFFFF"/>
      <w:spacing w:after="180" w:line="188" w:lineRule="exact"/>
      <w:jc w:val="both"/>
    </w:pPr>
    <w:rPr>
      <w:rFonts w:cs="Times New Roman"/>
      <w:sz w:val="16"/>
      <w:szCs w:val="16"/>
    </w:rPr>
  </w:style>
  <w:style w:type="paragraph" w:customStyle="1" w:styleId="71">
    <w:name w:val="Основной текст (7)1"/>
    <w:basedOn w:val="a"/>
    <w:link w:val="7"/>
    <w:uiPriority w:val="99"/>
    <w:rsid w:val="00045D9E"/>
    <w:pPr>
      <w:widowControl w:val="0"/>
      <w:shd w:val="clear" w:color="auto" w:fill="FFFFFF"/>
      <w:spacing w:after="0" w:line="188" w:lineRule="exact"/>
    </w:pPr>
    <w:rPr>
      <w:rFonts w:cs="Times New Roman"/>
      <w:i/>
      <w:iCs/>
      <w:sz w:val="16"/>
      <w:szCs w:val="16"/>
    </w:rPr>
  </w:style>
  <w:style w:type="character" w:customStyle="1" w:styleId="610">
    <w:name w:val="Основной текст (6) + Курсив1"/>
    <w:basedOn w:val="6"/>
    <w:uiPriority w:val="99"/>
    <w:rsid w:val="00045D9E"/>
    <w:rPr>
      <w:rFonts w:ascii="Times New Roman" w:hAnsi="Times New Roman" w:cs="Times New Roman"/>
      <w:i/>
      <w:iCs/>
      <w:sz w:val="16"/>
      <w:szCs w:val="16"/>
      <w:u w:val="single"/>
      <w:shd w:val="clear" w:color="auto" w:fill="FFFFFF"/>
    </w:rPr>
  </w:style>
  <w:style w:type="character" w:customStyle="1" w:styleId="72">
    <w:name w:val="Основной текст (7) + Не курсив"/>
    <w:basedOn w:val="7"/>
    <w:uiPriority w:val="99"/>
    <w:rsid w:val="00045D9E"/>
    <w:rPr>
      <w:rFonts w:ascii="Times New Roman" w:hAnsi="Times New Roman" w:cs="Times New Roman"/>
      <w:i/>
      <w:iCs/>
      <w:sz w:val="16"/>
      <w:szCs w:val="16"/>
      <w:u w:val="none"/>
      <w:shd w:val="clear" w:color="auto" w:fill="FFFFFF"/>
    </w:rPr>
  </w:style>
  <w:style w:type="character" w:customStyle="1" w:styleId="60">
    <w:name w:val="Основной текст (6) + Курсив"/>
    <w:basedOn w:val="6"/>
    <w:uiPriority w:val="99"/>
    <w:rsid w:val="00045D9E"/>
    <w:rPr>
      <w:rFonts w:ascii="Times New Roman" w:hAnsi="Times New Roman" w:cs="Times New Roman"/>
      <w:i/>
      <w:iCs/>
      <w:sz w:val="16"/>
      <w:szCs w:val="16"/>
      <w:u w:val="none"/>
      <w:shd w:val="clear" w:color="auto" w:fill="FFFFFF"/>
    </w:rPr>
  </w:style>
  <w:style w:type="character" w:customStyle="1" w:styleId="610pt">
    <w:name w:val="Основной текст (6) + 10 pt"/>
    <w:basedOn w:val="6"/>
    <w:uiPriority w:val="99"/>
    <w:rsid w:val="00045D9E"/>
    <w:rPr>
      <w:rFonts w:ascii="Times New Roman" w:hAnsi="Times New Roman" w:cs="Times New Roman"/>
      <w:sz w:val="20"/>
      <w:szCs w:val="20"/>
      <w:u w:val="none"/>
      <w:shd w:val="clear" w:color="auto" w:fill="FFFFFF"/>
    </w:rPr>
  </w:style>
  <w:style w:type="paragraph" w:customStyle="1" w:styleId="af1">
    <w:name w:val="абзац"/>
    <w:basedOn w:val="a"/>
    <w:uiPriority w:val="99"/>
    <w:rsid w:val="00045D9E"/>
    <w:pPr>
      <w:spacing w:after="0" w:line="240" w:lineRule="auto"/>
      <w:ind w:firstLine="851"/>
      <w:jc w:val="both"/>
    </w:pPr>
    <w:rPr>
      <w:rFonts w:ascii="Calibri" w:eastAsia="Times New Roman" w:hAnsi="Calibri" w:cs="Calibri"/>
      <w:sz w:val="26"/>
      <w:szCs w:val="26"/>
      <w:lang w:eastAsia="ru-RU" w:bidi="he-IL"/>
    </w:rPr>
  </w:style>
  <w:style w:type="character" w:customStyle="1" w:styleId="5">
    <w:name w:val="Основной текст (5)_"/>
    <w:basedOn w:val="a0"/>
    <w:link w:val="50"/>
    <w:uiPriority w:val="99"/>
    <w:locked/>
    <w:rsid w:val="00045D9E"/>
    <w:rPr>
      <w:rFonts w:cs="Times New Roman"/>
      <w:sz w:val="18"/>
      <w:szCs w:val="18"/>
      <w:shd w:val="clear" w:color="auto" w:fill="FFFFFF"/>
    </w:rPr>
  </w:style>
  <w:style w:type="paragraph" w:customStyle="1" w:styleId="50">
    <w:name w:val="Основной текст (5)"/>
    <w:basedOn w:val="a"/>
    <w:link w:val="5"/>
    <w:uiPriority w:val="99"/>
    <w:rsid w:val="00045D9E"/>
    <w:pPr>
      <w:widowControl w:val="0"/>
      <w:shd w:val="clear" w:color="auto" w:fill="FFFFFF"/>
      <w:spacing w:before="180" w:after="60" w:line="240" w:lineRule="atLeast"/>
      <w:jc w:val="right"/>
    </w:pPr>
    <w:rPr>
      <w:rFonts w:cs="Times New Roman"/>
      <w:sz w:val="18"/>
      <w:szCs w:val="18"/>
    </w:rPr>
  </w:style>
  <w:style w:type="character" w:customStyle="1" w:styleId="120">
    <w:name w:val="Основной текст (12)_"/>
    <w:basedOn w:val="a0"/>
    <w:link w:val="121"/>
    <w:uiPriority w:val="99"/>
    <w:locked/>
    <w:rsid w:val="00045D9E"/>
    <w:rPr>
      <w:rFonts w:cs="Times New Roman"/>
      <w:i/>
      <w:iCs/>
      <w:sz w:val="18"/>
      <w:szCs w:val="18"/>
      <w:shd w:val="clear" w:color="auto" w:fill="FFFFFF"/>
    </w:rPr>
  </w:style>
  <w:style w:type="character" w:customStyle="1" w:styleId="122">
    <w:name w:val="Основной текст (12) + Не курсив"/>
    <w:basedOn w:val="120"/>
    <w:uiPriority w:val="99"/>
    <w:rsid w:val="00045D9E"/>
    <w:rPr>
      <w:rFonts w:cs="Times New Roman"/>
      <w:i/>
      <w:iCs/>
      <w:sz w:val="18"/>
      <w:szCs w:val="18"/>
      <w:shd w:val="clear" w:color="auto" w:fill="FFFFFF"/>
    </w:rPr>
  </w:style>
  <w:style w:type="character" w:customStyle="1" w:styleId="14">
    <w:name w:val="Основной текст (14)_"/>
    <w:basedOn w:val="a0"/>
    <w:link w:val="141"/>
    <w:uiPriority w:val="99"/>
    <w:locked/>
    <w:rsid w:val="00045D9E"/>
    <w:rPr>
      <w:rFonts w:cs="Times New Roman"/>
      <w:shd w:val="clear" w:color="auto" w:fill="FFFFFF"/>
    </w:rPr>
  </w:style>
  <w:style w:type="character" w:customStyle="1" w:styleId="140">
    <w:name w:val="Основной текст (14)"/>
    <w:basedOn w:val="14"/>
    <w:uiPriority w:val="99"/>
    <w:rsid w:val="00045D9E"/>
    <w:rPr>
      <w:rFonts w:cs="Times New Roman"/>
      <w:spacing w:val="0"/>
      <w:shd w:val="clear" w:color="auto" w:fill="FFFFFF"/>
    </w:rPr>
  </w:style>
  <w:style w:type="paragraph" w:customStyle="1" w:styleId="121">
    <w:name w:val="Основной текст (12)"/>
    <w:basedOn w:val="a"/>
    <w:link w:val="120"/>
    <w:uiPriority w:val="99"/>
    <w:rsid w:val="00045D9E"/>
    <w:pPr>
      <w:widowControl w:val="0"/>
      <w:shd w:val="clear" w:color="auto" w:fill="FFFFFF"/>
      <w:spacing w:after="0" w:line="212" w:lineRule="exact"/>
    </w:pPr>
    <w:rPr>
      <w:rFonts w:cs="Times New Roman"/>
      <w:i/>
      <w:iCs/>
      <w:sz w:val="18"/>
      <w:szCs w:val="18"/>
    </w:rPr>
  </w:style>
  <w:style w:type="paragraph" w:customStyle="1" w:styleId="141">
    <w:name w:val="Основной текст (14)1"/>
    <w:basedOn w:val="a"/>
    <w:link w:val="14"/>
    <w:uiPriority w:val="99"/>
    <w:rsid w:val="00045D9E"/>
    <w:pPr>
      <w:widowControl w:val="0"/>
      <w:shd w:val="clear" w:color="auto" w:fill="FFFFFF"/>
      <w:spacing w:before="60" w:after="0" w:line="212" w:lineRule="exact"/>
      <w:ind w:firstLine="640"/>
      <w:jc w:val="both"/>
    </w:pPr>
    <w:rPr>
      <w:rFonts w:cs="Times New Roman"/>
    </w:rPr>
  </w:style>
  <w:style w:type="character" w:styleId="af2">
    <w:name w:val="Hyperlink"/>
    <w:basedOn w:val="a0"/>
    <w:uiPriority w:val="99"/>
    <w:rsid w:val="00045D9E"/>
    <w:rPr>
      <w:rFonts w:cs="Times New Roman"/>
      <w:color w:val="0000FF"/>
      <w:u w:val="single"/>
    </w:rPr>
  </w:style>
  <w:style w:type="paragraph" w:styleId="af3">
    <w:name w:val="Subtitle"/>
    <w:basedOn w:val="a"/>
    <w:next w:val="a"/>
    <w:link w:val="af4"/>
    <w:uiPriority w:val="99"/>
    <w:qFormat/>
    <w:rsid w:val="00045D9E"/>
    <w:pPr>
      <w:suppressAutoHyphens/>
      <w:spacing w:after="60" w:line="240" w:lineRule="auto"/>
      <w:jc w:val="center"/>
    </w:pPr>
    <w:rPr>
      <w:rFonts w:ascii="Cambria" w:eastAsia="Times New Roman" w:hAnsi="Cambria" w:cs="Cambria"/>
      <w:sz w:val="24"/>
      <w:szCs w:val="24"/>
      <w:lang w:eastAsia="zh-CN" w:bidi="he-IL"/>
    </w:rPr>
  </w:style>
  <w:style w:type="character" w:customStyle="1" w:styleId="af4">
    <w:name w:val="Подзаголовок Знак"/>
    <w:basedOn w:val="a0"/>
    <w:link w:val="af3"/>
    <w:uiPriority w:val="99"/>
    <w:rsid w:val="00045D9E"/>
    <w:rPr>
      <w:rFonts w:ascii="Cambria" w:eastAsia="Times New Roman" w:hAnsi="Cambria" w:cs="Cambria"/>
      <w:sz w:val="24"/>
      <w:szCs w:val="24"/>
      <w:lang w:eastAsia="zh-CN" w:bidi="he-IL"/>
    </w:rPr>
  </w:style>
  <w:style w:type="paragraph" w:customStyle="1" w:styleId="211">
    <w:name w:val="Основной текст (2)1"/>
    <w:basedOn w:val="a"/>
    <w:uiPriority w:val="99"/>
    <w:rsid w:val="00045D9E"/>
    <w:pPr>
      <w:widowControl w:val="0"/>
      <w:shd w:val="clear" w:color="auto" w:fill="FFFFFF"/>
      <w:spacing w:before="300" w:after="60" w:line="188" w:lineRule="exact"/>
      <w:ind w:firstLine="260"/>
      <w:jc w:val="both"/>
    </w:pPr>
    <w:rPr>
      <w:rFonts w:ascii="Century Schoolbook" w:eastAsia="Times New Roman" w:hAnsi="Century Schoolbook" w:cs="Century Schoolbook"/>
      <w:noProof/>
      <w:sz w:val="18"/>
      <w:szCs w:val="18"/>
      <w:lang w:eastAsia="ru-RU" w:bidi="he-IL"/>
    </w:rPr>
  </w:style>
  <w:style w:type="paragraph" w:styleId="af5">
    <w:name w:val="header"/>
    <w:basedOn w:val="a"/>
    <w:link w:val="af6"/>
    <w:uiPriority w:val="99"/>
    <w:rsid w:val="00045D9E"/>
    <w:pPr>
      <w:tabs>
        <w:tab w:val="center" w:pos="4677"/>
        <w:tab w:val="right" w:pos="9355"/>
      </w:tabs>
    </w:pPr>
    <w:rPr>
      <w:rFonts w:ascii="Calibri" w:eastAsia="Times New Roman" w:hAnsi="Calibri" w:cs="Calibri"/>
      <w:lang w:bidi="he-IL"/>
    </w:rPr>
  </w:style>
  <w:style w:type="character" w:customStyle="1" w:styleId="af6">
    <w:name w:val="Верхний колонтитул Знак"/>
    <w:basedOn w:val="a0"/>
    <w:link w:val="af5"/>
    <w:uiPriority w:val="99"/>
    <w:rsid w:val="00045D9E"/>
    <w:rPr>
      <w:rFonts w:ascii="Calibri" w:eastAsia="Times New Roman" w:hAnsi="Calibri" w:cs="Calibri"/>
      <w:lang w:bidi="he-IL"/>
    </w:rPr>
  </w:style>
  <w:style w:type="character" w:customStyle="1" w:styleId="c0">
    <w:name w:val="c0"/>
    <w:basedOn w:val="a0"/>
    <w:rsid w:val="00045D9E"/>
  </w:style>
  <w:style w:type="table" w:customStyle="1" w:styleId="13">
    <w:name w:val="Сетка таблицы1"/>
    <w:basedOn w:val="a1"/>
    <w:next w:val="a6"/>
    <w:uiPriority w:val="39"/>
    <w:rsid w:val="00045D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6"/>
    <w:uiPriority w:val="39"/>
    <w:rsid w:val="00045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5D9E"/>
  </w:style>
  <w:style w:type="paragraph" w:styleId="a3">
    <w:name w:val="Normal (Web)"/>
    <w:basedOn w:val="a"/>
    <w:uiPriority w:val="99"/>
    <w:semiHidden/>
    <w:rsid w:val="00045D9E"/>
    <w:pPr>
      <w:spacing w:before="100" w:beforeAutospacing="1" w:after="100" w:afterAutospacing="1" w:line="240" w:lineRule="auto"/>
    </w:pPr>
    <w:rPr>
      <w:rFonts w:ascii="Calibri" w:eastAsia="Times New Roman" w:hAnsi="Calibri" w:cs="Calibri"/>
      <w:sz w:val="24"/>
      <w:szCs w:val="24"/>
      <w:lang w:eastAsia="ru-RU" w:bidi="he-IL"/>
    </w:rPr>
  </w:style>
  <w:style w:type="paragraph" w:styleId="a4">
    <w:name w:val="Balloon Text"/>
    <w:basedOn w:val="a"/>
    <w:link w:val="a5"/>
    <w:uiPriority w:val="99"/>
    <w:semiHidden/>
    <w:rsid w:val="00045D9E"/>
    <w:pPr>
      <w:spacing w:after="0" w:line="240" w:lineRule="auto"/>
    </w:pPr>
    <w:rPr>
      <w:rFonts w:ascii="Segoe UI" w:eastAsia="Times New Roman" w:hAnsi="Segoe UI" w:cs="Segoe UI"/>
      <w:sz w:val="18"/>
      <w:szCs w:val="18"/>
      <w:lang w:bidi="he-IL"/>
    </w:rPr>
  </w:style>
  <w:style w:type="character" w:customStyle="1" w:styleId="a5">
    <w:name w:val="Текст выноски Знак"/>
    <w:basedOn w:val="a0"/>
    <w:link w:val="a4"/>
    <w:uiPriority w:val="99"/>
    <w:semiHidden/>
    <w:rsid w:val="00045D9E"/>
    <w:rPr>
      <w:rFonts w:ascii="Segoe UI" w:eastAsia="Times New Roman" w:hAnsi="Segoe UI" w:cs="Segoe UI"/>
      <w:sz w:val="18"/>
      <w:szCs w:val="18"/>
      <w:lang w:bidi="he-IL"/>
    </w:rPr>
  </w:style>
  <w:style w:type="table" w:styleId="a6">
    <w:name w:val="Table Grid"/>
    <w:basedOn w:val="a1"/>
    <w:uiPriority w:val="39"/>
    <w:rsid w:val="00045D9E"/>
    <w:rPr>
      <w:rFonts w:ascii="Calibri" w:eastAsia="Times New Roman" w:hAnsi="Calibri" w:cs="Calibri"/>
      <w:sz w:val="20"/>
      <w:szCs w:val="20"/>
      <w:lang w:eastAsia="ru-RU"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45D9E"/>
    <w:pPr>
      <w:spacing w:after="0" w:line="240" w:lineRule="auto"/>
      <w:ind w:left="720"/>
    </w:pPr>
    <w:rPr>
      <w:rFonts w:ascii="Calibri" w:eastAsia="Times New Roman" w:hAnsi="Calibri" w:cs="Calibri"/>
      <w:sz w:val="24"/>
      <w:szCs w:val="24"/>
      <w:lang w:eastAsia="ru-RU" w:bidi="he-IL"/>
    </w:rPr>
  </w:style>
  <w:style w:type="character" w:customStyle="1" w:styleId="a8">
    <w:name w:val="Основной текст_"/>
    <w:basedOn w:val="a0"/>
    <w:link w:val="10"/>
    <w:uiPriority w:val="99"/>
    <w:locked/>
    <w:rsid w:val="00045D9E"/>
    <w:rPr>
      <w:rFonts w:ascii="Sylfaen" w:hAnsi="Sylfaen" w:cs="Sylfaen"/>
      <w:sz w:val="21"/>
      <w:szCs w:val="21"/>
      <w:shd w:val="clear" w:color="auto" w:fill="FFFFFF"/>
    </w:rPr>
  </w:style>
  <w:style w:type="character" w:customStyle="1" w:styleId="11">
    <w:name w:val="Заголовок №1_"/>
    <w:basedOn w:val="a0"/>
    <w:link w:val="12"/>
    <w:uiPriority w:val="99"/>
    <w:locked/>
    <w:rsid w:val="00045D9E"/>
    <w:rPr>
      <w:rFonts w:ascii="Trebuchet MS" w:hAnsi="Trebuchet MS" w:cs="Trebuchet MS"/>
      <w:b/>
      <w:bCs/>
      <w:i/>
      <w:iCs/>
      <w:shd w:val="clear" w:color="auto" w:fill="FFFFFF"/>
    </w:rPr>
  </w:style>
  <w:style w:type="paragraph" w:customStyle="1" w:styleId="10">
    <w:name w:val="Основной текст1"/>
    <w:basedOn w:val="a"/>
    <w:link w:val="a8"/>
    <w:uiPriority w:val="99"/>
    <w:rsid w:val="00045D9E"/>
    <w:pPr>
      <w:widowControl w:val="0"/>
      <w:shd w:val="clear" w:color="auto" w:fill="FFFFFF"/>
      <w:spacing w:after="240" w:line="245" w:lineRule="exact"/>
      <w:jc w:val="both"/>
    </w:pPr>
    <w:rPr>
      <w:rFonts w:ascii="Sylfaen" w:hAnsi="Sylfaen" w:cs="Sylfaen"/>
      <w:sz w:val="21"/>
      <w:szCs w:val="21"/>
      <w:shd w:val="clear" w:color="auto" w:fill="FFFFFF"/>
    </w:rPr>
  </w:style>
  <w:style w:type="paragraph" w:customStyle="1" w:styleId="12">
    <w:name w:val="Заголовок №1"/>
    <w:basedOn w:val="a"/>
    <w:link w:val="11"/>
    <w:uiPriority w:val="99"/>
    <w:rsid w:val="00045D9E"/>
    <w:pPr>
      <w:widowControl w:val="0"/>
      <w:shd w:val="clear" w:color="auto" w:fill="FFFFFF"/>
      <w:spacing w:before="240" w:after="0" w:line="240" w:lineRule="atLeast"/>
      <w:jc w:val="center"/>
      <w:outlineLvl w:val="0"/>
    </w:pPr>
    <w:rPr>
      <w:rFonts w:ascii="Trebuchet MS" w:hAnsi="Trebuchet MS" w:cs="Trebuchet MS"/>
      <w:b/>
      <w:bCs/>
      <w:i/>
      <w:iCs/>
      <w:shd w:val="clear" w:color="auto" w:fill="FFFFFF"/>
    </w:rPr>
  </w:style>
  <w:style w:type="character" w:customStyle="1" w:styleId="2">
    <w:name w:val="Основной текст (2)_"/>
    <w:basedOn w:val="a0"/>
    <w:link w:val="20"/>
    <w:uiPriority w:val="99"/>
    <w:locked/>
    <w:rsid w:val="00045D9E"/>
    <w:rPr>
      <w:rFonts w:ascii="Sylfaen" w:hAnsi="Sylfaen" w:cs="Sylfaen"/>
      <w:b/>
      <w:bCs/>
      <w:sz w:val="21"/>
      <w:szCs w:val="21"/>
      <w:shd w:val="clear" w:color="auto" w:fill="FFFFFF"/>
    </w:rPr>
  </w:style>
  <w:style w:type="character" w:customStyle="1" w:styleId="2CourierNew">
    <w:name w:val="Основной текст (2) + Courier New"/>
    <w:aliases w:val="10 pt,Курсив,Интервал -1 pt"/>
    <w:basedOn w:val="2"/>
    <w:uiPriority w:val="99"/>
    <w:rsid w:val="00045D9E"/>
    <w:rPr>
      <w:rFonts w:ascii="Courier New" w:hAnsi="Courier New" w:cs="Courier New"/>
      <w:b/>
      <w:bCs/>
      <w:i/>
      <w:iCs/>
      <w:color w:val="000000"/>
      <w:spacing w:val="-30"/>
      <w:w w:val="100"/>
      <w:position w:val="0"/>
      <w:sz w:val="20"/>
      <w:szCs w:val="20"/>
      <w:shd w:val="clear" w:color="auto" w:fill="FFFFFF"/>
      <w:lang w:val="ru-RU" w:eastAsia="x-none"/>
    </w:rPr>
  </w:style>
  <w:style w:type="character" w:customStyle="1" w:styleId="a9">
    <w:name w:val="Основной текст + Полужирный"/>
    <w:basedOn w:val="a8"/>
    <w:uiPriority w:val="99"/>
    <w:rsid w:val="00045D9E"/>
    <w:rPr>
      <w:rFonts w:ascii="Sylfaen" w:hAnsi="Sylfaen" w:cs="Sylfaen"/>
      <w:b/>
      <w:bCs/>
      <w:color w:val="000000"/>
      <w:spacing w:val="0"/>
      <w:w w:val="100"/>
      <w:position w:val="0"/>
      <w:sz w:val="21"/>
      <w:szCs w:val="21"/>
      <w:u w:val="none"/>
      <w:shd w:val="clear" w:color="auto" w:fill="FFFFFF"/>
      <w:lang w:val="ru-RU" w:eastAsia="x-none"/>
    </w:rPr>
  </w:style>
  <w:style w:type="paragraph" w:customStyle="1" w:styleId="20">
    <w:name w:val="Основной текст (2)"/>
    <w:basedOn w:val="a"/>
    <w:link w:val="2"/>
    <w:uiPriority w:val="99"/>
    <w:rsid w:val="00045D9E"/>
    <w:pPr>
      <w:widowControl w:val="0"/>
      <w:shd w:val="clear" w:color="auto" w:fill="FFFFFF"/>
      <w:spacing w:before="180" w:after="120" w:line="240" w:lineRule="atLeast"/>
      <w:ind w:firstLine="340"/>
      <w:jc w:val="both"/>
    </w:pPr>
    <w:rPr>
      <w:rFonts w:ascii="Sylfaen" w:hAnsi="Sylfaen" w:cs="Sylfaen"/>
      <w:b/>
      <w:bCs/>
      <w:sz w:val="21"/>
      <w:szCs w:val="21"/>
      <w:shd w:val="clear" w:color="auto" w:fill="FFFFFF"/>
    </w:rPr>
  </w:style>
  <w:style w:type="character" w:customStyle="1" w:styleId="2SegoeUI">
    <w:name w:val="Основной текст (2) + Segoe UI"/>
    <w:aliases w:val="9,5 pt,Курсив9,Основной текст (2) + 5"/>
    <w:basedOn w:val="2"/>
    <w:uiPriority w:val="99"/>
    <w:rsid w:val="00045D9E"/>
    <w:rPr>
      <w:rFonts w:ascii="Segoe UI" w:hAnsi="Segoe UI" w:cs="Segoe UI"/>
      <w:b/>
      <w:bCs/>
      <w:i/>
      <w:iCs/>
      <w:color w:val="000000"/>
      <w:spacing w:val="0"/>
      <w:w w:val="100"/>
      <w:position w:val="0"/>
      <w:sz w:val="19"/>
      <w:szCs w:val="19"/>
      <w:u w:val="none"/>
      <w:shd w:val="clear" w:color="auto" w:fill="FFFFFF"/>
      <w:lang w:val="ru-RU" w:eastAsia="x-none"/>
    </w:rPr>
  </w:style>
  <w:style w:type="character" w:customStyle="1" w:styleId="Sylfaen">
    <w:name w:val="Основной текст + Sylfaen"/>
    <w:aliases w:val="10,5 pt5,Полужирный"/>
    <w:basedOn w:val="a8"/>
    <w:uiPriority w:val="99"/>
    <w:rsid w:val="00045D9E"/>
    <w:rPr>
      <w:rFonts w:ascii="Sylfaen" w:hAnsi="Sylfaen" w:cs="Sylfaen"/>
      <w:b/>
      <w:bCs/>
      <w:color w:val="000000"/>
      <w:spacing w:val="0"/>
      <w:w w:val="100"/>
      <w:position w:val="0"/>
      <w:sz w:val="21"/>
      <w:szCs w:val="21"/>
      <w:u w:val="none"/>
      <w:shd w:val="clear" w:color="auto" w:fill="FFFFFF"/>
      <w:lang w:val="ru-RU" w:eastAsia="x-none"/>
    </w:rPr>
  </w:style>
  <w:style w:type="character" w:customStyle="1" w:styleId="aa">
    <w:name w:val="Основной текст + Курсив"/>
    <w:basedOn w:val="a8"/>
    <w:uiPriority w:val="99"/>
    <w:rsid w:val="00045D9E"/>
    <w:rPr>
      <w:rFonts w:ascii="Georgia" w:hAnsi="Georgia" w:cs="Georgia"/>
      <w:i/>
      <w:iCs/>
      <w:color w:val="000000"/>
      <w:spacing w:val="0"/>
      <w:w w:val="100"/>
      <w:position w:val="0"/>
      <w:sz w:val="20"/>
      <w:szCs w:val="20"/>
      <w:u w:val="none"/>
      <w:shd w:val="clear" w:color="auto" w:fill="FFFFFF"/>
      <w:lang w:val="ru-RU" w:eastAsia="x-none"/>
    </w:rPr>
  </w:style>
  <w:style w:type="character" w:customStyle="1" w:styleId="2Verdana">
    <w:name w:val="Основной текст (2) + Verdana"/>
    <w:aliases w:val="8 pt,Курсив8,Интервал -1 pt3,Основной текст (3) + Franklin Gothic Heavy"/>
    <w:basedOn w:val="2"/>
    <w:uiPriority w:val="99"/>
    <w:rsid w:val="00045D9E"/>
    <w:rPr>
      <w:rFonts w:ascii="Verdana" w:hAnsi="Verdana" w:cs="Verdana"/>
      <w:b/>
      <w:bCs/>
      <w:i/>
      <w:iCs/>
      <w:color w:val="000000"/>
      <w:spacing w:val="-20"/>
      <w:w w:val="100"/>
      <w:position w:val="0"/>
      <w:sz w:val="16"/>
      <w:szCs w:val="16"/>
      <w:u w:val="none"/>
      <w:shd w:val="clear" w:color="auto" w:fill="FFFFFF"/>
      <w:lang w:val="ru-RU" w:eastAsia="x-none"/>
    </w:rPr>
  </w:style>
  <w:style w:type="character" w:customStyle="1" w:styleId="2Arial">
    <w:name w:val="Основной текст (2) + Arial"/>
    <w:aliases w:val="93,5 pt4,Курсив7"/>
    <w:basedOn w:val="2"/>
    <w:uiPriority w:val="99"/>
    <w:rsid w:val="00045D9E"/>
    <w:rPr>
      <w:rFonts w:ascii="Arial" w:hAnsi="Arial" w:cs="Arial"/>
      <w:b/>
      <w:bCs/>
      <w:i/>
      <w:iCs/>
      <w:color w:val="000000"/>
      <w:spacing w:val="0"/>
      <w:w w:val="100"/>
      <w:position w:val="0"/>
      <w:sz w:val="19"/>
      <w:szCs w:val="19"/>
      <w:u w:val="none"/>
      <w:shd w:val="clear" w:color="auto" w:fill="FFFFFF"/>
      <w:lang w:val="ru-RU" w:eastAsia="x-none"/>
    </w:rPr>
  </w:style>
  <w:style w:type="character" w:customStyle="1" w:styleId="21">
    <w:name w:val="Основной текст (2) + Курсив"/>
    <w:aliases w:val="Интервал 0 pt"/>
    <w:basedOn w:val="2"/>
    <w:uiPriority w:val="99"/>
    <w:rsid w:val="00045D9E"/>
    <w:rPr>
      <w:rFonts w:ascii="Palatino Linotype" w:hAnsi="Palatino Linotype" w:cs="Palatino Linotype"/>
      <w:b/>
      <w:bCs/>
      <w:i/>
      <w:iCs/>
      <w:color w:val="000000"/>
      <w:spacing w:val="-10"/>
      <w:w w:val="100"/>
      <w:position w:val="0"/>
      <w:sz w:val="19"/>
      <w:szCs w:val="19"/>
      <w:u w:val="none"/>
      <w:shd w:val="clear" w:color="auto" w:fill="FFFFFF"/>
      <w:lang w:val="ru-RU" w:eastAsia="x-none"/>
    </w:rPr>
  </w:style>
  <w:style w:type="character" w:customStyle="1" w:styleId="3">
    <w:name w:val="Основной текст (3)_"/>
    <w:basedOn w:val="a0"/>
    <w:link w:val="30"/>
    <w:uiPriority w:val="99"/>
    <w:locked/>
    <w:rsid w:val="00045D9E"/>
    <w:rPr>
      <w:rFonts w:ascii="Book Antiqua" w:hAnsi="Book Antiqua" w:cs="Book Antiqua"/>
      <w:b/>
      <w:bCs/>
      <w:shd w:val="clear" w:color="auto" w:fill="FFFFFF"/>
    </w:rPr>
  </w:style>
  <w:style w:type="character" w:customStyle="1" w:styleId="31">
    <w:name w:val="Основной текст (3) + Курсив"/>
    <w:aliases w:val="Интервал -1 pt2"/>
    <w:basedOn w:val="3"/>
    <w:uiPriority w:val="99"/>
    <w:rsid w:val="00045D9E"/>
    <w:rPr>
      <w:rFonts w:ascii="Book Antiqua" w:hAnsi="Book Antiqua" w:cs="Book Antiqua"/>
      <w:b/>
      <w:bCs/>
      <w:i/>
      <w:iCs/>
      <w:color w:val="000000"/>
      <w:spacing w:val="-20"/>
      <w:w w:val="100"/>
      <w:position w:val="0"/>
      <w:shd w:val="clear" w:color="auto" w:fill="FFFFFF"/>
      <w:lang w:val="ru-RU" w:eastAsia="x-none"/>
    </w:rPr>
  </w:style>
  <w:style w:type="paragraph" w:customStyle="1" w:styleId="22">
    <w:name w:val="Основной текст2"/>
    <w:basedOn w:val="a"/>
    <w:uiPriority w:val="99"/>
    <w:rsid w:val="00045D9E"/>
    <w:pPr>
      <w:widowControl w:val="0"/>
      <w:shd w:val="clear" w:color="auto" w:fill="FFFFFF"/>
      <w:spacing w:before="120" w:after="180" w:line="245" w:lineRule="exact"/>
      <w:jc w:val="both"/>
    </w:pPr>
    <w:rPr>
      <w:rFonts w:ascii="Book Antiqua" w:eastAsia="Times New Roman" w:hAnsi="Book Antiqua" w:cs="Book Antiqua"/>
      <w:color w:val="000000"/>
      <w:sz w:val="20"/>
      <w:szCs w:val="20"/>
      <w:lang w:eastAsia="ru-RU" w:bidi="he-IL"/>
    </w:rPr>
  </w:style>
  <w:style w:type="paragraph" w:customStyle="1" w:styleId="30">
    <w:name w:val="Основной текст (3)"/>
    <w:basedOn w:val="a"/>
    <w:link w:val="3"/>
    <w:uiPriority w:val="99"/>
    <w:rsid w:val="00045D9E"/>
    <w:pPr>
      <w:widowControl w:val="0"/>
      <w:shd w:val="clear" w:color="auto" w:fill="FFFFFF"/>
      <w:spacing w:before="120" w:after="120" w:line="240" w:lineRule="atLeast"/>
      <w:jc w:val="both"/>
    </w:pPr>
    <w:rPr>
      <w:rFonts w:ascii="Book Antiqua" w:hAnsi="Book Antiqua" w:cs="Book Antiqua"/>
      <w:b/>
      <w:bCs/>
      <w:shd w:val="clear" w:color="auto" w:fill="FFFFFF"/>
    </w:rPr>
  </w:style>
  <w:style w:type="character" w:customStyle="1" w:styleId="Garamond">
    <w:name w:val="Основной текст + Garamond"/>
    <w:aliases w:val="11 pt,Полужирный1"/>
    <w:basedOn w:val="a8"/>
    <w:uiPriority w:val="99"/>
    <w:rsid w:val="00045D9E"/>
    <w:rPr>
      <w:rFonts w:ascii="Garamond" w:hAnsi="Garamond" w:cs="Garamond"/>
      <w:b/>
      <w:bCs/>
      <w:color w:val="000000"/>
      <w:spacing w:val="0"/>
      <w:w w:val="100"/>
      <w:position w:val="0"/>
      <w:sz w:val="22"/>
      <w:szCs w:val="22"/>
      <w:u w:val="none"/>
      <w:shd w:val="clear" w:color="auto" w:fill="FFFFFF"/>
      <w:lang w:val="ru-RU" w:eastAsia="x-none"/>
    </w:rPr>
  </w:style>
  <w:style w:type="character" w:customStyle="1" w:styleId="2TimesNewRoman">
    <w:name w:val="Основной текст (2) + Times New Roman"/>
    <w:aliases w:val="10 pt2,Курсив6"/>
    <w:basedOn w:val="2"/>
    <w:uiPriority w:val="99"/>
    <w:rsid w:val="00045D9E"/>
    <w:rPr>
      <w:rFonts w:ascii="Times New Roman" w:hAnsi="Times New Roman" w:cs="Times New Roman"/>
      <w:b/>
      <w:bCs/>
      <w:i/>
      <w:iCs/>
      <w:color w:val="000000"/>
      <w:spacing w:val="0"/>
      <w:w w:val="100"/>
      <w:position w:val="0"/>
      <w:sz w:val="20"/>
      <w:szCs w:val="20"/>
      <w:u w:val="none"/>
      <w:shd w:val="clear" w:color="auto" w:fill="FFFFFF"/>
      <w:lang w:val="ru-RU" w:eastAsia="x-none"/>
    </w:rPr>
  </w:style>
  <w:style w:type="character" w:customStyle="1" w:styleId="220">
    <w:name w:val="Основной текст (2) + Курсив2"/>
    <w:basedOn w:val="2"/>
    <w:uiPriority w:val="99"/>
    <w:rsid w:val="00045D9E"/>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100">
    <w:name w:val="Основной текст + 10"/>
    <w:aliases w:val="5 pt3,Курсив5"/>
    <w:basedOn w:val="a8"/>
    <w:uiPriority w:val="99"/>
    <w:rsid w:val="00045D9E"/>
    <w:rPr>
      <w:rFonts w:ascii="Constantia" w:hAnsi="Constantia" w:cs="Constantia"/>
      <w:i/>
      <w:iCs/>
      <w:color w:val="000000"/>
      <w:spacing w:val="0"/>
      <w:w w:val="100"/>
      <w:position w:val="0"/>
      <w:sz w:val="21"/>
      <w:szCs w:val="21"/>
      <w:u w:val="none"/>
      <w:shd w:val="clear" w:color="auto" w:fill="FFFFFF"/>
      <w:lang w:val="ru-RU" w:eastAsia="x-none"/>
    </w:rPr>
  </w:style>
  <w:style w:type="character" w:customStyle="1" w:styleId="2CenturySchoolbook">
    <w:name w:val="Основной текст (2) + Century Schoolbook"/>
    <w:aliases w:val="92,5 pt2,Не полужирный,Курсив4"/>
    <w:basedOn w:val="2"/>
    <w:uiPriority w:val="99"/>
    <w:rsid w:val="00045D9E"/>
    <w:rPr>
      <w:rFonts w:ascii="Century Schoolbook" w:hAnsi="Century Schoolbook" w:cs="Century Schoolbook"/>
      <w:b/>
      <w:bCs/>
      <w:i/>
      <w:iCs/>
      <w:color w:val="000000"/>
      <w:spacing w:val="0"/>
      <w:w w:val="100"/>
      <w:position w:val="0"/>
      <w:sz w:val="19"/>
      <w:szCs w:val="19"/>
      <w:u w:val="none"/>
      <w:shd w:val="clear" w:color="auto" w:fill="FFFFFF"/>
      <w:lang w:val="ru-RU" w:eastAsia="x-none"/>
    </w:rPr>
  </w:style>
  <w:style w:type="character" w:customStyle="1" w:styleId="CenturySchoolbook">
    <w:name w:val="Основной текст + Century Schoolbook"/>
    <w:aliases w:val="10 pt1,Курсив3"/>
    <w:basedOn w:val="a8"/>
    <w:uiPriority w:val="99"/>
    <w:rsid w:val="00045D9E"/>
    <w:rPr>
      <w:rFonts w:ascii="Century Schoolbook" w:hAnsi="Century Schoolbook" w:cs="Century Schoolbook"/>
      <w:i/>
      <w:iCs/>
      <w:color w:val="000000"/>
      <w:spacing w:val="0"/>
      <w:w w:val="100"/>
      <w:position w:val="0"/>
      <w:sz w:val="20"/>
      <w:szCs w:val="20"/>
      <w:u w:val="none"/>
      <w:shd w:val="clear" w:color="auto" w:fill="FFFFFF"/>
      <w:lang w:val="ru-RU" w:eastAsia="x-none"/>
    </w:rPr>
  </w:style>
  <w:style w:type="character" w:customStyle="1" w:styleId="Exact">
    <w:name w:val="Основной текст Exact"/>
    <w:basedOn w:val="a0"/>
    <w:uiPriority w:val="99"/>
    <w:rsid w:val="00045D9E"/>
    <w:rPr>
      <w:rFonts w:ascii="Constantia" w:hAnsi="Constantia" w:cs="Constantia"/>
      <w:spacing w:val="1"/>
      <w:sz w:val="19"/>
      <w:szCs w:val="19"/>
      <w:u w:val="none"/>
    </w:rPr>
  </w:style>
  <w:style w:type="character" w:customStyle="1" w:styleId="32">
    <w:name w:val="Основной текст (3) + Полужирный"/>
    <w:aliases w:val="Не курсив"/>
    <w:basedOn w:val="3"/>
    <w:uiPriority w:val="99"/>
    <w:rsid w:val="00045D9E"/>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3">
    <w:name w:val="Основной текст (2) + Не полужирный"/>
    <w:aliases w:val="Курсив2"/>
    <w:basedOn w:val="2"/>
    <w:uiPriority w:val="99"/>
    <w:rsid w:val="00045D9E"/>
    <w:rPr>
      <w:rFonts w:ascii="Garamond" w:hAnsi="Garamond" w:cs="Garamond"/>
      <w:b/>
      <w:bCs/>
      <w:i/>
      <w:iCs/>
      <w:color w:val="000000"/>
      <w:spacing w:val="0"/>
      <w:w w:val="100"/>
      <w:position w:val="0"/>
      <w:sz w:val="22"/>
      <w:szCs w:val="22"/>
      <w:u w:val="none"/>
      <w:shd w:val="clear" w:color="auto" w:fill="FFFFFF"/>
      <w:lang w:val="ru-RU" w:eastAsia="x-none"/>
    </w:rPr>
  </w:style>
  <w:style w:type="character" w:customStyle="1" w:styleId="210">
    <w:name w:val="Основной текст (2) + Курсив1"/>
    <w:aliases w:val="Интервал -1 pt1"/>
    <w:basedOn w:val="2"/>
    <w:uiPriority w:val="99"/>
    <w:rsid w:val="00045D9E"/>
    <w:rPr>
      <w:rFonts w:ascii="Garamond" w:hAnsi="Garamond" w:cs="Garamond"/>
      <w:b/>
      <w:bCs/>
      <w:i/>
      <w:iCs/>
      <w:color w:val="000000"/>
      <w:spacing w:val="-20"/>
      <w:w w:val="100"/>
      <w:position w:val="0"/>
      <w:sz w:val="22"/>
      <w:szCs w:val="22"/>
      <w:u w:val="none"/>
      <w:shd w:val="clear" w:color="auto" w:fill="FFFFFF"/>
      <w:lang w:val="ru-RU" w:eastAsia="x-none"/>
    </w:rPr>
  </w:style>
  <w:style w:type="character" w:customStyle="1" w:styleId="2SegoeUI1">
    <w:name w:val="Основной текст (2) + Segoe UI1"/>
    <w:aliases w:val="91,5 pt1,Не полужирный1,Курсив1,Основной текст (2) + 8 pt1"/>
    <w:basedOn w:val="2"/>
    <w:uiPriority w:val="99"/>
    <w:rsid w:val="00045D9E"/>
    <w:rPr>
      <w:rFonts w:ascii="Segoe UI" w:hAnsi="Segoe UI" w:cs="Segoe UI"/>
      <w:b/>
      <w:bCs/>
      <w:i/>
      <w:iCs/>
      <w:color w:val="000000"/>
      <w:spacing w:val="0"/>
      <w:w w:val="100"/>
      <w:position w:val="0"/>
      <w:sz w:val="19"/>
      <w:szCs w:val="19"/>
      <w:u w:val="none"/>
      <w:shd w:val="clear" w:color="auto" w:fill="FFFFFF"/>
      <w:lang w:val="ru-RU" w:eastAsia="x-none"/>
    </w:rPr>
  </w:style>
  <w:style w:type="paragraph" w:customStyle="1" w:styleId="Style1">
    <w:name w:val="Style1"/>
    <w:basedOn w:val="a"/>
    <w:uiPriority w:val="99"/>
    <w:rsid w:val="00045D9E"/>
    <w:pPr>
      <w:widowControl w:val="0"/>
      <w:autoSpaceDE w:val="0"/>
      <w:autoSpaceDN w:val="0"/>
      <w:adjustRightInd w:val="0"/>
      <w:spacing w:after="0" w:line="246" w:lineRule="exact"/>
      <w:ind w:firstLine="336"/>
      <w:jc w:val="both"/>
    </w:pPr>
    <w:rPr>
      <w:rFonts w:ascii="Sylfaen" w:eastAsia="Times New Roman" w:hAnsi="Sylfaen" w:cs="Sylfaen"/>
      <w:sz w:val="24"/>
      <w:szCs w:val="24"/>
      <w:lang w:eastAsia="ru-RU" w:bidi="he-IL"/>
    </w:rPr>
  </w:style>
  <w:style w:type="character" w:customStyle="1" w:styleId="FontStyle11">
    <w:name w:val="Font Style11"/>
    <w:basedOn w:val="a0"/>
    <w:uiPriority w:val="99"/>
    <w:rsid w:val="00045D9E"/>
    <w:rPr>
      <w:rFonts w:ascii="Sylfaen" w:hAnsi="Sylfaen" w:cs="Sylfaen"/>
      <w:sz w:val="20"/>
      <w:szCs w:val="20"/>
    </w:rPr>
  </w:style>
  <w:style w:type="character" w:customStyle="1" w:styleId="FontStyle13">
    <w:name w:val="Font Style13"/>
    <w:basedOn w:val="a0"/>
    <w:uiPriority w:val="99"/>
    <w:rsid w:val="00045D9E"/>
    <w:rPr>
      <w:rFonts w:ascii="Sylfaen" w:hAnsi="Sylfaen" w:cs="Sylfaen"/>
      <w:b/>
      <w:bCs/>
      <w:sz w:val="20"/>
      <w:szCs w:val="20"/>
    </w:rPr>
  </w:style>
  <w:style w:type="paragraph" w:customStyle="1" w:styleId="Style4">
    <w:name w:val="Style4"/>
    <w:basedOn w:val="a"/>
    <w:uiPriority w:val="99"/>
    <w:rsid w:val="00045D9E"/>
    <w:pPr>
      <w:widowControl w:val="0"/>
      <w:autoSpaceDE w:val="0"/>
      <w:autoSpaceDN w:val="0"/>
      <w:adjustRightInd w:val="0"/>
      <w:spacing w:after="0" w:line="245" w:lineRule="exact"/>
    </w:pPr>
    <w:rPr>
      <w:rFonts w:ascii="Sylfaen" w:eastAsia="Times New Roman" w:hAnsi="Sylfaen" w:cs="Sylfaen"/>
      <w:sz w:val="24"/>
      <w:szCs w:val="24"/>
      <w:lang w:eastAsia="ru-RU" w:bidi="he-IL"/>
    </w:rPr>
  </w:style>
  <w:style w:type="character" w:customStyle="1" w:styleId="FontStyle12">
    <w:name w:val="Font Style12"/>
    <w:basedOn w:val="a0"/>
    <w:uiPriority w:val="99"/>
    <w:rsid w:val="00045D9E"/>
    <w:rPr>
      <w:rFonts w:ascii="Sylfaen" w:hAnsi="Sylfaen" w:cs="Sylfaen"/>
      <w:b/>
      <w:bCs/>
      <w:i/>
      <w:iCs/>
      <w:spacing w:val="10"/>
      <w:sz w:val="18"/>
      <w:szCs w:val="18"/>
    </w:rPr>
  </w:style>
  <w:style w:type="paragraph" w:styleId="ab">
    <w:name w:val="footer"/>
    <w:basedOn w:val="a"/>
    <w:link w:val="ac"/>
    <w:uiPriority w:val="99"/>
    <w:rsid w:val="00045D9E"/>
    <w:pPr>
      <w:tabs>
        <w:tab w:val="center" w:pos="4677"/>
        <w:tab w:val="right" w:pos="9355"/>
      </w:tabs>
    </w:pPr>
    <w:rPr>
      <w:rFonts w:ascii="Calibri" w:eastAsia="Times New Roman" w:hAnsi="Calibri" w:cs="Calibri"/>
      <w:lang w:bidi="he-IL"/>
    </w:rPr>
  </w:style>
  <w:style w:type="character" w:customStyle="1" w:styleId="ac">
    <w:name w:val="Нижний колонтитул Знак"/>
    <w:basedOn w:val="a0"/>
    <w:link w:val="ab"/>
    <w:uiPriority w:val="99"/>
    <w:rsid w:val="00045D9E"/>
    <w:rPr>
      <w:rFonts w:ascii="Calibri" w:eastAsia="Times New Roman" w:hAnsi="Calibri" w:cs="Calibri"/>
      <w:lang w:bidi="he-IL"/>
    </w:rPr>
  </w:style>
  <w:style w:type="character" w:styleId="ad">
    <w:name w:val="page number"/>
    <w:basedOn w:val="a0"/>
    <w:uiPriority w:val="99"/>
    <w:rsid w:val="00045D9E"/>
    <w:rPr>
      <w:rFonts w:cs="Times New Roman"/>
    </w:rPr>
  </w:style>
  <w:style w:type="paragraph" w:styleId="ae">
    <w:name w:val="No Spacing"/>
    <w:uiPriority w:val="1"/>
    <w:qFormat/>
    <w:rsid w:val="00045D9E"/>
    <w:pPr>
      <w:spacing w:after="0" w:line="240" w:lineRule="auto"/>
    </w:pPr>
    <w:rPr>
      <w:rFonts w:ascii="Calibri" w:eastAsia="Times New Roman" w:hAnsi="Calibri" w:cs="Calibri"/>
      <w:lang w:eastAsia="ru-RU" w:bidi="he-IL"/>
    </w:rPr>
  </w:style>
  <w:style w:type="character" w:customStyle="1" w:styleId="-1pt">
    <w:name w:val="Основной текст + Интервал -1 pt"/>
    <w:basedOn w:val="a8"/>
    <w:uiPriority w:val="99"/>
    <w:rsid w:val="00045D9E"/>
    <w:rPr>
      <w:rFonts w:ascii="Trebuchet MS" w:hAnsi="Trebuchet MS" w:cs="Trebuchet MS"/>
      <w:spacing w:val="-20"/>
      <w:sz w:val="17"/>
      <w:szCs w:val="17"/>
      <w:shd w:val="clear" w:color="auto" w:fill="FFFFFF"/>
    </w:rPr>
  </w:style>
  <w:style w:type="character" w:customStyle="1" w:styleId="4">
    <w:name w:val="Основной текст (4)_"/>
    <w:basedOn w:val="a0"/>
    <w:link w:val="40"/>
    <w:uiPriority w:val="99"/>
    <w:locked/>
    <w:rsid w:val="00045D9E"/>
    <w:rPr>
      <w:rFonts w:ascii="Arial" w:hAnsi="Arial" w:cs="Arial"/>
      <w:sz w:val="17"/>
      <w:szCs w:val="17"/>
      <w:shd w:val="clear" w:color="auto" w:fill="FFFFFF"/>
    </w:rPr>
  </w:style>
  <w:style w:type="paragraph" w:customStyle="1" w:styleId="40">
    <w:name w:val="Основной текст (4)"/>
    <w:basedOn w:val="a"/>
    <w:link w:val="4"/>
    <w:uiPriority w:val="99"/>
    <w:rsid w:val="00045D9E"/>
    <w:pPr>
      <w:shd w:val="clear" w:color="auto" w:fill="FFFFFF"/>
      <w:spacing w:after="0" w:line="240" w:lineRule="atLeast"/>
    </w:pPr>
    <w:rPr>
      <w:rFonts w:ascii="Arial" w:hAnsi="Arial" w:cs="Arial"/>
      <w:sz w:val="17"/>
      <w:szCs w:val="17"/>
      <w:shd w:val="clear" w:color="auto" w:fill="FFFFFF"/>
    </w:rPr>
  </w:style>
  <w:style w:type="character" w:customStyle="1" w:styleId="24">
    <w:name w:val="Основной текст (2) + Не курсив"/>
    <w:basedOn w:val="2"/>
    <w:uiPriority w:val="99"/>
    <w:rsid w:val="00045D9E"/>
    <w:rPr>
      <w:rFonts w:ascii="Trebuchet MS" w:hAnsi="Trebuchet MS" w:cs="Trebuchet MS"/>
      <w:b/>
      <w:bCs/>
      <w:i/>
      <w:iCs/>
      <w:spacing w:val="0"/>
      <w:sz w:val="17"/>
      <w:szCs w:val="17"/>
      <w:shd w:val="clear" w:color="auto" w:fill="FFFFFF"/>
    </w:rPr>
  </w:style>
  <w:style w:type="character" w:customStyle="1" w:styleId="WW8Num4z0">
    <w:name w:val="WW8Num4z0"/>
    <w:uiPriority w:val="99"/>
    <w:rsid w:val="00045D9E"/>
    <w:rPr>
      <w:sz w:val="28"/>
    </w:rPr>
  </w:style>
  <w:style w:type="paragraph" w:customStyle="1" w:styleId="Default">
    <w:name w:val="Default"/>
    <w:rsid w:val="00045D9E"/>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customStyle="1" w:styleId="af">
    <w:name w:val="Сноска_"/>
    <w:basedOn w:val="a0"/>
    <w:link w:val="af0"/>
    <w:uiPriority w:val="99"/>
    <w:locked/>
    <w:rsid w:val="00045D9E"/>
    <w:rPr>
      <w:rFonts w:cs="Times New Roman"/>
      <w:sz w:val="16"/>
      <w:szCs w:val="16"/>
      <w:shd w:val="clear" w:color="auto" w:fill="FFFFFF"/>
    </w:rPr>
  </w:style>
  <w:style w:type="character" w:customStyle="1" w:styleId="6">
    <w:name w:val="Основной текст (6)_"/>
    <w:basedOn w:val="a0"/>
    <w:link w:val="61"/>
    <w:uiPriority w:val="99"/>
    <w:locked/>
    <w:rsid w:val="00045D9E"/>
    <w:rPr>
      <w:rFonts w:cs="Times New Roman"/>
      <w:sz w:val="16"/>
      <w:szCs w:val="16"/>
      <w:shd w:val="clear" w:color="auto" w:fill="FFFFFF"/>
    </w:rPr>
  </w:style>
  <w:style w:type="character" w:customStyle="1" w:styleId="7">
    <w:name w:val="Основной текст (7)_"/>
    <w:basedOn w:val="a0"/>
    <w:link w:val="71"/>
    <w:uiPriority w:val="99"/>
    <w:locked/>
    <w:rsid w:val="00045D9E"/>
    <w:rPr>
      <w:rFonts w:cs="Times New Roman"/>
      <w:i/>
      <w:iCs/>
      <w:sz w:val="16"/>
      <w:szCs w:val="16"/>
      <w:shd w:val="clear" w:color="auto" w:fill="FFFFFF"/>
    </w:rPr>
  </w:style>
  <w:style w:type="character" w:customStyle="1" w:styleId="70">
    <w:name w:val="Основной текст (7)"/>
    <w:basedOn w:val="7"/>
    <w:uiPriority w:val="99"/>
    <w:rsid w:val="00045D9E"/>
    <w:rPr>
      <w:rFonts w:cs="Times New Roman"/>
      <w:i/>
      <w:iCs/>
      <w:sz w:val="16"/>
      <w:szCs w:val="16"/>
      <w:u w:val="single"/>
      <w:shd w:val="clear" w:color="auto" w:fill="FFFFFF"/>
    </w:rPr>
  </w:style>
  <w:style w:type="paragraph" w:customStyle="1" w:styleId="af0">
    <w:name w:val="Сноска"/>
    <w:basedOn w:val="a"/>
    <w:link w:val="af"/>
    <w:uiPriority w:val="99"/>
    <w:rsid w:val="00045D9E"/>
    <w:pPr>
      <w:widowControl w:val="0"/>
      <w:shd w:val="clear" w:color="auto" w:fill="FFFFFF"/>
      <w:spacing w:after="0" w:line="192" w:lineRule="exact"/>
    </w:pPr>
    <w:rPr>
      <w:rFonts w:cs="Times New Roman"/>
      <w:sz w:val="16"/>
      <w:szCs w:val="16"/>
    </w:rPr>
  </w:style>
  <w:style w:type="paragraph" w:customStyle="1" w:styleId="61">
    <w:name w:val="Основной текст (6)1"/>
    <w:basedOn w:val="a"/>
    <w:link w:val="6"/>
    <w:uiPriority w:val="99"/>
    <w:rsid w:val="00045D9E"/>
    <w:pPr>
      <w:widowControl w:val="0"/>
      <w:shd w:val="clear" w:color="auto" w:fill="FFFFFF"/>
      <w:spacing w:after="180" w:line="188" w:lineRule="exact"/>
      <w:jc w:val="both"/>
    </w:pPr>
    <w:rPr>
      <w:rFonts w:cs="Times New Roman"/>
      <w:sz w:val="16"/>
      <w:szCs w:val="16"/>
    </w:rPr>
  </w:style>
  <w:style w:type="paragraph" w:customStyle="1" w:styleId="71">
    <w:name w:val="Основной текст (7)1"/>
    <w:basedOn w:val="a"/>
    <w:link w:val="7"/>
    <w:uiPriority w:val="99"/>
    <w:rsid w:val="00045D9E"/>
    <w:pPr>
      <w:widowControl w:val="0"/>
      <w:shd w:val="clear" w:color="auto" w:fill="FFFFFF"/>
      <w:spacing w:after="0" w:line="188" w:lineRule="exact"/>
    </w:pPr>
    <w:rPr>
      <w:rFonts w:cs="Times New Roman"/>
      <w:i/>
      <w:iCs/>
      <w:sz w:val="16"/>
      <w:szCs w:val="16"/>
    </w:rPr>
  </w:style>
  <w:style w:type="character" w:customStyle="1" w:styleId="610">
    <w:name w:val="Основной текст (6) + Курсив1"/>
    <w:basedOn w:val="6"/>
    <w:uiPriority w:val="99"/>
    <w:rsid w:val="00045D9E"/>
    <w:rPr>
      <w:rFonts w:ascii="Times New Roman" w:hAnsi="Times New Roman" w:cs="Times New Roman"/>
      <w:i/>
      <w:iCs/>
      <w:sz w:val="16"/>
      <w:szCs w:val="16"/>
      <w:u w:val="single"/>
      <w:shd w:val="clear" w:color="auto" w:fill="FFFFFF"/>
    </w:rPr>
  </w:style>
  <w:style w:type="character" w:customStyle="1" w:styleId="72">
    <w:name w:val="Основной текст (7) + Не курсив"/>
    <w:basedOn w:val="7"/>
    <w:uiPriority w:val="99"/>
    <w:rsid w:val="00045D9E"/>
    <w:rPr>
      <w:rFonts w:ascii="Times New Roman" w:hAnsi="Times New Roman" w:cs="Times New Roman"/>
      <w:i/>
      <w:iCs/>
      <w:sz w:val="16"/>
      <w:szCs w:val="16"/>
      <w:u w:val="none"/>
      <w:shd w:val="clear" w:color="auto" w:fill="FFFFFF"/>
    </w:rPr>
  </w:style>
  <w:style w:type="character" w:customStyle="1" w:styleId="60">
    <w:name w:val="Основной текст (6) + Курсив"/>
    <w:basedOn w:val="6"/>
    <w:uiPriority w:val="99"/>
    <w:rsid w:val="00045D9E"/>
    <w:rPr>
      <w:rFonts w:ascii="Times New Roman" w:hAnsi="Times New Roman" w:cs="Times New Roman"/>
      <w:i/>
      <w:iCs/>
      <w:sz w:val="16"/>
      <w:szCs w:val="16"/>
      <w:u w:val="none"/>
      <w:shd w:val="clear" w:color="auto" w:fill="FFFFFF"/>
    </w:rPr>
  </w:style>
  <w:style w:type="character" w:customStyle="1" w:styleId="610pt">
    <w:name w:val="Основной текст (6) + 10 pt"/>
    <w:basedOn w:val="6"/>
    <w:uiPriority w:val="99"/>
    <w:rsid w:val="00045D9E"/>
    <w:rPr>
      <w:rFonts w:ascii="Times New Roman" w:hAnsi="Times New Roman" w:cs="Times New Roman"/>
      <w:sz w:val="20"/>
      <w:szCs w:val="20"/>
      <w:u w:val="none"/>
      <w:shd w:val="clear" w:color="auto" w:fill="FFFFFF"/>
    </w:rPr>
  </w:style>
  <w:style w:type="paragraph" w:customStyle="1" w:styleId="af1">
    <w:name w:val="абзац"/>
    <w:basedOn w:val="a"/>
    <w:uiPriority w:val="99"/>
    <w:rsid w:val="00045D9E"/>
    <w:pPr>
      <w:spacing w:after="0" w:line="240" w:lineRule="auto"/>
      <w:ind w:firstLine="851"/>
      <w:jc w:val="both"/>
    </w:pPr>
    <w:rPr>
      <w:rFonts w:ascii="Calibri" w:eastAsia="Times New Roman" w:hAnsi="Calibri" w:cs="Calibri"/>
      <w:sz w:val="26"/>
      <w:szCs w:val="26"/>
      <w:lang w:eastAsia="ru-RU" w:bidi="he-IL"/>
    </w:rPr>
  </w:style>
  <w:style w:type="character" w:customStyle="1" w:styleId="5">
    <w:name w:val="Основной текст (5)_"/>
    <w:basedOn w:val="a0"/>
    <w:link w:val="50"/>
    <w:uiPriority w:val="99"/>
    <w:locked/>
    <w:rsid w:val="00045D9E"/>
    <w:rPr>
      <w:rFonts w:cs="Times New Roman"/>
      <w:sz w:val="18"/>
      <w:szCs w:val="18"/>
      <w:shd w:val="clear" w:color="auto" w:fill="FFFFFF"/>
    </w:rPr>
  </w:style>
  <w:style w:type="paragraph" w:customStyle="1" w:styleId="50">
    <w:name w:val="Основной текст (5)"/>
    <w:basedOn w:val="a"/>
    <w:link w:val="5"/>
    <w:uiPriority w:val="99"/>
    <w:rsid w:val="00045D9E"/>
    <w:pPr>
      <w:widowControl w:val="0"/>
      <w:shd w:val="clear" w:color="auto" w:fill="FFFFFF"/>
      <w:spacing w:before="180" w:after="60" w:line="240" w:lineRule="atLeast"/>
      <w:jc w:val="right"/>
    </w:pPr>
    <w:rPr>
      <w:rFonts w:cs="Times New Roman"/>
      <w:sz w:val="18"/>
      <w:szCs w:val="18"/>
    </w:rPr>
  </w:style>
  <w:style w:type="character" w:customStyle="1" w:styleId="120">
    <w:name w:val="Основной текст (12)_"/>
    <w:basedOn w:val="a0"/>
    <w:link w:val="121"/>
    <w:uiPriority w:val="99"/>
    <w:locked/>
    <w:rsid w:val="00045D9E"/>
    <w:rPr>
      <w:rFonts w:cs="Times New Roman"/>
      <w:i/>
      <w:iCs/>
      <w:sz w:val="18"/>
      <w:szCs w:val="18"/>
      <w:shd w:val="clear" w:color="auto" w:fill="FFFFFF"/>
    </w:rPr>
  </w:style>
  <w:style w:type="character" w:customStyle="1" w:styleId="122">
    <w:name w:val="Основной текст (12) + Не курсив"/>
    <w:basedOn w:val="120"/>
    <w:uiPriority w:val="99"/>
    <w:rsid w:val="00045D9E"/>
    <w:rPr>
      <w:rFonts w:cs="Times New Roman"/>
      <w:i/>
      <w:iCs/>
      <w:sz w:val="18"/>
      <w:szCs w:val="18"/>
      <w:shd w:val="clear" w:color="auto" w:fill="FFFFFF"/>
    </w:rPr>
  </w:style>
  <w:style w:type="character" w:customStyle="1" w:styleId="14">
    <w:name w:val="Основной текст (14)_"/>
    <w:basedOn w:val="a0"/>
    <w:link w:val="141"/>
    <w:uiPriority w:val="99"/>
    <w:locked/>
    <w:rsid w:val="00045D9E"/>
    <w:rPr>
      <w:rFonts w:cs="Times New Roman"/>
      <w:shd w:val="clear" w:color="auto" w:fill="FFFFFF"/>
    </w:rPr>
  </w:style>
  <w:style w:type="character" w:customStyle="1" w:styleId="140">
    <w:name w:val="Основной текст (14)"/>
    <w:basedOn w:val="14"/>
    <w:uiPriority w:val="99"/>
    <w:rsid w:val="00045D9E"/>
    <w:rPr>
      <w:rFonts w:cs="Times New Roman"/>
      <w:spacing w:val="0"/>
      <w:shd w:val="clear" w:color="auto" w:fill="FFFFFF"/>
    </w:rPr>
  </w:style>
  <w:style w:type="paragraph" w:customStyle="1" w:styleId="121">
    <w:name w:val="Основной текст (12)"/>
    <w:basedOn w:val="a"/>
    <w:link w:val="120"/>
    <w:uiPriority w:val="99"/>
    <w:rsid w:val="00045D9E"/>
    <w:pPr>
      <w:widowControl w:val="0"/>
      <w:shd w:val="clear" w:color="auto" w:fill="FFFFFF"/>
      <w:spacing w:after="0" w:line="212" w:lineRule="exact"/>
    </w:pPr>
    <w:rPr>
      <w:rFonts w:cs="Times New Roman"/>
      <w:i/>
      <w:iCs/>
      <w:sz w:val="18"/>
      <w:szCs w:val="18"/>
    </w:rPr>
  </w:style>
  <w:style w:type="paragraph" w:customStyle="1" w:styleId="141">
    <w:name w:val="Основной текст (14)1"/>
    <w:basedOn w:val="a"/>
    <w:link w:val="14"/>
    <w:uiPriority w:val="99"/>
    <w:rsid w:val="00045D9E"/>
    <w:pPr>
      <w:widowControl w:val="0"/>
      <w:shd w:val="clear" w:color="auto" w:fill="FFFFFF"/>
      <w:spacing w:before="60" w:after="0" w:line="212" w:lineRule="exact"/>
      <w:ind w:firstLine="640"/>
      <w:jc w:val="both"/>
    </w:pPr>
    <w:rPr>
      <w:rFonts w:cs="Times New Roman"/>
    </w:rPr>
  </w:style>
  <w:style w:type="character" w:styleId="af2">
    <w:name w:val="Hyperlink"/>
    <w:basedOn w:val="a0"/>
    <w:uiPriority w:val="99"/>
    <w:rsid w:val="00045D9E"/>
    <w:rPr>
      <w:rFonts w:cs="Times New Roman"/>
      <w:color w:val="0000FF"/>
      <w:u w:val="single"/>
    </w:rPr>
  </w:style>
  <w:style w:type="paragraph" w:styleId="af3">
    <w:name w:val="Subtitle"/>
    <w:basedOn w:val="a"/>
    <w:next w:val="a"/>
    <w:link w:val="af4"/>
    <w:uiPriority w:val="99"/>
    <w:qFormat/>
    <w:rsid w:val="00045D9E"/>
    <w:pPr>
      <w:suppressAutoHyphens/>
      <w:spacing w:after="60" w:line="240" w:lineRule="auto"/>
      <w:jc w:val="center"/>
    </w:pPr>
    <w:rPr>
      <w:rFonts w:ascii="Cambria" w:eastAsia="Times New Roman" w:hAnsi="Cambria" w:cs="Cambria"/>
      <w:sz w:val="24"/>
      <w:szCs w:val="24"/>
      <w:lang w:eastAsia="zh-CN" w:bidi="he-IL"/>
    </w:rPr>
  </w:style>
  <w:style w:type="character" w:customStyle="1" w:styleId="af4">
    <w:name w:val="Подзаголовок Знак"/>
    <w:basedOn w:val="a0"/>
    <w:link w:val="af3"/>
    <w:uiPriority w:val="99"/>
    <w:rsid w:val="00045D9E"/>
    <w:rPr>
      <w:rFonts w:ascii="Cambria" w:eastAsia="Times New Roman" w:hAnsi="Cambria" w:cs="Cambria"/>
      <w:sz w:val="24"/>
      <w:szCs w:val="24"/>
      <w:lang w:eastAsia="zh-CN" w:bidi="he-IL"/>
    </w:rPr>
  </w:style>
  <w:style w:type="paragraph" w:customStyle="1" w:styleId="211">
    <w:name w:val="Основной текст (2)1"/>
    <w:basedOn w:val="a"/>
    <w:uiPriority w:val="99"/>
    <w:rsid w:val="00045D9E"/>
    <w:pPr>
      <w:widowControl w:val="0"/>
      <w:shd w:val="clear" w:color="auto" w:fill="FFFFFF"/>
      <w:spacing w:before="300" w:after="60" w:line="188" w:lineRule="exact"/>
      <w:ind w:firstLine="260"/>
      <w:jc w:val="both"/>
    </w:pPr>
    <w:rPr>
      <w:rFonts w:ascii="Century Schoolbook" w:eastAsia="Times New Roman" w:hAnsi="Century Schoolbook" w:cs="Century Schoolbook"/>
      <w:noProof/>
      <w:sz w:val="18"/>
      <w:szCs w:val="18"/>
      <w:lang w:eastAsia="ru-RU" w:bidi="he-IL"/>
    </w:rPr>
  </w:style>
  <w:style w:type="paragraph" w:styleId="af5">
    <w:name w:val="header"/>
    <w:basedOn w:val="a"/>
    <w:link w:val="af6"/>
    <w:uiPriority w:val="99"/>
    <w:rsid w:val="00045D9E"/>
    <w:pPr>
      <w:tabs>
        <w:tab w:val="center" w:pos="4677"/>
        <w:tab w:val="right" w:pos="9355"/>
      </w:tabs>
    </w:pPr>
    <w:rPr>
      <w:rFonts w:ascii="Calibri" w:eastAsia="Times New Roman" w:hAnsi="Calibri" w:cs="Calibri"/>
      <w:lang w:bidi="he-IL"/>
    </w:rPr>
  </w:style>
  <w:style w:type="character" w:customStyle="1" w:styleId="af6">
    <w:name w:val="Верхний колонтитул Знак"/>
    <w:basedOn w:val="a0"/>
    <w:link w:val="af5"/>
    <w:uiPriority w:val="99"/>
    <w:rsid w:val="00045D9E"/>
    <w:rPr>
      <w:rFonts w:ascii="Calibri" w:eastAsia="Times New Roman" w:hAnsi="Calibri" w:cs="Calibri"/>
      <w:lang w:bidi="he-IL"/>
    </w:rPr>
  </w:style>
  <w:style w:type="character" w:customStyle="1" w:styleId="c0">
    <w:name w:val="c0"/>
    <w:basedOn w:val="a0"/>
    <w:rsid w:val="00045D9E"/>
  </w:style>
  <w:style w:type="table" w:customStyle="1" w:styleId="13">
    <w:name w:val="Сетка таблицы1"/>
    <w:basedOn w:val="a1"/>
    <w:next w:val="a6"/>
    <w:uiPriority w:val="39"/>
    <w:rsid w:val="00045D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6"/>
    <w:uiPriority w:val="39"/>
    <w:rsid w:val="0004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dc:creator>
  <cp:lastModifiedBy>Admin</cp:lastModifiedBy>
  <cp:revision>3</cp:revision>
  <cp:lastPrinted>2022-09-26T12:39:00Z</cp:lastPrinted>
  <dcterms:created xsi:type="dcterms:W3CDTF">2022-09-26T12:43:00Z</dcterms:created>
  <dcterms:modified xsi:type="dcterms:W3CDTF">2022-11-22T06:35:00Z</dcterms:modified>
</cp:coreProperties>
</file>