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44" w:rsidRDefault="001E558C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259185" cy="91683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185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DA" w:rsidRDefault="00291944" w:rsidP="00291944">
      <w:pPr>
        <w:tabs>
          <w:tab w:val="left" w:pos="964"/>
        </w:tabs>
        <w:rPr>
          <w:lang w:val="ru-RU"/>
        </w:rPr>
      </w:pPr>
      <w:r>
        <w:tab/>
      </w:r>
    </w:p>
    <w:tbl>
      <w:tblPr>
        <w:tblW w:w="10603" w:type="dxa"/>
        <w:tblInd w:w="-147" w:type="dxa"/>
        <w:tblLook w:val="04A0"/>
      </w:tblPr>
      <w:tblGrid>
        <w:gridCol w:w="796"/>
        <w:gridCol w:w="7"/>
        <w:gridCol w:w="757"/>
        <w:gridCol w:w="804"/>
        <w:gridCol w:w="46"/>
        <w:gridCol w:w="851"/>
        <w:gridCol w:w="7342"/>
      </w:tblGrid>
      <w:tr w:rsidR="00291944" w:rsidRPr="00E959F4" w:rsidTr="00AF7549">
        <w:trPr>
          <w:trHeight w:val="552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1944" w:rsidRPr="008B05BE" w:rsidRDefault="00291944" w:rsidP="00AF7549">
            <w:pPr>
              <w:shd w:val="clear" w:color="auto" w:fill="FFFFFF"/>
              <w:ind w:right="-107"/>
              <w:jc w:val="center"/>
              <w:rPr>
                <w:b/>
              </w:rPr>
            </w:pPr>
            <w:r w:rsidRPr="008B05BE">
              <w:rPr>
                <w:b/>
              </w:rPr>
              <w:lastRenderedPageBreak/>
              <w:t>№</w:t>
            </w:r>
          </w:p>
          <w:p w:rsidR="00291944" w:rsidRPr="008B05BE" w:rsidRDefault="00291944" w:rsidP="00AF7549">
            <w:pPr>
              <w:ind w:right="-107"/>
              <w:jc w:val="center"/>
              <w:rPr>
                <w:rFonts w:eastAsia="Calibri"/>
                <w:b/>
              </w:rPr>
            </w:pPr>
            <w:r w:rsidRPr="008B05BE">
              <w:rPr>
                <w:b/>
              </w:rPr>
              <w:t>п/п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1944" w:rsidRPr="008B05BE" w:rsidRDefault="00291944" w:rsidP="00AF7549">
            <w:pPr>
              <w:ind w:right="-107"/>
              <w:jc w:val="center"/>
              <w:rPr>
                <w:rFonts w:eastAsia="Calibri"/>
                <w:b/>
              </w:rPr>
            </w:pPr>
            <w:proofErr w:type="spellStart"/>
            <w:r w:rsidRPr="008B05BE">
              <w:rPr>
                <w:rFonts w:eastAsia="Calibri"/>
                <w:b/>
              </w:rPr>
              <w:t>Дата</w:t>
            </w:r>
            <w:proofErr w:type="spellEnd"/>
          </w:p>
        </w:tc>
        <w:tc>
          <w:tcPr>
            <w:tcW w:w="73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right="-107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91944" w:rsidRPr="00951930" w:rsidRDefault="00291944" w:rsidP="00AF7549">
            <w:pPr>
              <w:ind w:right="-107"/>
              <w:jc w:val="center"/>
              <w:rPr>
                <w:rFonts w:eastAsia="Calibri"/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951930">
              <w:rPr>
                <w:rFonts w:eastAsia="Calibri"/>
                <w:b/>
                <w:sz w:val="28"/>
                <w:szCs w:val="28"/>
              </w:rPr>
              <w:t>Тема</w:t>
            </w:r>
            <w:proofErr w:type="spellEnd"/>
          </w:p>
        </w:tc>
      </w:tr>
      <w:tr w:rsidR="00291944" w:rsidRPr="00E959F4" w:rsidTr="00AF7549">
        <w:trPr>
          <w:trHeight w:val="436"/>
        </w:trPr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1944" w:rsidRPr="008B05BE" w:rsidRDefault="00291944" w:rsidP="00AF7549">
            <w:pPr>
              <w:ind w:right="-107"/>
              <w:rPr>
                <w:b/>
              </w:rPr>
            </w:pPr>
            <w:proofErr w:type="spellStart"/>
            <w:r w:rsidRPr="008B05BE">
              <w:rPr>
                <w:b/>
              </w:rPr>
              <w:t>План</w:t>
            </w:r>
            <w:proofErr w:type="spellEnd"/>
            <w:r w:rsidRPr="008B05BE">
              <w:rPr>
                <w:rFonts w:eastAsia="Calibri"/>
                <w:b/>
              </w:rPr>
              <w:t xml:space="preserve"> 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1944" w:rsidRPr="008B05BE" w:rsidRDefault="00291944" w:rsidP="00AF7549">
            <w:pPr>
              <w:ind w:right="-107"/>
              <w:rPr>
                <w:b/>
              </w:rPr>
            </w:pPr>
            <w:proofErr w:type="spellStart"/>
            <w:r w:rsidRPr="008B05BE">
              <w:rPr>
                <w:rFonts w:eastAsia="Calibri"/>
                <w:b/>
              </w:rPr>
              <w:t>Факт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1944" w:rsidRPr="008B05BE" w:rsidRDefault="00291944" w:rsidP="00AF7549">
            <w:pPr>
              <w:ind w:right="-107"/>
              <w:rPr>
                <w:rFonts w:eastAsia="Calibri"/>
                <w:b/>
              </w:rPr>
            </w:pPr>
            <w:proofErr w:type="spellStart"/>
            <w:r w:rsidRPr="008B05BE">
              <w:rPr>
                <w:rFonts w:eastAsia="Calibri"/>
                <w:b/>
              </w:rPr>
              <w:t>План</w:t>
            </w:r>
            <w:proofErr w:type="spellEnd"/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1944" w:rsidRPr="008B05BE" w:rsidRDefault="00291944" w:rsidP="00AF7549">
            <w:pPr>
              <w:ind w:right="-107"/>
              <w:rPr>
                <w:rFonts w:eastAsia="Calibri"/>
                <w:b/>
              </w:rPr>
            </w:pPr>
            <w:proofErr w:type="spellStart"/>
            <w:r w:rsidRPr="008B05BE">
              <w:rPr>
                <w:rFonts w:eastAsia="Calibri"/>
                <w:b/>
              </w:rPr>
              <w:t>Факт</w:t>
            </w:r>
            <w:proofErr w:type="spellEnd"/>
          </w:p>
        </w:tc>
        <w:tc>
          <w:tcPr>
            <w:tcW w:w="7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right="-107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291944" w:rsidRPr="00291944" w:rsidTr="00AF7549">
        <w:trPr>
          <w:trHeight w:val="217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pStyle w:val="a7"/>
              <w:spacing w:line="276" w:lineRule="auto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1. Правила поведения в школе (6 ч.)</w:t>
            </w:r>
          </w:p>
        </w:tc>
      </w:tr>
      <w:tr w:rsidR="00291944" w:rsidRPr="00291944" w:rsidTr="00AF7549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Pr="00951930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 w:rsidRPr="00951930">
              <w:rPr>
                <w:rFonts w:eastAsia="Calibri"/>
                <w:sz w:val="28"/>
                <w:szCs w:val="28"/>
              </w:rPr>
              <w:t>02.09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Правила поведения на уроке и на перемене.</w:t>
            </w:r>
          </w:p>
        </w:tc>
      </w:tr>
      <w:tr w:rsidR="00291944" w:rsidRPr="00291944" w:rsidTr="00AF7549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Pr="00951930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 w:rsidRPr="00951930">
              <w:rPr>
                <w:rFonts w:eastAsia="Calibri"/>
                <w:sz w:val="28"/>
                <w:szCs w:val="28"/>
              </w:rPr>
              <w:t>09.09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Правила поведения в общественных местах.</w:t>
            </w:r>
          </w:p>
        </w:tc>
      </w:tr>
      <w:tr w:rsidR="00291944" w:rsidRPr="00E959F4" w:rsidTr="00AF7549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Pr="00951930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 w:rsidRPr="00951930">
              <w:rPr>
                <w:rFonts w:eastAsia="Calibri"/>
                <w:sz w:val="28"/>
                <w:szCs w:val="28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Правила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поведения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eastAsia="Calibri"/>
                <w:sz w:val="28"/>
                <w:szCs w:val="28"/>
              </w:rPr>
              <w:t>гардеробе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291944" w:rsidRPr="00E959F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Pr="00951930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 w:rsidRPr="00951930">
              <w:rPr>
                <w:rFonts w:eastAsia="Calibri"/>
                <w:sz w:val="28"/>
                <w:szCs w:val="28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Правила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поведения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столовой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291944" w:rsidRPr="00E959F4" w:rsidTr="00AF7549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Pr="00951930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 w:rsidRPr="00951930">
              <w:rPr>
                <w:rFonts w:eastAsia="Calibri"/>
                <w:sz w:val="28"/>
                <w:szCs w:val="28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Правила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поведения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eastAsia="Calibri"/>
                <w:sz w:val="28"/>
                <w:szCs w:val="28"/>
              </w:rPr>
              <w:t>библиотеке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Pr="00951930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 w:rsidRPr="00951930">
              <w:rPr>
                <w:rFonts w:eastAsia="Calibri"/>
                <w:sz w:val="28"/>
                <w:szCs w:val="28"/>
              </w:rPr>
              <w:t>07.10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Правила поведения в школьном дворе.</w:t>
            </w:r>
          </w:p>
        </w:tc>
      </w:tr>
      <w:tr w:rsidR="00291944" w:rsidRPr="00291944" w:rsidTr="00AF7549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P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b/>
                <w:sz w:val="28"/>
                <w:szCs w:val="28"/>
                <w:lang w:val="ru-RU"/>
              </w:rPr>
              <w:t>2. О добром отношении к людям (10 ч.)</w:t>
            </w:r>
          </w:p>
        </w:tc>
      </w:tr>
      <w:tr w:rsidR="00291944" w:rsidRPr="00291944" w:rsidTr="00AF7549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Что такое добро и зло.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Конкурс рисунков на тему: «Добро и зло в нашей жизни».</w:t>
            </w:r>
          </w:p>
        </w:tc>
      </w:tr>
      <w:tr w:rsidR="00291944" w:rsidRPr="00E959F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proofErr w:type="spellStart"/>
            <w:r>
              <w:rPr>
                <w:rFonts w:eastAsia="Calibri"/>
                <w:sz w:val="28"/>
                <w:szCs w:val="28"/>
              </w:rPr>
              <w:t>Ежели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вы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вежливы</w:t>
            </w:r>
            <w:proofErr w:type="spellEnd"/>
            <w:r>
              <w:rPr>
                <w:rFonts w:eastAsia="Calibri"/>
                <w:sz w:val="28"/>
                <w:szCs w:val="28"/>
              </w:rPr>
              <w:t>».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Викторина на тему: «Ежели вы вежливы».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Добрые и не добрые дела.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Ролевая игра на тему: «Добрые и не добрые дела.</w:t>
            </w:r>
          </w:p>
        </w:tc>
      </w:tr>
      <w:tr w:rsidR="00291944" w:rsidRPr="00E959F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Ты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eastAsia="Calibri"/>
                <w:sz w:val="28"/>
                <w:szCs w:val="28"/>
              </w:rPr>
              <w:t>твои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друзья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291944" w:rsidRPr="00E959F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09.12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Чтение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произведения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eastAsia="Calibri"/>
                <w:sz w:val="28"/>
                <w:szCs w:val="28"/>
              </w:rPr>
              <w:t>дружбе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Помни о других – ты не один на свете.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Проект на тему: «Забота о близких.</w:t>
            </w:r>
          </w:p>
        </w:tc>
      </w:tr>
      <w:tr w:rsidR="00291944" w:rsidRPr="00E959F4" w:rsidTr="00AF7549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pStyle w:val="TableParagraph"/>
              <w:spacing w:line="276" w:lineRule="auto"/>
              <w:ind w:right="47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3. Как стать трудолюбивым (7  ч.)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«Ученье – свет, а не ученье – тьма».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Как быть прилежным и старательным.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Оформление стенгазеты «Я прилежный и старательный ученик».</w:t>
            </w:r>
          </w:p>
        </w:tc>
      </w:tr>
      <w:tr w:rsidR="00291944" w:rsidRPr="00E959F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Наш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труд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eastAsia="Calibri"/>
                <w:sz w:val="28"/>
                <w:szCs w:val="28"/>
              </w:rPr>
              <w:t>классе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Чтение и обсуждение литературного произведения о труде.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Мой труд каждый день дома.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Ролевая игра «Я собираю портфель в школу».</w:t>
            </w:r>
          </w:p>
        </w:tc>
      </w:tr>
      <w:tr w:rsidR="00291944" w:rsidRPr="00291944" w:rsidTr="00AF7549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 Правила опрятности и аккуратности (5  ч.)</w:t>
            </w:r>
          </w:p>
        </w:tc>
      </w:tr>
      <w:tr w:rsidR="00291944" w:rsidRPr="00E959F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Культура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внешнего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вида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Рисование на тему: «Аккуратный ученик».</w:t>
            </w:r>
          </w:p>
        </w:tc>
      </w:tr>
      <w:tr w:rsidR="00291944" w:rsidRPr="00E959F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Каждой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вещи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своё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место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Сюжетно – ролевая игра «Я собираюсь в школу».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Умейте ценить своё и чужое время.</w:t>
            </w:r>
          </w:p>
        </w:tc>
      </w:tr>
      <w:tr w:rsidR="00291944" w:rsidRPr="00291944" w:rsidTr="00AF7549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5. Правила поведения на улице и дома (2 ч.)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Как вести себя на улице и дома.</w:t>
            </w:r>
          </w:p>
        </w:tc>
      </w:tr>
      <w:tr w:rsidR="00291944" w:rsidRPr="00291944" w:rsidTr="00AF7549">
        <w:trPr>
          <w:trHeight w:val="684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Игра – практикум: «Я на улице», «Я дома».</w:t>
            </w:r>
          </w:p>
        </w:tc>
      </w:tr>
      <w:tr w:rsidR="00291944" w:rsidRPr="00E959F4" w:rsidTr="00AF7549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6. </w:t>
            </w:r>
            <w:proofErr w:type="spellStart"/>
            <w:r>
              <w:rPr>
                <w:b/>
                <w:sz w:val="28"/>
                <w:szCs w:val="28"/>
              </w:rPr>
              <w:t>Школьный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этикет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(3 ч.)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Как приветствовать людей и знакомиться с ними.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Правила общения с учителями и сверстниками.</w:t>
            </w:r>
          </w:p>
        </w:tc>
      </w:tr>
      <w:tr w:rsidR="00291944" w:rsidRPr="00291944" w:rsidTr="00AF7549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19.05 </w:t>
            </w:r>
            <w:r>
              <w:rPr>
                <w:rFonts w:eastAsia="Calibri"/>
                <w:sz w:val="28"/>
                <w:szCs w:val="28"/>
              </w:rPr>
              <w:lastRenderedPageBreak/>
              <w:t>26.05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944" w:rsidRPr="00291944" w:rsidRDefault="00291944" w:rsidP="00AF7549">
            <w:pPr>
              <w:ind w:left="-108" w:right="-107"/>
              <w:rPr>
                <w:rFonts w:eastAsia="Calibri"/>
                <w:sz w:val="28"/>
                <w:szCs w:val="28"/>
                <w:lang w:val="ru-RU"/>
              </w:rPr>
            </w:pPr>
            <w:r w:rsidRPr="00291944">
              <w:rPr>
                <w:rFonts w:eastAsia="Calibri"/>
                <w:sz w:val="28"/>
                <w:szCs w:val="28"/>
                <w:lang w:val="ru-RU"/>
              </w:rPr>
              <w:t>Чему нас научили уроки нравственности?</w:t>
            </w:r>
          </w:p>
        </w:tc>
      </w:tr>
    </w:tbl>
    <w:p w:rsidR="00291944" w:rsidRPr="00291944" w:rsidRDefault="00291944" w:rsidP="00291944">
      <w:pPr>
        <w:spacing w:after="160" w:line="259" w:lineRule="auto"/>
        <w:rPr>
          <w:lang w:val="ru-RU"/>
        </w:rPr>
      </w:pPr>
    </w:p>
    <w:p w:rsidR="00291944" w:rsidRPr="00291944" w:rsidRDefault="00291944" w:rsidP="00291944">
      <w:pPr>
        <w:tabs>
          <w:tab w:val="left" w:pos="964"/>
        </w:tabs>
        <w:rPr>
          <w:lang w:val="ru-RU"/>
        </w:rPr>
      </w:pPr>
    </w:p>
    <w:sectPr w:rsidR="00291944" w:rsidRPr="00291944" w:rsidSect="00E40BDA">
      <w:type w:val="continuous"/>
      <w:pgSz w:w="12240" w:h="15840"/>
      <w:pgMar w:top="640" w:right="104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0BDA"/>
    <w:rsid w:val="001E558C"/>
    <w:rsid w:val="00291944"/>
    <w:rsid w:val="00C939FD"/>
    <w:rsid w:val="00E40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0BD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0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E40BDA"/>
    <w:pPr>
      <w:ind w:left="100"/>
    </w:pPr>
  </w:style>
  <w:style w:type="paragraph" w:styleId="a4">
    <w:name w:val="List Paragraph"/>
    <w:basedOn w:val="a"/>
    <w:uiPriority w:val="1"/>
    <w:qFormat/>
    <w:rsid w:val="00E40BDA"/>
  </w:style>
  <w:style w:type="paragraph" w:customStyle="1" w:styleId="TableParagraph">
    <w:name w:val="Table Paragraph"/>
    <w:basedOn w:val="a"/>
    <w:uiPriority w:val="1"/>
    <w:qFormat/>
    <w:rsid w:val="00E40BDA"/>
  </w:style>
  <w:style w:type="paragraph" w:styleId="a5">
    <w:name w:val="Balloon Text"/>
    <w:basedOn w:val="a"/>
    <w:link w:val="a6"/>
    <w:uiPriority w:val="99"/>
    <w:semiHidden/>
    <w:unhideWhenUsed/>
    <w:rsid w:val="002919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944"/>
    <w:rPr>
      <w:rFonts w:ascii="Tahoma" w:eastAsia="Times New Roman" w:hAnsi="Tahoma" w:cs="Tahoma"/>
      <w:sz w:val="16"/>
      <w:szCs w:val="16"/>
    </w:rPr>
  </w:style>
  <w:style w:type="paragraph" w:customStyle="1" w:styleId="a7">
    <w:name w:val="Программа таблица"/>
    <w:basedOn w:val="a"/>
    <w:qFormat/>
    <w:rsid w:val="00291944"/>
    <w:pPr>
      <w:widowControl/>
      <w:suppressAutoHyphens/>
      <w:autoSpaceDE/>
      <w:autoSpaceDN/>
      <w:jc w:val="both"/>
    </w:pPr>
    <w:rPr>
      <w:color w:val="000000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PACCMOTPEHO</dc:title>
  <dc:creator>DRUG</dc:creator>
  <cp:lastModifiedBy>Microsoft Office</cp:lastModifiedBy>
  <cp:revision>2</cp:revision>
  <dcterms:created xsi:type="dcterms:W3CDTF">2022-10-18T09:18:00Z</dcterms:created>
  <dcterms:modified xsi:type="dcterms:W3CDTF">2022-10-18T09:18:00Z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Notes</vt:lpwstr>
  </property>
  <property fmtid="{D5CDD505-2E9C-101B-9397-08002B2CF9AE}" pid="4" name="LastSaved">
    <vt:filetime>2022-10-18T00:00:00Z</vt:filetime>
  </property>
</Properties>
</file>