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2B" w:rsidRDefault="00686691" w:rsidP="003A4D2B">
      <w:pPr>
        <w:ind w:firstLine="567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272381"/>
            <wp:effectExtent l="0" t="0" r="3175" b="0"/>
            <wp:docPr id="1" name="Рисунок 1" descr="C:\Users\Расим\Desktop\титул\о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сим\Desktop\титул\о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91" w:rsidRDefault="00686691" w:rsidP="00BF2529">
      <w:pPr>
        <w:contextualSpacing/>
        <w:rPr>
          <w:b/>
        </w:rPr>
      </w:pPr>
    </w:p>
    <w:p w:rsidR="00686691" w:rsidRDefault="00686691" w:rsidP="00BF2529">
      <w:pPr>
        <w:contextualSpacing/>
        <w:rPr>
          <w:b/>
        </w:rPr>
      </w:pPr>
    </w:p>
    <w:p w:rsidR="00686691" w:rsidRDefault="00686691" w:rsidP="00BF2529">
      <w:pPr>
        <w:contextualSpacing/>
        <w:rPr>
          <w:b/>
        </w:rPr>
      </w:pPr>
    </w:p>
    <w:p w:rsidR="00686691" w:rsidRDefault="00686691" w:rsidP="00BF2529">
      <w:pPr>
        <w:contextualSpacing/>
        <w:rPr>
          <w:b/>
        </w:rPr>
      </w:pPr>
    </w:p>
    <w:p w:rsidR="00344D02" w:rsidRPr="00BF2529" w:rsidRDefault="00344D02" w:rsidP="00BF2529">
      <w:pPr>
        <w:contextualSpacing/>
        <w:rPr>
          <w:rFonts w:eastAsiaTheme="minorEastAsia"/>
          <w:b/>
          <w:lang w:eastAsia="ru-RU"/>
        </w:rPr>
      </w:pPr>
      <w:bookmarkStart w:id="0" w:name="_GoBack"/>
      <w:bookmarkEnd w:id="0"/>
      <w:r w:rsidRPr="00BF2529">
        <w:rPr>
          <w:b/>
        </w:rPr>
        <w:lastRenderedPageBreak/>
        <w:t xml:space="preserve">Образовательный стандарт: </w:t>
      </w:r>
      <w:r w:rsidRPr="00BF2529">
        <w:rPr>
          <w:rFonts w:eastAsia="Calibri"/>
          <w:lang w:eastAsia="ru-RU"/>
        </w:rPr>
        <w:t>Федеральный государственный об</w:t>
      </w:r>
      <w:r w:rsidR="00A85A6A" w:rsidRPr="00BF2529">
        <w:rPr>
          <w:rFonts w:eastAsia="Calibri"/>
          <w:lang w:eastAsia="ru-RU"/>
        </w:rPr>
        <w:t>разовательный стандарт началь</w:t>
      </w:r>
      <w:r w:rsidR="003D4A79" w:rsidRPr="00BF2529">
        <w:rPr>
          <w:rFonts w:eastAsia="Calibri"/>
          <w:lang w:eastAsia="ru-RU"/>
        </w:rPr>
        <w:t>ного</w:t>
      </w:r>
      <w:r w:rsidRPr="00BF2529">
        <w:rPr>
          <w:rFonts w:eastAsia="Calibri"/>
          <w:lang w:eastAsia="ru-RU"/>
        </w:rPr>
        <w:t xml:space="preserve"> общего образования, утвержденный приказом Министерства образования и науки</w:t>
      </w:r>
      <w:r w:rsidR="00DD0178" w:rsidRPr="00BF2529">
        <w:rPr>
          <w:rFonts w:eastAsia="Calibri"/>
          <w:lang w:eastAsia="ru-RU"/>
        </w:rPr>
        <w:t xml:space="preserve"> Российской Федерации от 06.10.</w:t>
      </w:r>
      <w:r w:rsidRPr="00BF2529">
        <w:rPr>
          <w:rFonts w:eastAsia="Calibri"/>
          <w:lang w:eastAsia="ru-RU"/>
        </w:rPr>
        <w:t>2009 г.№ 373 (с изменениями от 31.12.2015 г. №1576).</w:t>
      </w:r>
    </w:p>
    <w:p w:rsidR="00344D02" w:rsidRPr="00BF2529" w:rsidRDefault="00344D02" w:rsidP="00BF2529">
      <w:pPr>
        <w:contextualSpacing/>
        <w:rPr>
          <w:rFonts w:eastAsia="Calibri"/>
          <w:color w:val="000000"/>
          <w:lang w:eastAsia="ru-RU"/>
        </w:rPr>
      </w:pPr>
    </w:p>
    <w:p w:rsidR="004B246C" w:rsidRPr="00BF2529" w:rsidRDefault="00344D02" w:rsidP="00BF2529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BF252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Рабочая программа курса </w:t>
      </w:r>
      <w:r w:rsidRPr="00BF2529">
        <w:rPr>
          <w:rFonts w:ascii="Times New Roman" w:hAnsi="Times New Roman"/>
          <w:sz w:val="24"/>
          <w:szCs w:val="24"/>
        </w:rPr>
        <w:t xml:space="preserve">«Основы религиозных культур и светской этики» для 4-х классов составлена на основе </w:t>
      </w:r>
      <w:r w:rsidR="004B246C" w:rsidRPr="00BF2529">
        <w:rPr>
          <w:rFonts w:ascii="Times New Roman" w:hAnsi="Times New Roman"/>
          <w:sz w:val="24"/>
          <w:szCs w:val="24"/>
        </w:rPr>
        <w:t>Примерной программы по курсу «Основы религиозных культур и светской этики» и с учётом авторской программы А. Я. Данилюк «Основы религиозных культур и светской этики” для общеобразовательных учреждений 4 -5</w:t>
      </w:r>
      <w:r w:rsidR="00DD0178" w:rsidRPr="00BF2529">
        <w:rPr>
          <w:rFonts w:ascii="Times New Roman" w:hAnsi="Times New Roman"/>
          <w:sz w:val="24"/>
          <w:szCs w:val="24"/>
        </w:rPr>
        <w:t xml:space="preserve"> класс, М., «Просвещение», 2011</w:t>
      </w:r>
      <w:r w:rsidR="004B246C" w:rsidRPr="00BF2529">
        <w:rPr>
          <w:rFonts w:ascii="Times New Roman" w:hAnsi="Times New Roman"/>
          <w:sz w:val="24"/>
          <w:szCs w:val="24"/>
        </w:rPr>
        <w:t>г.</w:t>
      </w:r>
    </w:p>
    <w:p w:rsidR="00C8073B" w:rsidRPr="00BF2529" w:rsidRDefault="00C8073B" w:rsidP="00BF2529">
      <w:pPr>
        <w:pStyle w:val="a3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BF2529">
        <w:rPr>
          <w:rFonts w:ascii="Times New Roman" w:hAnsi="Times New Roman"/>
          <w:sz w:val="24"/>
          <w:szCs w:val="24"/>
        </w:rPr>
        <w:t>Одобрена</w:t>
      </w:r>
      <w:proofErr w:type="gramEnd"/>
      <w:r w:rsidRPr="00BF2529">
        <w:rPr>
          <w:rFonts w:ascii="Times New Roman" w:hAnsi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18 марта 2022 г. № 1/22</w:t>
      </w:r>
    </w:p>
    <w:p w:rsidR="00CA5BDA" w:rsidRPr="00BF2529" w:rsidRDefault="00344D02" w:rsidP="00BF2529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BF2529">
        <w:rPr>
          <w:rFonts w:ascii="Times New Roman" w:hAnsi="Times New Roman"/>
          <w:sz w:val="24"/>
          <w:szCs w:val="24"/>
        </w:rPr>
        <w:t xml:space="preserve">  </w:t>
      </w:r>
    </w:p>
    <w:p w:rsidR="00344D02" w:rsidRPr="00BF2529" w:rsidRDefault="00CA5BDA" w:rsidP="00BF2529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BF2529">
        <w:rPr>
          <w:rFonts w:ascii="Times New Roman" w:hAnsi="Times New Roman"/>
          <w:b/>
          <w:sz w:val="24"/>
          <w:szCs w:val="24"/>
        </w:rPr>
        <w:t>Программа обеспечена следующим учебным пособием:</w:t>
      </w:r>
      <w:r w:rsidRPr="00BF2529">
        <w:rPr>
          <w:rFonts w:ascii="Times New Roman" w:hAnsi="Times New Roman"/>
          <w:sz w:val="24"/>
          <w:szCs w:val="24"/>
        </w:rPr>
        <w:t xml:space="preserve"> Латышина Д.И., Муртазин М.Ф. Основы исламской культуры. 4кл.: учебное пособие для общеобразовательных учреждений.- М.: Просвещение, 2010 г.</w:t>
      </w:r>
    </w:p>
    <w:p w:rsidR="00CA5BDA" w:rsidRPr="00BF2529" w:rsidRDefault="00CA5BDA" w:rsidP="00BF2529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570099" w:rsidRPr="00BF2529" w:rsidRDefault="00570099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</w:p>
    <w:p w:rsidR="004B246C" w:rsidRPr="00BF2529" w:rsidRDefault="00570099" w:rsidP="00BF2529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252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 в 4 классе</w:t>
      </w:r>
    </w:p>
    <w:p w:rsidR="00D51E40" w:rsidRPr="00BF2529" w:rsidRDefault="00D51E40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</w:p>
    <w:p w:rsidR="00570099" w:rsidRPr="00BF2529" w:rsidRDefault="00723506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           </w:t>
      </w:r>
      <w:r w:rsidR="00A85A6A" w:rsidRPr="00BF252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Личностные результаты</w:t>
      </w:r>
      <w:r w:rsidR="00570099" w:rsidRPr="00BF252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:</w:t>
      </w:r>
    </w:p>
    <w:p w:rsidR="00570099" w:rsidRPr="00BF2529" w:rsidRDefault="00570099" w:rsidP="00BF2529">
      <w:pPr>
        <w:pStyle w:val="a3"/>
        <w:numPr>
          <w:ilvl w:val="0"/>
          <w:numId w:val="24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формирование основ российской гражданской идентичнос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ти, чувства гордости за свою Родину;</w:t>
      </w:r>
    </w:p>
    <w:p w:rsidR="00570099" w:rsidRPr="00BF2529" w:rsidRDefault="00570099" w:rsidP="00BF2529">
      <w:pPr>
        <w:pStyle w:val="a3"/>
        <w:numPr>
          <w:ilvl w:val="0"/>
          <w:numId w:val="24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70099" w:rsidRPr="00BF2529" w:rsidRDefault="00570099" w:rsidP="00BF2529">
      <w:pPr>
        <w:pStyle w:val="a3"/>
        <w:numPr>
          <w:ilvl w:val="0"/>
          <w:numId w:val="24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развитие этических чувств как регуляторов морального по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ведения;</w:t>
      </w:r>
    </w:p>
    <w:p w:rsidR="00570099" w:rsidRPr="00BF2529" w:rsidRDefault="00570099" w:rsidP="00BF2529">
      <w:pPr>
        <w:pStyle w:val="a3"/>
        <w:numPr>
          <w:ilvl w:val="0"/>
          <w:numId w:val="24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воспитание доброжелательности и эмоционально нрав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w:rsidR="00570099" w:rsidRPr="00BF2529" w:rsidRDefault="00570099" w:rsidP="00BF2529">
      <w:pPr>
        <w:pStyle w:val="a3"/>
        <w:numPr>
          <w:ilvl w:val="0"/>
          <w:numId w:val="24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развитие начальных форм регуляции своих эмо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циональных состояний;</w:t>
      </w:r>
    </w:p>
    <w:p w:rsidR="00570099" w:rsidRPr="00BF2529" w:rsidRDefault="00570099" w:rsidP="00BF2529">
      <w:pPr>
        <w:pStyle w:val="a3"/>
        <w:numPr>
          <w:ilvl w:val="0"/>
          <w:numId w:val="24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развитие навыков сотрудничества с взрослыми и сверстни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570099" w:rsidRPr="00BF2529" w:rsidRDefault="00570099" w:rsidP="00BF2529">
      <w:pPr>
        <w:pStyle w:val="a3"/>
        <w:numPr>
          <w:ilvl w:val="0"/>
          <w:numId w:val="24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наличие мотивации к труду, работе на результат, бережно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му отношению к материальным и духовным ценностям.</w:t>
      </w:r>
    </w:p>
    <w:p w:rsidR="00A85A6A" w:rsidRPr="00BF2529" w:rsidRDefault="00A85A6A" w:rsidP="00BF2529">
      <w:pPr>
        <w:pStyle w:val="a3"/>
        <w:numPr>
          <w:ilvl w:val="0"/>
          <w:numId w:val="24"/>
        </w:numPr>
        <w:contextualSpacing/>
        <w:rPr>
          <w:rFonts w:ascii="Times New Roman" w:hAnsi="Times New Roman"/>
          <w:spacing w:val="-2"/>
          <w:sz w:val="24"/>
          <w:szCs w:val="24"/>
        </w:rPr>
      </w:pPr>
    </w:p>
    <w:p w:rsidR="00570099" w:rsidRPr="00BF2529" w:rsidRDefault="00A85A6A" w:rsidP="00BF2529">
      <w:pPr>
        <w:pStyle w:val="a3"/>
        <w:ind w:left="720"/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Метапредметные  результаты</w:t>
      </w:r>
      <w:r w:rsidR="00570099" w:rsidRPr="00BF252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:</w:t>
      </w:r>
    </w:p>
    <w:p w:rsidR="00570099" w:rsidRPr="00BF2529" w:rsidRDefault="00570099" w:rsidP="00BF2529">
      <w:pPr>
        <w:pStyle w:val="a3"/>
        <w:numPr>
          <w:ilvl w:val="0"/>
          <w:numId w:val="25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овладение способностью принимать и сохранять цели и зада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чи учебной деятельности, а также находить средства её осуществ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ления;</w:t>
      </w:r>
    </w:p>
    <w:p w:rsidR="00570099" w:rsidRPr="00BF2529" w:rsidRDefault="00570099" w:rsidP="00BF2529">
      <w:pPr>
        <w:pStyle w:val="a3"/>
        <w:numPr>
          <w:ilvl w:val="0"/>
          <w:numId w:val="25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формирование умений планировать, контролировать и оце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тивы в их выполнение на основе оценки и с учётом характера оши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бок; понимать причины успеха или неуспеха учебной деятельности;</w:t>
      </w:r>
    </w:p>
    <w:p w:rsidR="00570099" w:rsidRPr="00BF2529" w:rsidRDefault="00570099" w:rsidP="00BF2529">
      <w:pPr>
        <w:pStyle w:val="a3"/>
        <w:numPr>
          <w:ilvl w:val="0"/>
          <w:numId w:val="25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адекватное использование речевых средств и средств ин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формационно-коммуникационных технологий для решения раз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личных коммуникативных и познавательных задач;</w:t>
      </w:r>
    </w:p>
    <w:p w:rsidR="00570099" w:rsidRPr="00BF2529" w:rsidRDefault="00570099" w:rsidP="00BF2529">
      <w:pPr>
        <w:pStyle w:val="a3"/>
        <w:numPr>
          <w:ilvl w:val="0"/>
          <w:numId w:val="25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умение осуществлять информационный поиск для выполне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ния учебных заданий;</w:t>
      </w:r>
    </w:p>
    <w:p w:rsidR="00570099" w:rsidRPr="00BF2529" w:rsidRDefault="00570099" w:rsidP="00BF2529">
      <w:pPr>
        <w:pStyle w:val="a3"/>
        <w:numPr>
          <w:ilvl w:val="0"/>
          <w:numId w:val="25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70099" w:rsidRPr="00BF2529" w:rsidRDefault="00570099" w:rsidP="00BF2529">
      <w:pPr>
        <w:pStyle w:val="a3"/>
        <w:numPr>
          <w:ilvl w:val="0"/>
          <w:numId w:val="25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lastRenderedPageBreak/>
        <w:t>овладение логическими действиями анализа, синтеза, срав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нения, обобщения, классификации, установления аналогий и при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w:rsidR="00570099" w:rsidRPr="00BF2529" w:rsidRDefault="00570099" w:rsidP="00BF2529">
      <w:pPr>
        <w:pStyle w:val="a3"/>
        <w:numPr>
          <w:ilvl w:val="0"/>
          <w:numId w:val="25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дого иметь свою собственную; излагать своё мнение и аргумен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тировать свою точку зрения и оценку событий;</w:t>
      </w:r>
    </w:p>
    <w:p w:rsidR="00570099" w:rsidRPr="00BF2529" w:rsidRDefault="00570099" w:rsidP="00BF2529">
      <w:pPr>
        <w:pStyle w:val="a3"/>
        <w:numPr>
          <w:ilvl w:val="0"/>
          <w:numId w:val="25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определение общей цели и путей её достижения, умение договориться о распределении ролей в совместной деятельнос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ти, адекватно оценивать собственное поведение и поведение окружающих.</w:t>
      </w:r>
    </w:p>
    <w:p w:rsidR="00A85A6A" w:rsidRPr="00BF2529" w:rsidRDefault="00A85A6A" w:rsidP="00BF2529">
      <w:pPr>
        <w:pStyle w:val="a3"/>
        <w:ind w:left="720"/>
        <w:contextualSpacing/>
        <w:rPr>
          <w:rFonts w:ascii="Times New Roman" w:hAnsi="Times New Roman"/>
          <w:spacing w:val="-2"/>
          <w:sz w:val="24"/>
          <w:szCs w:val="24"/>
        </w:rPr>
      </w:pPr>
    </w:p>
    <w:p w:rsidR="00570099" w:rsidRPr="00BF2529" w:rsidRDefault="00A85A6A" w:rsidP="00BF2529">
      <w:pPr>
        <w:pStyle w:val="a3"/>
        <w:ind w:left="720"/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Предметные результаты</w:t>
      </w:r>
      <w:r w:rsidR="00570099" w:rsidRPr="00BF252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:</w:t>
      </w:r>
    </w:p>
    <w:p w:rsidR="00570099" w:rsidRPr="00BF2529" w:rsidRDefault="00570099" w:rsidP="00BF2529">
      <w:pPr>
        <w:pStyle w:val="a3"/>
        <w:numPr>
          <w:ilvl w:val="0"/>
          <w:numId w:val="26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знание, понимание и принятие учащимися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570099" w:rsidRPr="00BF2529" w:rsidRDefault="00570099" w:rsidP="00BF2529">
      <w:pPr>
        <w:pStyle w:val="a3"/>
        <w:numPr>
          <w:ilvl w:val="0"/>
          <w:numId w:val="26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знакомство с основами религиозной морали, по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нимание её значения в выстраивании конструктивных отношений в обществе;</w:t>
      </w:r>
    </w:p>
    <w:p w:rsidR="00570099" w:rsidRPr="00BF2529" w:rsidRDefault="00570099" w:rsidP="00BF2529">
      <w:pPr>
        <w:pStyle w:val="a3"/>
        <w:numPr>
          <w:ilvl w:val="0"/>
          <w:numId w:val="26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формирование первоначальных представлений о религиозной культуре и её роли в истории и современно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сти России.</w:t>
      </w:r>
    </w:p>
    <w:p w:rsidR="00570099" w:rsidRPr="00BF2529" w:rsidRDefault="00570099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В результате изучения комплексного учебного курса «Основы религиозных культур и светской этики» ученик должен:</w:t>
      </w:r>
    </w:p>
    <w:p w:rsidR="00A85A6A" w:rsidRPr="00BF2529" w:rsidRDefault="00A85A6A" w:rsidP="00BF2529">
      <w:pPr>
        <w:pStyle w:val="a3"/>
        <w:contextualSpacing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</w:p>
    <w:p w:rsidR="00570099" w:rsidRPr="00BF2529" w:rsidRDefault="00570099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знать /понимать:</w:t>
      </w:r>
    </w:p>
    <w:p w:rsidR="00570099" w:rsidRPr="00BF2529" w:rsidRDefault="00570099" w:rsidP="00BF2529">
      <w:pPr>
        <w:pStyle w:val="a3"/>
        <w:numPr>
          <w:ilvl w:val="0"/>
          <w:numId w:val="27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основные понятия исламской религиозной культуры;</w:t>
      </w:r>
    </w:p>
    <w:p w:rsidR="00570099" w:rsidRPr="00BF2529" w:rsidRDefault="00570099" w:rsidP="00BF2529">
      <w:pPr>
        <w:pStyle w:val="a3"/>
        <w:numPr>
          <w:ilvl w:val="0"/>
          <w:numId w:val="27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историю возникновения исламской религиозной культуры;</w:t>
      </w:r>
    </w:p>
    <w:p w:rsidR="00570099" w:rsidRPr="00BF2529" w:rsidRDefault="00570099" w:rsidP="00BF2529">
      <w:pPr>
        <w:pStyle w:val="a3"/>
        <w:numPr>
          <w:ilvl w:val="0"/>
          <w:numId w:val="27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историю развития религиозной культуры в истории России;</w:t>
      </w:r>
    </w:p>
    <w:p w:rsidR="00570099" w:rsidRPr="00BF2529" w:rsidRDefault="00570099" w:rsidP="00BF2529">
      <w:pPr>
        <w:pStyle w:val="a3"/>
        <w:numPr>
          <w:ilvl w:val="0"/>
          <w:numId w:val="27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особенности и традиции ислама;</w:t>
      </w:r>
    </w:p>
    <w:p w:rsidR="00570099" w:rsidRPr="00BF2529" w:rsidRDefault="00570099" w:rsidP="00BF2529">
      <w:pPr>
        <w:pStyle w:val="a3"/>
        <w:numPr>
          <w:ilvl w:val="0"/>
          <w:numId w:val="27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описание основных содержательных составляющих священных книг, сооружений, праздников и святынь.</w:t>
      </w:r>
    </w:p>
    <w:p w:rsidR="00570099" w:rsidRPr="00BF2529" w:rsidRDefault="00570099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уметь:</w:t>
      </w:r>
    </w:p>
    <w:p w:rsidR="00570099" w:rsidRPr="00BF2529" w:rsidRDefault="00570099" w:rsidP="00BF2529">
      <w:pPr>
        <w:pStyle w:val="a3"/>
        <w:numPr>
          <w:ilvl w:val="0"/>
          <w:numId w:val="28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описывать различные явления религиозных традиций;</w:t>
      </w:r>
    </w:p>
    <w:p w:rsidR="00570099" w:rsidRPr="00BF2529" w:rsidRDefault="00570099" w:rsidP="00BF2529">
      <w:pPr>
        <w:pStyle w:val="a3"/>
        <w:numPr>
          <w:ilvl w:val="0"/>
          <w:numId w:val="28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устанавливать взаимосвязь между религиозной культурой и поведением людей;</w:t>
      </w:r>
    </w:p>
    <w:p w:rsidR="00570099" w:rsidRPr="00BF2529" w:rsidRDefault="00570099" w:rsidP="00BF2529">
      <w:pPr>
        <w:pStyle w:val="a3"/>
        <w:numPr>
          <w:ilvl w:val="0"/>
          <w:numId w:val="28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излагать свое мнение по поводу значения религиозной культуры в жизни людей и общества;</w:t>
      </w:r>
    </w:p>
    <w:p w:rsidR="00570099" w:rsidRPr="00BF2529" w:rsidRDefault="00570099" w:rsidP="00BF2529">
      <w:pPr>
        <w:pStyle w:val="a3"/>
        <w:numPr>
          <w:ilvl w:val="0"/>
          <w:numId w:val="28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соотносить нравственные формы поведения с нормами религиозной культуры;</w:t>
      </w:r>
    </w:p>
    <w:p w:rsidR="00570099" w:rsidRPr="00BF2529" w:rsidRDefault="00570099" w:rsidP="00BF2529">
      <w:pPr>
        <w:pStyle w:val="a3"/>
        <w:numPr>
          <w:ilvl w:val="0"/>
          <w:numId w:val="28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строить толерантное отношение с представителями разных мировоззрений и культурных традиций;</w:t>
      </w:r>
    </w:p>
    <w:p w:rsidR="00570099" w:rsidRPr="00BF2529" w:rsidRDefault="00570099" w:rsidP="00BF2529">
      <w:pPr>
        <w:pStyle w:val="a3"/>
        <w:numPr>
          <w:ilvl w:val="0"/>
          <w:numId w:val="28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осуществлять поиск необходимой информации для выполнения заданий;</w:t>
      </w:r>
    </w:p>
    <w:p w:rsidR="00570099" w:rsidRPr="00BF2529" w:rsidRDefault="00570099" w:rsidP="00BF2529">
      <w:pPr>
        <w:pStyle w:val="a3"/>
        <w:numPr>
          <w:ilvl w:val="0"/>
          <w:numId w:val="28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участвовать в диспутах: слушать собеседника и излагать свое мнение;</w:t>
      </w:r>
    </w:p>
    <w:p w:rsidR="00570099" w:rsidRPr="00BF2529" w:rsidRDefault="00570099" w:rsidP="00BF2529">
      <w:pPr>
        <w:pStyle w:val="a3"/>
        <w:numPr>
          <w:ilvl w:val="0"/>
          <w:numId w:val="28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готовить сообщения по выбранным темам.</w:t>
      </w:r>
    </w:p>
    <w:p w:rsidR="00E671EF" w:rsidRPr="00BF2529" w:rsidRDefault="00E671EF" w:rsidP="00BF2529">
      <w:pPr>
        <w:pStyle w:val="a3"/>
        <w:ind w:left="360"/>
        <w:contextualSpacing/>
        <w:rPr>
          <w:rFonts w:ascii="Times New Roman" w:hAnsi="Times New Roman"/>
          <w:spacing w:val="-2"/>
          <w:sz w:val="24"/>
          <w:szCs w:val="24"/>
        </w:rPr>
      </w:pPr>
    </w:p>
    <w:p w:rsidR="00570099" w:rsidRPr="00BF2529" w:rsidRDefault="00570099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b/>
          <w:bCs/>
          <w:iCs/>
          <w:spacing w:val="-2"/>
          <w:sz w:val="24"/>
          <w:szCs w:val="24"/>
        </w:rPr>
        <w:t>Формы контроля и оценки планируемых результатов</w:t>
      </w:r>
    </w:p>
    <w:p w:rsidR="00570099" w:rsidRPr="00BF2529" w:rsidRDefault="00570099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В процессе изучения курса, учащихся должны выполнить проектную работу, предусмотренную в конце разделов, в основу которых положен системно – деятельностный подход. Дети, занимаясь групповой исследовательской деятельностью, научатся отбирать необходимый материал, составлять презентации. Данная деятельность позволит повысить интерес детей не только к исследовательской деятельности при выполнении практических работ, но и к предмету в целом.</w:t>
      </w:r>
    </w:p>
    <w:p w:rsidR="00570099" w:rsidRPr="00BF2529" w:rsidRDefault="00570099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Достижение учащимися планируемых результатов выявляются в процессе:</w:t>
      </w:r>
    </w:p>
    <w:p w:rsidR="00570099" w:rsidRPr="00BF2529" w:rsidRDefault="00570099" w:rsidP="00BF2529">
      <w:pPr>
        <w:pStyle w:val="a3"/>
        <w:numPr>
          <w:ilvl w:val="0"/>
          <w:numId w:val="29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текущего и систематического собеседования по основным разделам программы;</w:t>
      </w:r>
    </w:p>
    <w:p w:rsidR="00570099" w:rsidRPr="00BF2529" w:rsidRDefault="00570099" w:rsidP="00BF2529">
      <w:pPr>
        <w:pStyle w:val="a3"/>
        <w:numPr>
          <w:ilvl w:val="0"/>
          <w:numId w:val="29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составления банка работ, выполненных в учебном процессе;</w:t>
      </w:r>
    </w:p>
    <w:p w:rsidR="00570099" w:rsidRPr="00BF2529" w:rsidRDefault="00570099" w:rsidP="00BF2529">
      <w:pPr>
        <w:pStyle w:val="a3"/>
        <w:numPr>
          <w:ilvl w:val="0"/>
          <w:numId w:val="29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защиты собственных исследовательских и творческих проектных работ;</w:t>
      </w:r>
    </w:p>
    <w:p w:rsidR="00570099" w:rsidRPr="00BF2529" w:rsidRDefault="00570099" w:rsidP="00BF2529">
      <w:pPr>
        <w:pStyle w:val="a3"/>
        <w:numPr>
          <w:ilvl w:val="0"/>
          <w:numId w:val="29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выставки работ учащихся.</w:t>
      </w:r>
    </w:p>
    <w:p w:rsidR="00570099" w:rsidRPr="00BF2529" w:rsidRDefault="00570099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lastRenderedPageBreak/>
        <w:t>При оценке предметных результатов освоения модуля используются виды контроля, применяемые в системе безотметочного обучения:</w:t>
      </w:r>
    </w:p>
    <w:p w:rsidR="00570099" w:rsidRPr="00BF2529" w:rsidRDefault="00570099" w:rsidP="00BF2529">
      <w:pPr>
        <w:pStyle w:val="a3"/>
        <w:numPr>
          <w:ilvl w:val="0"/>
          <w:numId w:val="30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результатов;</w:t>
      </w:r>
    </w:p>
    <w:p w:rsidR="00570099" w:rsidRPr="00BF2529" w:rsidRDefault="00570099" w:rsidP="00BF2529">
      <w:pPr>
        <w:pStyle w:val="a3"/>
        <w:numPr>
          <w:ilvl w:val="0"/>
          <w:numId w:val="30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итоговый контроль, на основе которого определяется уровень сформированности знаний по предмету и основных компонентов учебной деятельности школьников.</w:t>
      </w:r>
    </w:p>
    <w:p w:rsidR="00570099" w:rsidRPr="00BF2529" w:rsidRDefault="00570099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Оценка деятельности учащихся в конце каж</w:t>
      </w:r>
      <w:r w:rsidRPr="00BF2529">
        <w:rPr>
          <w:rFonts w:ascii="Times New Roman" w:hAnsi="Times New Roman"/>
          <w:spacing w:val="-2"/>
          <w:sz w:val="24"/>
          <w:szCs w:val="24"/>
        </w:rPr>
        <w:softHyphen/>
        <w:t>дого занятия, раздела осуществляется по ряду критериев:</w:t>
      </w:r>
    </w:p>
    <w:p w:rsidR="00570099" w:rsidRPr="00BF2529" w:rsidRDefault="00570099" w:rsidP="00BF2529">
      <w:pPr>
        <w:pStyle w:val="a3"/>
        <w:numPr>
          <w:ilvl w:val="0"/>
          <w:numId w:val="31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понимание изучаемого материала;</w:t>
      </w:r>
    </w:p>
    <w:p w:rsidR="00570099" w:rsidRPr="00BF2529" w:rsidRDefault="00570099" w:rsidP="00BF2529">
      <w:pPr>
        <w:pStyle w:val="a3"/>
        <w:numPr>
          <w:ilvl w:val="0"/>
          <w:numId w:val="31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степень самостоятельности в подборе необходимого материала;</w:t>
      </w:r>
    </w:p>
    <w:p w:rsidR="00570099" w:rsidRPr="00BF2529" w:rsidRDefault="00570099" w:rsidP="00BF2529">
      <w:pPr>
        <w:pStyle w:val="a3"/>
        <w:numPr>
          <w:ilvl w:val="0"/>
          <w:numId w:val="31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самостоятельность суждений;</w:t>
      </w:r>
    </w:p>
    <w:p w:rsidR="00570099" w:rsidRPr="00BF2529" w:rsidRDefault="00570099" w:rsidP="00BF2529">
      <w:pPr>
        <w:pStyle w:val="a3"/>
        <w:numPr>
          <w:ilvl w:val="0"/>
          <w:numId w:val="31"/>
        </w:numPr>
        <w:contextualSpacing/>
        <w:rPr>
          <w:rFonts w:ascii="Times New Roman" w:hAnsi="Times New Roman"/>
          <w:spacing w:val="-2"/>
          <w:sz w:val="24"/>
          <w:szCs w:val="24"/>
        </w:rPr>
      </w:pPr>
      <w:r w:rsidRPr="00BF2529">
        <w:rPr>
          <w:rFonts w:ascii="Times New Roman" w:hAnsi="Times New Roman"/>
          <w:spacing w:val="-2"/>
          <w:sz w:val="24"/>
          <w:szCs w:val="24"/>
        </w:rPr>
        <w:t>умение поддержать и выстроить диалог.</w:t>
      </w:r>
    </w:p>
    <w:p w:rsidR="00D51E40" w:rsidRPr="00BF2529" w:rsidRDefault="00D51E40" w:rsidP="00BF2529">
      <w:pPr>
        <w:pStyle w:val="a3"/>
        <w:contextualSpacing/>
        <w:rPr>
          <w:rFonts w:ascii="Times New Roman" w:hAnsi="Times New Roman"/>
          <w:spacing w:val="-2"/>
          <w:sz w:val="24"/>
          <w:szCs w:val="24"/>
        </w:rPr>
      </w:pPr>
    </w:p>
    <w:p w:rsidR="00570099" w:rsidRPr="00BF2529" w:rsidRDefault="00447DB9" w:rsidP="00BF2529">
      <w:pPr>
        <w:pStyle w:val="a3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F2529">
        <w:rPr>
          <w:rFonts w:ascii="Times New Roman" w:hAnsi="Times New Roman"/>
          <w:b/>
          <w:spacing w:val="-2"/>
          <w:sz w:val="24"/>
          <w:szCs w:val="24"/>
        </w:rPr>
        <w:t>Содержание учебного материала</w:t>
      </w:r>
    </w:p>
    <w:tbl>
      <w:tblPr>
        <w:tblStyle w:val="ad"/>
        <w:tblpPr w:leftFromText="180" w:rightFromText="180" w:vertAnchor="text" w:horzAnchor="margin" w:tblpXSpec="center" w:tblpY="194"/>
        <w:tblW w:w="10403" w:type="dxa"/>
        <w:tblLook w:val="04A0" w:firstRow="1" w:lastRow="0" w:firstColumn="1" w:lastColumn="0" w:noHBand="0" w:noVBand="1"/>
      </w:tblPr>
      <w:tblGrid>
        <w:gridCol w:w="1028"/>
        <w:gridCol w:w="3087"/>
        <w:gridCol w:w="6288"/>
      </w:tblGrid>
      <w:tr w:rsidR="00BF2529" w:rsidRPr="00BF2529" w:rsidTr="00BF2529">
        <w:trPr>
          <w:trHeight w:val="18"/>
        </w:trPr>
        <w:tc>
          <w:tcPr>
            <w:tcW w:w="1028" w:type="dxa"/>
          </w:tcPr>
          <w:p w:rsidR="00BF2529" w:rsidRPr="00BF2529" w:rsidRDefault="00BF2529" w:rsidP="00BF2529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F252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3087" w:type="dxa"/>
          </w:tcPr>
          <w:p w:rsidR="00BF2529" w:rsidRPr="00BF2529" w:rsidRDefault="00BF2529" w:rsidP="00BF2529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F252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Название раздела</w:t>
            </w:r>
          </w:p>
        </w:tc>
        <w:tc>
          <w:tcPr>
            <w:tcW w:w="6288" w:type="dxa"/>
          </w:tcPr>
          <w:p w:rsidR="00BF2529" w:rsidRPr="00BF2529" w:rsidRDefault="00BF2529" w:rsidP="00BF2529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F252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Предметное содержание материала</w:t>
            </w:r>
          </w:p>
        </w:tc>
      </w:tr>
      <w:tr w:rsidR="00BF2529" w:rsidRPr="00BF2529" w:rsidTr="00BF2529">
        <w:trPr>
          <w:trHeight w:val="18"/>
        </w:trPr>
        <w:tc>
          <w:tcPr>
            <w:tcW w:w="1028" w:type="dxa"/>
          </w:tcPr>
          <w:p w:rsidR="00BF2529" w:rsidRPr="00BF2529" w:rsidRDefault="00BF2529" w:rsidP="00BF2529">
            <w:pPr>
              <w:pStyle w:val="a3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2529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3087" w:type="dxa"/>
          </w:tcPr>
          <w:p w:rsidR="00BF2529" w:rsidRPr="00BF2529" w:rsidRDefault="00BF2529" w:rsidP="00BF2529">
            <w:pPr>
              <w:pStyle w:val="a3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252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</w:t>
            </w:r>
            <w:r w:rsidRPr="00BF252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252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 общества</w:t>
            </w:r>
          </w:p>
        </w:tc>
        <w:tc>
          <w:tcPr>
            <w:tcW w:w="6288" w:type="dxa"/>
          </w:tcPr>
          <w:p w:rsidR="00BF2529" w:rsidRPr="00BF2529" w:rsidRDefault="00BF2529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lang w:eastAsia="ru-RU"/>
              </w:rPr>
              <w:t xml:space="preserve"> </w:t>
            </w:r>
            <w:r w:rsidRPr="00BF2529">
              <w:rPr>
                <w:rFonts w:eastAsiaTheme="minorEastAsia"/>
                <w:lang w:eastAsia="ru-RU"/>
              </w:rPr>
              <w:t>Россия  - наша Родина</w:t>
            </w:r>
          </w:p>
        </w:tc>
      </w:tr>
      <w:tr w:rsidR="00BF2529" w:rsidRPr="00BF2529" w:rsidTr="00BF2529">
        <w:trPr>
          <w:trHeight w:val="660"/>
        </w:trPr>
        <w:tc>
          <w:tcPr>
            <w:tcW w:w="1028" w:type="dxa"/>
          </w:tcPr>
          <w:p w:rsidR="00BF2529" w:rsidRPr="00BF2529" w:rsidRDefault="00BF2529" w:rsidP="00BF2529">
            <w:pPr>
              <w:pStyle w:val="a3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2529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3087" w:type="dxa"/>
          </w:tcPr>
          <w:p w:rsidR="00BF2529" w:rsidRPr="00BF2529" w:rsidRDefault="00BF2529" w:rsidP="00BF2529">
            <w:pPr>
              <w:pStyle w:val="a3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2529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6288" w:type="dxa"/>
            <w:vMerge w:val="restart"/>
          </w:tcPr>
          <w:p w:rsidR="00BF2529" w:rsidRPr="00BF2529" w:rsidRDefault="00BF2529" w:rsidP="00BF2529">
            <w:pPr>
              <w:contextualSpacing/>
            </w:pPr>
            <w:r w:rsidRPr="00BF2529">
              <w:t>Введение в исламскую духовную традицию. Культура и религия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Пророк Мухаммад –  образец человека и учитель нравственности. Жизнеописание.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Пророк Мухаммад – проповедническая миссия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Прекрасные качества Пророка Мухаммада.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Священный Коран и Сунна как источники нравственности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Общие принципы ислама и исламской этики.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Столпы ислама и исламской этики.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Исполнение мусульманами своих обязанностей.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Обязанности мусульман.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Для чего построена и как устроена мечеть.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Мусульманское летоисчисление и календарь.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Творческие работы учащихся.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Подведение итогов.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Ислам в России.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Семья в исламе.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Нравственные основы семьи в исламе.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Нравственные ценности ислама: сотворение добра, отношение к старшим.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Нравственные ценности ислама: дружба, гостеприимство. Нравственные ценности ислама: любовь к отечеству, миролюбие.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Забота о здоровье в культуре ислама.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Ценность образования и польза учения в исламе.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Праздники исламских народов России: их происхождение и особенности проведения.</w:t>
            </w:r>
          </w:p>
          <w:p w:rsidR="00BF2529" w:rsidRPr="00BF2529" w:rsidRDefault="00BF2529" w:rsidP="00BF2529">
            <w:pPr>
              <w:contextualSpacing/>
            </w:pPr>
            <w:r w:rsidRPr="00BF2529">
              <w:t>Искусство ислама.</w:t>
            </w:r>
          </w:p>
        </w:tc>
      </w:tr>
      <w:tr w:rsidR="00BF2529" w:rsidRPr="00BF2529" w:rsidTr="00BF2529">
        <w:trPr>
          <w:trHeight w:val="896"/>
        </w:trPr>
        <w:tc>
          <w:tcPr>
            <w:tcW w:w="1028" w:type="dxa"/>
          </w:tcPr>
          <w:p w:rsidR="00BF2529" w:rsidRPr="00BF2529" w:rsidRDefault="00BF2529" w:rsidP="00BF2529">
            <w:pPr>
              <w:pStyle w:val="a3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87" w:type="dxa"/>
          </w:tcPr>
          <w:p w:rsidR="00BF2529" w:rsidRPr="00BF2529" w:rsidRDefault="00BF2529" w:rsidP="00BF2529">
            <w:pPr>
              <w:pStyle w:val="a3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288" w:type="dxa"/>
            <w:vMerge/>
          </w:tcPr>
          <w:p w:rsidR="00BF2529" w:rsidRPr="00BF2529" w:rsidRDefault="00BF2529" w:rsidP="00BF2529">
            <w:pPr>
              <w:contextualSpacing/>
            </w:pPr>
          </w:p>
        </w:tc>
      </w:tr>
      <w:tr w:rsidR="00BF2529" w:rsidRPr="00BF2529" w:rsidTr="00BF2529">
        <w:trPr>
          <w:trHeight w:val="34"/>
        </w:trPr>
        <w:tc>
          <w:tcPr>
            <w:tcW w:w="1028" w:type="dxa"/>
          </w:tcPr>
          <w:p w:rsidR="00BF2529" w:rsidRPr="00BF2529" w:rsidRDefault="00BF2529" w:rsidP="00BF2529">
            <w:pPr>
              <w:pStyle w:val="a3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2529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3087" w:type="dxa"/>
          </w:tcPr>
          <w:p w:rsidR="00BF2529" w:rsidRPr="00BF2529" w:rsidRDefault="00BF2529" w:rsidP="00BF2529">
            <w:pPr>
              <w:pStyle w:val="a3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252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Духовные традиции многонационального народа России</w:t>
            </w:r>
          </w:p>
        </w:tc>
        <w:tc>
          <w:tcPr>
            <w:tcW w:w="6288" w:type="dxa"/>
            <w:vMerge w:val="restart"/>
          </w:tcPr>
          <w:p w:rsidR="00BF2529" w:rsidRPr="00BF2529" w:rsidRDefault="00BF2529" w:rsidP="00BF2529">
            <w:pPr>
              <w:contextualSpacing/>
              <w:jc w:val="both"/>
            </w:pPr>
            <w:r w:rsidRPr="00BF2529">
              <w:t>Любовь и уважение к Отечеству. Патриотизм многонационального и многоконфессионального народа России.</w:t>
            </w:r>
          </w:p>
          <w:p w:rsidR="00BF2529" w:rsidRPr="00BF2529" w:rsidRDefault="00BF2529" w:rsidP="00BF2529">
            <w:pPr>
              <w:contextualSpacing/>
              <w:jc w:val="both"/>
            </w:pPr>
            <w:r w:rsidRPr="00BF2529">
              <w:t>Подготовка творческих проектов.</w:t>
            </w:r>
          </w:p>
          <w:p w:rsidR="00BF2529" w:rsidRPr="00BF2529" w:rsidRDefault="00BF2529" w:rsidP="00BF2529">
            <w:pPr>
              <w:contextualSpacing/>
              <w:jc w:val="both"/>
            </w:pPr>
            <w:r w:rsidRPr="00BF2529">
              <w:lastRenderedPageBreak/>
              <w:t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  <w:p w:rsidR="00BF2529" w:rsidRPr="00BF2529" w:rsidRDefault="00BF2529" w:rsidP="00BF2529">
            <w:pPr>
              <w:contextualSpacing/>
              <w:jc w:val="both"/>
            </w:pPr>
            <w:r w:rsidRPr="00BF2529">
              <w:t xml:space="preserve">Выступление учащихся со своими творческими работами: </w:t>
            </w:r>
            <w:proofErr w:type="gramStart"/>
            <w:r w:rsidRPr="00BF2529"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      </w:r>
            <w:proofErr w:type="gramEnd"/>
          </w:p>
          <w:p w:rsidR="00BF2529" w:rsidRPr="00BF2529" w:rsidRDefault="00BF2529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  <w:r w:rsidRPr="00BF2529"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</w:tr>
      <w:tr w:rsidR="00BF2529" w:rsidRPr="00BF2529" w:rsidTr="00BF2529">
        <w:trPr>
          <w:trHeight w:val="203"/>
        </w:trPr>
        <w:tc>
          <w:tcPr>
            <w:tcW w:w="1028" w:type="dxa"/>
          </w:tcPr>
          <w:p w:rsidR="00BF2529" w:rsidRPr="00BF2529" w:rsidRDefault="00BF2529" w:rsidP="00BF2529">
            <w:pPr>
              <w:pStyle w:val="a3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87" w:type="dxa"/>
          </w:tcPr>
          <w:p w:rsidR="00BF2529" w:rsidRPr="00BF2529" w:rsidRDefault="00BF2529" w:rsidP="00BF2529">
            <w:pPr>
              <w:pStyle w:val="a3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288" w:type="dxa"/>
            <w:vMerge/>
          </w:tcPr>
          <w:p w:rsidR="00BF2529" w:rsidRPr="00BF2529" w:rsidRDefault="00BF2529" w:rsidP="00BF252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DB9" w:rsidRPr="00BF2529" w:rsidRDefault="00447DB9" w:rsidP="00BF2529">
      <w:pPr>
        <w:pStyle w:val="a3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447DB9" w:rsidRPr="00BF2529" w:rsidRDefault="00447DB9" w:rsidP="00BF2529">
      <w:pPr>
        <w:pStyle w:val="a3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B00D21" w:rsidRPr="00BF2529" w:rsidRDefault="009F4FAC" w:rsidP="00BF2529">
      <w:pPr>
        <w:tabs>
          <w:tab w:val="left" w:pos="7979"/>
        </w:tabs>
        <w:contextualSpacing/>
        <w:jc w:val="center"/>
        <w:rPr>
          <w:b/>
        </w:rPr>
      </w:pPr>
      <w:r w:rsidRPr="00BF2529">
        <w:rPr>
          <w:b/>
        </w:rPr>
        <w:t>Тематическое планирование</w:t>
      </w:r>
    </w:p>
    <w:p w:rsidR="009F4FAC" w:rsidRPr="00BF2529" w:rsidRDefault="009F4FAC" w:rsidP="00BF2529">
      <w:pPr>
        <w:tabs>
          <w:tab w:val="left" w:pos="7979"/>
        </w:tabs>
        <w:contextualSpacing/>
        <w:jc w:val="center"/>
        <w:rPr>
          <w:b/>
        </w:rPr>
      </w:pPr>
    </w:p>
    <w:tbl>
      <w:tblPr>
        <w:tblStyle w:val="ad"/>
        <w:tblW w:w="10490" w:type="dxa"/>
        <w:tblInd w:w="-459" w:type="dxa"/>
        <w:tblLook w:val="04A0" w:firstRow="1" w:lastRow="0" w:firstColumn="1" w:lastColumn="0" w:noHBand="0" w:noVBand="1"/>
      </w:tblPr>
      <w:tblGrid>
        <w:gridCol w:w="1276"/>
        <w:gridCol w:w="6804"/>
        <w:gridCol w:w="2410"/>
      </w:tblGrid>
      <w:tr w:rsidR="009F4FAC" w:rsidRPr="00BF2529" w:rsidTr="00BF2529">
        <w:tc>
          <w:tcPr>
            <w:tcW w:w="1276" w:type="dxa"/>
          </w:tcPr>
          <w:p w:rsidR="009F4FAC" w:rsidRPr="00BF2529" w:rsidRDefault="009F4FAC" w:rsidP="00BF2529">
            <w:pPr>
              <w:tabs>
                <w:tab w:val="left" w:pos="7979"/>
              </w:tabs>
              <w:contextualSpacing/>
              <w:jc w:val="center"/>
              <w:rPr>
                <w:b/>
              </w:rPr>
            </w:pPr>
            <w:r w:rsidRPr="00BF2529">
              <w:rPr>
                <w:b/>
              </w:rPr>
              <w:t>№</w:t>
            </w:r>
          </w:p>
        </w:tc>
        <w:tc>
          <w:tcPr>
            <w:tcW w:w="6804" w:type="dxa"/>
          </w:tcPr>
          <w:p w:rsidR="009F4FAC" w:rsidRPr="00BF2529" w:rsidRDefault="009F4FAC" w:rsidP="00BF2529">
            <w:pPr>
              <w:tabs>
                <w:tab w:val="left" w:pos="7979"/>
              </w:tabs>
              <w:contextualSpacing/>
              <w:jc w:val="center"/>
              <w:rPr>
                <w:b/>
              </w:rPr>
            </w:pPr>
            <w:r w:rsidRPr="00BF2529">
              <w:rPr>
                <w:b/>
              </w:rPr>
              <w:t>Название раздела</w:t>
            </w:r>
          </w:p>
        </w:tc>
        <w:tc>
          <w:tcPr>
            <w:tcW w:w="2410" w:type="dxa"/>
          </w:tcPr>
          <w:p w:rsidR="009F4FAC" w:rsidRPr="00BF2529" w:rsidRDefault="009F4FAC" w:rsidP="00BF2529">
            <w:pPr>
              <w:tabs>
                <w:tab w:val="left" w:pos="7979"/>
              </w:tabs>
              <w:contextualSpacing/>
              <w:jc w:val="center"/>
              <w:rPr>
                <w:b/>
              </w:rPr>
            </w:pPr>
            <w:r w:rsidRPr="00BF2529">
              <w:rPr>
                <w:b/>
              </w:rPr>
              <w:t>Количество часов</w:t>
            </w:r>
          </w:p>
        </w:tc>
      </w:tr>
      <w:tr w:rsidR="009F4FAC" w:rsidRPr="00BF2529" w:rsidTr="00BF2529">
        <w:tc>
          <w:tcPr>
            <w:tcW w:w="1276" w:type="dxa"/>
          </w:tcPr>
          <w:p w:rsidR="009F4FAC" w:rsidRPr="00BF2529" w:rsidRDefault="009F4FAC" w:rsidP="00BF2529">
            <w:pPr>
              <w:tabs>
                <w:tab w:val="left" w:pos="7979"/>
              </w:tabs>
              <w:contextualSpacing/>
              <w:jc w:val="center"/>
            </w:pPr>
            <w:r w:rsidRPr="00BF2529">
              <w:t>1.</w:t>
            </w:r>
          </w:p>
        </w:tc>
        <w:tc>
          <w:tcPr>
            <w:tcW w:w="6804" w:type="dxa"/>
          </w:tcPr>
          <w:p w:rsidR="009F4FAC" w:rsidRPr="00BF2529" w:rsidRDefault="009F4FAC" w:rsidP="00BF2529">
            <w:pPr>
              <w:tabs>
                <w:tab w:val="left" w:pos="7979"/>
              </w:tabs>
              <w:contextualSpacing/>
            </w:pPr>
            <w:r w:rsidRPr="00BF2529">
              <w:rPr>
                <w:rFonts w:eastAsiaTheme="minorEastAsia"/>
                <w:lang w:eastAsia="ru-RU"/>
              </w:rPr>
              <w:t xml:space="preserve">Введение. Духовные ценности и нравственные идеалы в жизни человека и общества </w:t>
            </w:r>
          </w:p>
        </w:tc>
        <w:tc>
          <w:tcPr>
            <w:tcW w:w="2410" w:type="dxa"/>
          </w:tcPr>
          <w:p w:rsidR="009F4FAC" w:rsidRPr="00BF2529" w:rsidRDefault="009F4FAC" w:rsidP="00BF2529">
            <w:pPr>
              <w:tabs>
                <w:tab w:val="left" w:pos="7979"/>
              </w:tabs>
              <w:contextualSpacing/>
              <w:jc w:val="center"/>
              <w:rPr>
                <w:b/>
              </w:rPr>
            </w:pPr>
            <w:r w:rsidRPr="00BF2529">
              <w:rPr>
                <w:rFonts w:eastAsiaTheme="minorEastAsia"/>
                <w:lang w:eastAsia="ru-RU"/>
              </w:rPr>
              <w:t>1</w:t>
            </w:r>
          </w:p>
        </w:tc>
      </w:tr>
      <w:tr w:rsidR="009F4FAC" w:rsidRPr="00BF2529" w:rsidTr="00BF2529">
        <w:tc>
          <w:tcPr>
            <w:tcW w:w="1276" w:type="dxa"/>
          </w:tcPr>
          <w:p w:rsidR="009F4FAC" w:rsidRPr="00BF2529" w:rsidRDefault="009F4FAC" w:rsidP="00BF2529">
            <w:pPr>
              <w:tabs>
                <w:tab w:val="left" w:pos="7979"/>
              </w:tabs>
              <w:contextualSpacing/>
              <w:jc w:val="center"/>
            </w:pPr>
            <w:r w:rsidRPr="00BF2529">
              <w:t>2.</w:t>
            </w:r>
          </w:p>
        </w:tc>
        <w:tc>
          <w:tcPr>
            <w:tcW w:w="6804" w:type="dxa"/>
          </w:tcPr>
          <w:p w:rsidR="009F4FAC" w:rsidRPr="00BF2529" w:rsidRDefault="009F4FAC" w:rsidP="00BF2529">
            <w:pPr>
              <w:tabs>
                <w:tab w:val="left" w:pos="7979"/>
              </w:tabs>
              <w:contextualSpacing/>
            </w:pPr>
            <w:r w:rsidRPr="00BF2529">
              <w:rPr>
                <w:rFonts w:eastAsiaTheme="minorEastAsia"/>
                <w:bCs/>
                <w:lang w:eastAsia="ru-RU"/>
              </w:rPr>
              <w:t xml:space="preserve">Основы исламской культуры </w:t>
            </w:r>
          </w:p>
        </w:tc>
        <w:tc>
          <w:tcPr>
            <w:tcW w:w="2410" w:type="dxa"/>
          </w:tcPr>
          <w:p w:rsidR="009F4FAC" w:rsidRPr="00BF2529" w:rsidRDefault="00052F6C" w:rsidP="00BF2529">
            <w:pPr>
              <w:tabs>
                <w:tab w:val="left" w:pos="7979"/>
              </w:tabs>
              <w:contextualSpacing/>
              <w:jc w:val="center"/>
              <w:rPr>
                <w:b/>
              </w:rPr>
            </w:pPr>
            <w:r w:rsidRPr="00BF2529">
              <w:rPr>
                <w:rFonts w:eastAsiaTheme="minorEastAsia"/>
                <w:bCs/>
                <w:lang w:eastAsia="ru-RU"/>
              </w:rPr>
              <w:t>25</w:t>
            </w:r>
          </w:p>
        </w:tc>
      </w:tr>
      <w:tr w:rsidR="00DC40E1" w:rsidRPr="00BF2529" w:rsidTr="00BF2529">
        <w:trPr>
          <w:trHeight w:val="630"/>
        </w:trPr>
        <w:tc>
          <w:tcPr>
            <w:tcW w:w="1276" w:type="dxa"/>
          </w:tcPr>
          <w:p w:rsidR="00DC40E1" w:rsidRPr="00BF2529" w:rsidRDefault="00DC40E1" w:rsidP="00BF2529">
            <w:pPr>
              <w:tabs>
                <w:tab w:val="left" w:pos="7979"/>
              </w:tabs>
              <w:contextualSpacing/>
              <w:jc w:val="center"/>
            </w:pPr>
            <w:r w:rsidRPr="00BF2529">
              <w:t>3.</w:t>
            </w:r>
          </w:p>
        </w:tc>
        <w:tc>
          <w:tcPr>
            <w:tcW w:w="6804" w:type="dxa"/>
          </w:tcPr>
          <w:p w:rsidR="00DC40E1" w:rsidRPr="00BF2529" w:rsidRDefault="00DC40E1" w:rsidP="00BF2529">
            <w:pPr>
              <w:contextualSpacing/>
              <w:rPr>
                <w:b/>
              </w:rPr>
            </w:pPr>
            <w:r w:rsidRPr="00BF2529">
              <w:rPr>
                <w:rFonts w:eastAsiaTheme="minorEastAsia"/>
                <w:lang w:eastAsia="ru-RU"/>
              </w:rPr>
              <w:t xml:space="preserve">Духовные традиции многонационального народа России </w:t>
            </w:r>
          </w:p>
        </w:tc>
        <w:tc>
          <w:tcPr>
            <w:tcW w:w="2410" w:type="dxa"/>
          </w:tcPr>
          <w:p w:rsidR="00DC40E1" w:rsidRPr="00BF2529" w:rsidRDefault="008C697D" w:rsidP="00BF2529">
            <w:pPr>
              <w:tabs>
                <w:tab w:val="left" w:pos="7979"/>
              </w:tabs>
              <w:contextualSpacing/>
              <w:jc w:val="center"/>
            </w:pPr>
            <w:r w:rsidRPr="00BF2529">
              <w:t>8</w:t>
            </w:r>
          </w:p>
        </w:tc>
      </w:tr>
      <w:tr w:rsidR="00DC40E1" w:rsidRPr="00BF2529" w:rsidTr="00BF2529">
        <w:trPr>
          <w:trHeight w:val="330"/>
        </w:trPr>
        <w:tc>
          <w:tcPr>
            <w:tcW w:w="8080" w:type="dxa"/>
            <w:gridSpan w:val="2"/>
          </w:tcPr>
          <w:p w:rsidR="00DC40E1" w:rsidRPr="00BF2529" w:rsidRDefault="00DC40E1" w:rsidP="00BF2529">
            <w:pPr>
              <w:tabs>
                <w:tab w:val="left" w:pos="7979"/>
              </w:tabs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 xml:space="preserve">Итого: </w:t>
            </w:r>
          </w:p>
        </w:tc>
        <w:tc>
          <w:tcPr>
            <w:tcW w:w="2410" w:type="dxa"/>
          </w:tcPr>
          <w:p w:rsidR="00DC40E1" w:rsidRPr="00BF2529" w:rsidRDefault="008C697D" w:rsidP="00BF2529">
            <w:pPr>
              <w:tabs>
                <w:tab w:val="left" w:pos="7979"/>
              </w:tabs>
              <w:contextualSpacing/>
              <w:jc w:val="center"/>
            </w:pPr>
            <w:r w:rsidRPr="00BF2529">
              <w:t>34</w:t>
            </w:r>
          </w:p>
        </w:tc>
      </w:tr>
    </w:tbl>
    <w:p w:rsidR="009F4FAC" w:rsidRPr="00BF2529" w:rsidRDefault="009F4FAC" w:rsidP="00BF2529">
      <w:pPr>
        <w:tabs>
          <w:tab w:val="left" w:pos="7979"/>
        </w:tabs>
        <w:contextualSpacing/>
        <w:jc w:val="center"/>
        <w:rPr>
          <w:b/>
        </w:rPr>
      </w:pPr>
    </w:p>
    <w:p w:rsidR="00B00D21" w:rsidRPr="00BF2529" w:rsidRDefault="009F4FAC" w:rsidP="00BF2529">
      <w:pPr>
        <w:tabs>
          <w:tab w:val="left" w:pos="7979"/>
        </w:tabs>
        <w:contextualSpacing/>
      </w:pPr>
      <w:r w:rsidRPr="00BF2529">
        <w:t>Кол</w:t>
      </w:r>
      <w:r w:rsidR="008C697D" w:rsidRPr="00BF2529">
        <w:t>ичество часов в 4-ом классе – 34</w:t>
      </w:r>
      <w:r w:rsidRPr="00BF2529">
        <w:t>.</w:t>
      </w:r>
    </w:p>
    <w:p w:rsidR="00B00D21" w:rsidRPr="00BF2529" w:rsidRDefault="00B00D21" w:rsidP="00BF2529">
      <w:pPr>
        <w:tabs>
          <w:tab w:val="left" w:pos="7979"/>
        </w:tabs>
        <w:contextualSpacing/>
        <w:rPr>
          <w:b/>
        </w:rPr>
      </w:pPr>
    </w:p>
    <w:p w:rsidR="00B00D21" w:rsidRPr="00BF2529" w:rsidRDefault="00B00D21" w:rsidP="00BF2529">
      <w:pPr>
        <w:tabs>
          <w:tab w:val="left" w:pos="7979"/>
        </w:tabs>
        <w:contextualSpacing/>
        <w:jc w:val="center"/>
        <w:rPr>
          <w:b/>
        </w:rPr>
      </w:pPr>
    </w:p>
    <w:p w:rsidR="00A85A6A" w:rsidRPr="00BF2529" w:rsidRDefault="00A85A6A" w:rsidP="00BF2529">
      <w:pPr>
        <w:tabs>
          <w:tab w:val="left" w:pos="7979"/>
        </w:tabs>
        <w:contextualSpacing/>
        <w:jc w:val="center"/>
        <w:rPr>
          <w:b/>
        </w:rPr>
      </w:pPr>
      <w:r w:rsidRPr="00BF2529">
        <w:rPr>
          <w:b/>
        </w:rPr>
        <w:t>Календарно-тематическое планирование</w:t>
      </w:r>
    </w:p>
    <w:p w:rsidR="00A85A6A" w:rsidRPr="00BF2529" w:rsidRDefault="00A85A6A" w:rsidP="00BF2529">
      <w:pPr>
        <w:tabs>
          <w:tab w:val="left" w:pos="7979"/>
        </w:tabs>
        <w:ind w:left="720"/>
        <w:contextualSpacing/>
        <w:jc w:val="center"/>
      </w:pPr>
    </w:p>
    <w:p w:rsidR="00A85A6A" w:rsidRPr="00BF2529" w:rsidRDefault="00A85A6A" w:rsidP="00BF2529">
      <w:pPr>
        <w:tabs>
          <w:tab w:val="left" w:pos="7979"/>
        </w:tabs>
        <w:ind w:left="720"/>
        <w:contextualSpacing/>
        <w:jc w:val="center"/>
      </w:pPr>
    </w:p>
    <w:tbl>
      <w:tblPr>
        <w:tblStyle w:val="2"/>
        <w:tblpPr w:leftFromText="180" w:rightFromText="180" w:vertAnchor="text" w:horzAnchor="margin" w:tblpX="-176" w:tblpY="183"/>
        <w:tblW w:w="9923" w:type="dxa"/>
        <w:tblLayout w:type="fixed"/>
        <w:tblLook w:val="04A0" w:firstRow="1" w:lastRow="0" w:firstColumn="1" w:lastColumn="0" w:noHBand="0" w:noVBand="1"/>
      </w:tblPr>
      <w:tblGrid>
        <w:gridCol w:w="959"/>
        <w:gridCol w:w="34"/>
        <w:gridCol w:w="75"/>
        <w:gridCol w:w="890"/>
        <w:gridCol w:w="27"/>
        <w:gridCol w:w="993"/>
        <w:gridCol w:w="992"/>
        <w:gridCol w:w="5953"/>
      </w:tblGrid>
      <w:tr w:rsidR="00B00D21" w:rsidRPr="00BF2529" w:rsidTr="00947560">
        <w:trPr>
          <w:trHeight w:val="705"/>
        </w:trPr>
        <w:tc>
          <w:tcPr>
            <w:tcW w:w="1985" w:type="dxa"/>
            <w:gridSpan w:val="5"/>
          </w:tcPr>
          <w:p w:rsidR="00B00D21" w:rsidRPr="00BF2529" w:rsidRDefault="00B00D21" w:rsidP="00BF2529">
            <w:pPr>
              <w:contextualSpacing/>
              <w:jc w:val="center"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lang w:eastAsia="ru-RU"/>
              </w:rPr>
              <w:t xml:space="preserve">№ </w:t>
            </w:r>
            <w:proofErr w:type="gramStart"/>
            <w:r w:rsidRPr="00BF2529">
              <w:rPr>
                <w:rFonts w:eastAsiaTheme="minorEastAsia"/>
                <w:b/>
                <w:lang w:eastAsia="ru-RU"/>
              </w:rPr>
              <w:t>п</w:t>
            </w:r>
            <w:proofErr w:type="gramEnd"/>
            <w:r w:rsidRPr="00BF2529">
              <w:rPr>
                <w:rFonts w:eastAsiaTheme="minorEastAsia"/>
                <w:b/>
                <w:lang w:eastAsia="ru-RU"/>
              </w:rPr>
              <w:t>/п</w:t>
            </w:r>
          </w:p>
          <w:p w:rsidR="00B00D21" w:rsidRPr="00BF2529" w:rsidRDefault="00B00D21" w:rsidP="00BF2529">
            <w:pPr>
              <w:contextualSpacing/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00D21" w:rsidRPr="00BF2529" w:rsidRDefault="00B00D21" w:rsidP="00BF2529">
            <w:pPr>
              <w:contextualSpacing/>
              <w:jc w:val="center"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lang w:eastAsia="ru-RU"/>
              </w:rPr>
              <w:t xml:space="preserve">Дата 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jc w:val="center"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lang w:eastAsia="ru-RU"/>
              </w:rPr>
              <w:t>Тема урока</w:t>
            </w:r>
          </w:p>
        </w:tc>
      </w:tr>
      <w:tr w:rsidR="00B00D21" w:rsidRPr="00BF2529" w:rsidTr="00947560">
        <w:trPr>
          <w:trHeight w:val="761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lang w:eastAsia="ru-RU"/>
              </w:rPr>
              <w:t>п</w:t>
            </w:r>
            <w:r w:rsidR="00B00D21" w:rsidRPr="00BF2529">
              <w:rPr>
                <w:rFonts w:eastAsiaTheme="minorEastAsia"/>
                <w:b/>
                <w:lang w:eastAsia="ru-RU"/>
              </w:rPr>
              <w:t>лан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lang w:eastAsia="ru-RU"/>
              </w:rPr>
              <w:t>ф</w:t>
            </w:r>
            <w:r w:rsidR="00B00D21" w:rsidRPr="00BF2529">
              <w:rPr>
                <w:rFonts w:eastAsiaTheme="minorEastAsia"/>
                <w:b/>
                <w:lang w:eastAsia="ru-RU"/>
              </w:rPr>
              <w:t>акт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lang w:eastAsia="ru-RU"/>
              </w:rPr>
              <w:t>п</w:t>
            </w:r>
            <w:r w:rsidR="00B00D21" w:rsidRPr="00BF2529">
              <w:rPr>
                <w:rFonts w:eastAsiaTheme="minorEastAsia"/>
                <w:b/>
                <w:lang w:eastAsia="ru-RU"/>
              </w:rPr>
              <w:t>лан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lang w:eastAsia="ru-RU"/>
              </w:rPr>
              <w:t xml:space="preserve"> ф</w:t>
            </w:r>
            <w:r w:rsidR="00B00D21" w:rsidRPr="00BF2529">
              <w:rPr>
                <w:rFonts w:eastAsiaTheme="minorEastAsia"/>
                <w:b/>
                <w:lang w:eastAsia="ru-RU"/>
              </w:rPr>
              <w:t>акт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02A3B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lang w:eastAsia="ru-RU"/>
              </w:rPr>
              <w:t>1</w:t>
            </w:r>
            <w:r w:rsidR="00202A3B" w:rsidRPr="00BF2529">
              <w:rPr>
                <w:rFonts w:eastAsiaTheme="minorEastAsia"/>
                <w:b/>
                <w:lang w:eastAsia="ru-RU"/>
              </w:rPr>
              <w:t>. Введение.</w:t>
            </w:r>
          </w:p>
          <w:p w:rsidR="00B00D21" w:rsidRPr="00BF2529" w:rsidRDefault="00202A3B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lang w:eastAsia="ru-RU"/>
              </w:rPr>
              <w:t xml:space="preserve"> Духовные ценности и </w:t>
            </w:r>
            <w:r w:rsidR="00B00D21" w:rsidRPr="00BF2529">
              <w:rPr>
                <w:rFonts w:eastAsiaTheme="minorEastAsia"/>
                <w:b/>
                <w:lang w:eastAsia="ru-RU"/>
              </w:rPr>
              <w:t>нравственные идеалы в жизни человека и общества (1ч.)</w:t>
            </w:r>
          </w:p>
        </w:tc>
      </w:tr>
      <w:tr w:rsidR="00B00D21" w:rsidRPr="00BF2529" w:rsidTr="00947560">
        <w:trPr>
          <w:trHeight w:val="270"/>
        </w:trPr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02.09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Россия  - наша Родина</w:t>
            </w:r>
          </w:p>
        </w:tc>
      </w:tr>
      <w:tr w:rsidR="00B00D21" w:rsidRPr="00BF2529" w:rsidTr="00947560">
        <w:trPr>
          <w:trHeight w:val="480"/>
        </w:trPr>
        <w:tc>
          <w:tcPr>
            <w:tcW w:w="397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bCs/>
                <w:lang w:eastAsia="ru-RU"/>
              </w:rPr>
              <w:t>2. Основы исламской</w:t>
            </w:r>
            <w:r w:rsidR="00052F6C" w:rsidRPr="00BF2529">
              <w:rPr>
                <w:rFonts w:eastAsiaTheme="minorEastAsia"/>
                <w:b/>
                <w:bCs/>
                <w:lang w:eastAsia="ru-RU"/>
              </w:rPr>
              <w:t xml:space="preserve"> культуры (25</w:t>
            </w:r>
            <w:r w:rsidRPr="00BF2529">
              <w:rPr>
                <w:rFonts w:eastAsiaTheme="minorEastAsia"/>
                <w:b/>
                <w:bCs/>
                <w:lang w:eastAsia="ru-RU"/>
              </w:rPr>
              <w:t xml:space="preserve"> ч.)</w:t>
            </w:r>
          </w:p>
        </w:tc>
      </w:tr>
      <w:tr w:rsidR="00B00D21" w:rsidRPr="00BF2529" w:rsidTr="00947560">
        <w:trPr>
          <w:trHeight w:val="356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09.09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</w:pPr>
            <w:r w:rsidRPr="00BF2529">
              <w:t>Введение в исламскую духов</w:t>
            </w:r>
            <w:r w:rsidR="00B6035B" w:rsidRPr="00BF2529">
              <w:t>ную традицию. Колыбель ислама</w:t>
            </w:r>
          </w:p>
        </w:tc>
      </w:tr>
      <w:tr w:rsidR="00B00D21" w:rsidRPr="00BF2529" w:rsidTr="00947560">
        <w:trPr>
          <w:trHeight w:val="39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</w:pPr>
            <w:r w:rsidRPr="00BF2529">
              <w:t>Пророк Мухаммад –  образец человека и учител</w:t>
            </w:r>
            <w:r w:rsidR="00B6035B" w:rsidRPr="00BF2529">
              <w:t>ь нравственности. Жизнеописание</w:t>
            </w:r>
          </w:p>
        </w:tc>
      </w:tr>
      <w:tr w:rsidR="00B00D21" w:rsidRPr="00BF2529" w:rsidTr="00947560">
        <w:trPr>
          <w:trHeight w:val="341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23.09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</w:pPr>
            <w:r w:rsidRPr="00BF2529">
              <w:t>Пророк Мухаммад – проповедническая миссия</w:t>
            </w:r>
          </w:p>
        </w:tc>
      </w:tr>
      <w:tr w:rsidR="00B00D21" w:rsidRPr="00BF2529" w:rsidTr="00947560">
        <w:trPr>
          <w:trHeight w:val="40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21" w:rsidRPr="00BF2529" w:rsidRDefault="00B6035B" w:rsidP="00BF2529">
            <w:pPr>
              <w:contextualSpacing/>
            </w:pPr>
            <w:r w:rsidRPr="00BF2529">
              <w:t>Чудесные путешествия Пророка</w:t>
            </w:r>
          </w:p>
        </w:tc>
      </w:tr>
      <w:tr w:rsidR="00B00D21" w:rsidRPr="00BF2529" w:rsidTr="00947560">
        <w:trPr>
          <w:trHeight w:val="37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07.10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6035B" w:rsidP="00BF2529">
            <w:pPr>
              <w:contextualSpacing/>
            </w:pPr>
            <w:r w:rsidRPr="00BF2529">
              <w:t>Хиджра</w:t>
            </w:r>
          </w:p>
        </w:tc>
      </w:tr>
      <w:tr w:rsidR="00B00D21" w:rsidRPr="00BF2529" w:rsidTr="00947560">
        <w:trPr>
          <w:trHeight w:val="3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lastRenderedPageBreak/>
              <w:t>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21" w:rsidRPr="00BF2529" w:rsidRDefault="00B6035B" w:rsidP="00BF2529">
            <w:pPr>
              <w:contextualSpacing/>
            </w:pPr>
            <w:r w:rsidRPr="00BF2529">
              <w:t>Священный Коран и Сунна как источники нравственности</w:t>
            </w:r>
          </w:p>
        </w:tc>
      </w:tr>
      <w:tr w:rsidR="00B00D21" w:rsidRPr="00BF2529" w:rsidTr="00947560">
        <w:trPr>
          <w:trHeight w:val="347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21.10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6035B" w:rsidP="00BF2529">
            <w:pPr>
              <w:contextualSpacing/>
            </w:pPr>
            <w:r w:rsidRPr="00BF2529">
              <w:t>Вера в Аллаха</w:t>
            </w:r>
          </w:p>
        </w:tc>
      </w:tr>
      <w:tr w:rsidR="00B00D21" w:rsidRPr="00BF2529" w:rsidTr="00947560">
        <w:trPr>
          <w:trHeight w:val="28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21" w:rsidRPr="00BF2529" w:rsidRDefault="00B6035B" w:rsidP="00BF2529">
            <w:pPr>
              <w:contextualSpacing/>
            </w:pPr>
            <w:r w:rsidRPr="00BF2529">
              <w:t>Столпы ислама и исламской этики. Божественные писания</w:t>
            </w:r>
          </w:p>
        </w:tc>
      </w:tr>
      <w:tr w:rsidR="00B00D21" w:rsidRPr="00BF2529" w:rsidTr="00947560">
        <w:trPr>
          <w:trHeight w:val="357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4D2A3A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10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999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11.11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4D2A3A" w:rsidP="00BF2529">
            <w:pPr>
              <w:contextualSpacing/>
            </w:pPr>
            <w:r w:rsidRPr="00BF2529">
              <w:t>Вера в судный день</w:t>
            </w:r>
          </w:p>
        </w:tc>
      </w:tr>
      <w:tr w:rsidR="004D2A3A" w:rsidRPr="00BF2529" w:rsidTr="00947560">
        <w:trPr>
          <w:trHeight w:val="357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4D2A3A" w:rsidRPr="00BF2529" w:rsidRDefault="004D2A3A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11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2A3A" w:rsidRPr="00BF2529" w:rsidRDefault="004D2A3A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2A3A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18.11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A" w:rsidRPr="00BF2529" w:rsidRDefault="004D2A3A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A" w:rsidRPr="00BF2529" w:rsidRDefault="004D2A3A" w:rsidP="00BF2529">
            <w:pPr>
              <w:contextualSpacing/>
            </w:pPr>
            <w:r w:rsidRPr="00BF2529">
              <w:t>Обязанности мусульман</w:t>
            </w:r>
          </w:p>
        </w:tc>
      </w:tr>
      <w:tr w:rsidR="004D2A3A" w:rsidRPr="00BF2529" w:rsidTr="00947560">
        <w:trPr>
          <w:trHeight w:val="357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4D2A3A" w:rsidRPr="00BF2529" w:rsidRDefault="001C3EED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2A3A" w:rsidRPr="00BF2529" w:rsidRDefault="004D2A3A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2A3A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25.11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A" w:rsidRPr="00BF2529" w:rsidRDefault="004D2A3A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3A" w:rsidRPr="00BF2529" w:rsidRDefault="00633A68" w:rsidP="00BF2529">
            <w:pPr>
              <w:contextualSpacing/>
            </w:pPr>
            <w:r w:rsidRPr="00BF2529">
              <w:t>Поклонение Аллаху</w:t>
            </w:r>
          </w:p>
        </w:tc>
      </w:tr>
      <w:tr w:rsidR="00B00D21" w:rsidRPr="00BF2529" w:rsidTr="00947560">
        <w:trPr>
          <w:trHeight w:val="382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02.12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1C3EED" w:rsidP="00BF2529">
            <w:pPr>
              <w:contextualSpacing/>
            </w:pPr>
            <w:r w:rsidRPr="00BF2529">
              <w:t>Пост в месяц Рамадан</w:t>
            </w:r>
          </w:p>
        </w:tc>
      </w:tr>
      <w:tr w:rsidR="00B00D21" w:rsidRPr="00BF2529" w:rsidTr="00947560">
        <w:trPr>
          <w:trHeight w:val="24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D21" w:rsidRPr="00BF2529" w:rsidRDefault="001C3EED" w:rsidP="00BF2529">
            <w:pPr>
              <w:contextualSpacing/>
            </w:pPr>
            <w:r w:rsidRPr="00BF2529">
              <w:t>Пожертвование во имя Всевышнего</w:t>
            </w:r>
          </w:p>
        </w:tc>
      </w:tr>
      <w:tr w:rsidR="00B00D21" w:rsidRPr="00BF2529" w:rsidTr="00947560">
        <w:trPr>
          <w:trHeight w:val="31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16.12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1C3EED" w:rsidP="00BF2529">
            <w:pPr>
              <w:contextualSpacing/>
            </w:pPr>
            <w:r w:rsidRPr="00BF2529">
              <w:t>Паломничество в Мекку</w:t>
            </w:r>
          </w:p>
        </w:tc>
      </w:tr>
      <w:tr w:rsidR="00E4213D" w:rsidRPr="00BF2529" w:rsidTr="00947560">
        <w:trPr>
          <w:trHeight w:val="31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E4213D" w:rsidRPr="00BF2529" w:rsidRDefault="009A3A45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4213D" w:rsidRPr="00BF2529" w:rsidRDefault="00E4213D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213D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23.12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3D" w:rsidRPr="00BF2529" w:rsidRDefault="00E4213D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3D" w:rsidRPr="00BF2529" w:rsidRDefault="00E4213D" w:rsidP="00BF2529">
            <w:pPr>
              <w:contextualSpacing/>
            </w:pPr>
            <w:r w:rsidRPr="00BF2529">
              <w:t>Творческие работы учащихся</w:t>
            </w:r>
          </w:p>
        </w:tc>
      </w:tr>
      <w:tr w:rsidR="009A3A45" w:rsidRPr="00BF2529" w:rsidTr="00947560">
        <w:trPr>
          <w:trHeight w:val="315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9A3A45" w:rsidRPr="00BF2529" w:rsidRDefault="009A3A45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3A45" w:rsidRPr="00BF2529" w:rsidRDefault="009A3A45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3A45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30.12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5" w:rsidRPr="00BF2529" w:rsidRDefault="009A3A45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5" w:rsidRPr="00BF2529" w:rsidRDefault="009A3A45" w:rsidP="00BF2529">
            <w:pPr>
              <w:contextualSpacing/>
            </w:pPr>
            <w:r w:rsidRPr="00BF2529">
              <w:t>Творческие работы учащихся</w:t>
            </w:r>
          </w:p>
        </w:tc>
      </w:tr>
      <w:tr w:rsidR="00B00D21" w:rsidRPr="00BF2529" w:rsidTr="00947560">
        <w:trPr>
          <w:trHeight w:val="3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</w:pPr>
            <w:r w:rsidRPr="00BF2529">
              <w:t>Ислам в России.</w:t>
            </w:r>
          </w:p>
        </w:tc>
      </w:tr>
      <w:tr w:rsidR="00B00D21" w:rsidRPr="00BF2529" w:rsidTr="00947560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E4213D" w:rsidP="00BF2529">
            <w:pPr>
              <w:contextualSpacing/>
            </w:pPr>
            <w:r w:rsidRPr="00BF2529">
              <w:t>Нравственные ценности ислама</w:t>
            </w:r>
          </w:p>
        </w:tc>
      </w:tr>
      <w:tr w:rsidR="00B00D21" w:rsidRPr="00BF2529" w:rsidTr="00947560">
        <w:trPr>
          <w:trHeight w:val="34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D774F" w:rsidP="00BF2529">
            <w:pPr>
              <w:contextualSpacing/>
            </w:pPr>
            <w:r w:rsidRPr="00BF2529">
              <w:t>Сотворение добра</w:t>
            </w:r>
          </w:p>
        </w:tc>
      </w:tr>
      <w:tr w:rsidR="00B00D21" w:rsidRPr="00BF2529" w:rsidTr="00BF2529">
        <w:trPr>
          <w:trHeight w:val="2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D774F" w:rsidP="00BF2529">
            <w:pPr>
              <w:contextualSpacing/>
            </w:pPr>
            <w:r w:rsidRPr="00BF2529">
              <w:t>Дружба и взаимопомощь</w:t>
            </w:r>
          </w:p>
        </w:tc>
      </w:tr>
      <w:tr w:rsidR="00B00D21" w:rsidRPr="00BF2529" w:rsidTr="00947560">
        <w:trPr>
          <w:trHeight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D774F" w:rsidP="00BF2529">
            <w:pPr>
              <w:contextualSpacing/>
            </w:pPr>
            <w:r w:rsidRPr="00BF2529">
              <w:t>Семья в исламе</w:t>
            </w:r>
          </w:p>
        </w:tc>
      </w:tr>
      <w:tr w:rsidR="00B00D21" w:rsidRPr="00BF2529" w:rsidTr="00BF2529">
        <w:trPr>
          <w:trHeight w:val="3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D774F" w:rsidP="00BF2529">
            <w:pPr>
              <w:contextualSpacing/>
            </w:pPr>
            <w:r w:rsidRPr="00BF2529">
              <w:t>Родители и дети</w:t>
            </w:r>
          </w:p>
        </w:tc>
      </w:tr>
      <w:tr w:rsidR="00B00D21" w:rsidRPr="00BF2529" w:rsidTr="00947560">
        <w:trPr>
          <w:trHeight w:val="4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</w:pPr>
            <w:r w:rsidRPr="00BF2529">
              <w:t>Ценность образования и польза учения в исламе.</w:t>
            </w:r>
          </w:p>
        </w:tc>
      </w:tr>
      <w:tr w:rsidR="00B00D21" w:rsidRPr="00BF2529" w:rsidTr="00BF2529">
        <w:trPr>
          <w:trHeight w:val="2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707487" w:rsidP="00BF2529">
            <w:pPr>
              <w:contextualSpacing/>
            </w:pPr>
            <w:r w:rsidRPr="00BF2529">
              <w:t>Ислам и наука</w:t>
            </w:r>
          </w:p>
        </w:tc>
      </w:tr>
      <w:tr w:rsidR="00B00D21" w:rsidRPr="00BF2529" w:rsidTr="00947560">
        <w:trPr>
          <w:trHeight w:val="27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</w:pPr>
            <w:r w:rsidRPr="00BF2529">
              <w:t>Искусство ислама.</w:t>
            </w:r>
          </w:p>
        </w:tc>
      </w:tr>
      <w:tr w:rsidR="00B00D21" w:rsidRPr="00BF2529" w:rsidTr="00947560">
        <w:trPr>
          <w:trHeight w:val="525"/>
        </w:trPr>
        <w:tc>
          <w:tcPr>
            <w:tcW w:w="39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  <w:r w:rsidRPr="00BF2529">
              <w:rPr>
                <w:rFonts w:eastAsiaTheme="minorEastAsia"/>
                <w:b/>
                <w:lang w:eastAsia="ru-RU"/>
              </w:rPr>
              <w:t>3. Духовные традиции мно</w:t>
            </w:r>
            <w:r w:rsidR="008C697D" w:rsidRPr="00BF2529">
              <w:rPr>
                <w:rFonts w:eastAsiaTheme="minorEastAsia"/>
                <w:b/>
                <w:lang w:eastAsia="ru-RU"/>
              </w:rPr>
              <w:t>гонационального народа России (8</w:t>
            </w:r>
            <w:r w:rsidRPr="00BF2529">
              <w:rPr>
                <w:rFonts w:eastAsiaTheme="minorEastAsia"/>
                <w:b/>
                <w:lang w:eastAsia="ru-RU"/>
              </w:rPr>
              <w:t>ч.)</w:t>
            </w:r>
          </w:p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</w:tr>
      <w:tr w:rsidR="00B00D21" w:rsidRPr="00BF2529" w:rsidTr="00947560">
        <w:trPr>
          <w:trHeight w:val="330"/>
        </w:trPr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A33B27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707487" w:rsidP="00BF2529">
            <w:pPr>
              <w:contextualSpacing/>
              <w:jc w:val="both"/>
            </w:pPr>
            <w:r w:rsidRPr="00BF2529">
              <w:t>Праздники мусульман</w:t>
            </w:r>
          </w:p>
        </w:tc>
      </w:tr>
      <w:tr w:rsidR="00A33B27" w:rsidRPr="00BF2529" w:rsidTr="00947560">
        <w:trPr>
          <w:trHeight w:val="330"/>
        </w:trPr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jc w:val="both"/>
            </w:pPr>
            <w:r w:rsidRPr="00BF2529">
              <w:t>Праздники мусульман</w:t>
            </w:r>
          </w:p>
        </w:tc>
      </w:tr>
      <w:tr w:rsidR="00B00D21" w:rsidRPr="00BF2529" w:rsidTr="00947560">
        <w:trPr>
          <w:trHeight w:val="165"/>
        </w:trPr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jc w:val="both"/>
            </w:pPr>
            <w:r w:rsidRPr="00BF2529">
              <w:t>Любовь и уважение к Отечеству</w:t>
            </w:r>
          </w:p>
        </w:tc>
      </w:tr>
      <w:tr w:rsidR="00F712D3" w:rsidRPr="00BF2529" w:rsidTr="00947560">
        <w:trPr>
          <w:trHeight w:val="165"/>
        </w:trPr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3" w:rsidRPr="00BF2529" w:rsidRDefault="00A33B27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3" w:rsidRPr="00BF2529" w:rsidRDefault="00F712D3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3" w:rsidRPr="00BF2529" w:rsidRDefault="009E3F3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3" w:rsidRPr="00BF2529" w:rsidRDefault="00F712D3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D3" w:rsidRPr="00BF2529" w:rsidRDefault="00F712D3" w:rsidP="00BF2529">
            <w:pPr>
              <w:contextualSpacing/>
              <w:jc w:val="both"/>
            </w:pPr>
            <w:r w:rsidRPr="00BF2529">
              <w:t>Подготовка к творческим работам</w:t>
            </w:r>
          </w:p>
        </w:tc>
      </w:tr>
      <w:tr w:rsidR="00A33B27" w:rsidRPr="00BF2529" w:rsidTr="00947560">
        <w:trPr>
          <w:trHeight w:val="165"/>
        </w:trPr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22473A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jc w:val="both"/>
            </w:pPr>
            <w:r w:rsidRPr="00BF2529">
              <w:t>Подготовка к творческим работам</w:t>
            </w:r>
          </w:p>
        </w:tc>
      </w:tr>
      <w:tr w:rsidR="00B00D21" w:rsidRPr="00BF2529" w:rsidTr="00947560">
        <w:trPr>
          <w:trHeight w:val="120"/>
        </w:trPr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A33B27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22473A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jc w:val="both"/>
            </w:pPr>
            <w:r w:rsidRPr="00BF2529">
              <w:t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</w:tc>
      </w:tr>
      <w:tr w:rsidR="00A33B27" w:rsidRPr="00BF2529" w:rsidTr="00947560">
        <w:trPr>
          <w:trHeight w:val="120"/>
        </w:trPr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22473A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7" w:rsidRPr="00BF2529" w:rsidRDefault="00A33B27" w:rsidP="00BF2529">
            <w:pPr>
              <w:contextualSpacing/>
              <w:jc w:val="both"/>
            </w:pPr>
            <w:r w:rsidRPr="00BF2529">
              <w:t>Выступление учащихся со своими творческими работами</w:t>
            </w:r>
          </w:p>
        </w:tc>
      </w:tr>
      <w:tr w:rsidR="00B00D21" w:rsidRPr="00BF2529" w:rsidTr="00947560">
        <w:trPr>
          <w:trHeight w:val="360"/>
        </w:trPr>
        <w:tc>
          <w:tcPr>
            <w:tcW w:w="10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F712D3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22473A" w:rsidP="00BF2529">
            <w:pPr>
              <w:contextualSpacing/>
              <w:rPr>
                <w:rFonts w:eastAsiaTheme="minorEastAsia"/>
                <w:lang w:eastAsia="ru-RU"/>
              </w:rPr>
            </w:pPr>
            <w:r w:rsidRPr="00BF2529">
              <w:rPr>
                <w:rFonts w:eastAsiaTheme="minorEastAsia"/>
                <w:lang w:eastAsia="ru-RU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1" w:rsidRPr="00BF2529" w:rsidRDefault="00B00D21" w:rsidP="00BF2529">
            <w:pPr>
              <w:contextualSpacing/>
              <w:jc w:val="both"/>
            </w:pPr>
            <w:r w:rsidRPr="00BF2529">
              <w:t xml:space="preserve">Выступление учащихся со своими творческими работами: </w:t>
            </w:r>
            <w:proofErr w:type="gramStart"/>
            <w:r w:rsidRPr="00BF2529"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      </w:r>
            <w:proofErr w:type="gramEnd"/>
          </w:p>
        </w:tc>
      </w:tr>
    </w:tbl>
    <w:p w:rsidR="00A85A6A" w:rsidRPr="00BF2529" w:rsidRDefault="00A85A6A" w:rsidP="00BF2529">
      <w:pPr>
        <w:tabs>
          <w:tab w:val="left" w:pos="7979"/>
        </w:tabs>
        <w:ind w:left="720"/>
        <w:contextualSpacing/>
        <w:jc w:val="both"/>
      </w:pPr>
    </w:p>
    <w:p w:rsidR="00A85A6A" w:rsidRPr="00BF2529" w:rsidRDefault="00A85A6A" w:rsidP="00BF2529">
      <w:pPr>
        <w:tabs>
          <w:tab w:val="left" w:pos="7979"/>
        </w:tabs>
        <w:ind w:left="720"/>
        <w:contextualSpacing/>
        <w:jc w:val="both"/>
      </w:pPr>
    </w:p>
    <w:p w:rsidR="00570099" w:rsidRPr="00BF2529" w:rsidRDefault="00570099" w:rsidP="00C8073B">
      <w:pPr>
        <w:pStyle w:val="a3"/>
        <w:contextualSpacing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570099" w:rsidRPr="00BF2529" w:rsidRDefault="00570099" w:rsidP="00570099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570099" w:rsidRPr="00BF2529" w:rsidRDefault="00570099" w:rsidP="00570099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A85A6A" w:rsidRPr="00BF2529" w:rsidRDefault="00A85A6A" w:rsidP="004110BB">
      <w:pPr>
        <w:pStyle w:val="a3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85A6A" w:rsidRPr="00BF2529" w:rsidRDefault="00A85A6A" w:rsidP="004110BB">
      <w:pPr>
        <w:pStyle w:val="a3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85A6A" w:rsidRPr="00BF2529" w:rsidRDefault="00A85A6A" w:rsidP="004110BB">
      <w:pPr>
        <w:pStyle w:val="a3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85A6A" w:rsidRPr="00BF2529" w:rsidRDefault="00A85A6A" w:rsidP="004110BB">
      <w:pPr>
        <w:pStyle w:val="a3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85A6A" w:rsidRPr="00BF2529" w:rsidRDefault="00A85A6A" w:rsidP="004110BB">
      <w:pPr>
        <w:pStyle w:val="a3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85A6A" w:rsidRPr="00BF2529" w:rsidRDefault="00A85A6A" w:rsidP="004110BB">
      <w:pPr>
        <w:pStyle w:val="a3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52F6C" w:rsidRPr="00BF2529" w:rsidRDefault="00052F6C" w:rsidP="00A85A6A">
      <w:pPr>
        <w:pStyle w:val="a3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52F6C" w:rsidRPr="00BF2529" w:rsidRDefault="00052F6C" w:rsidP="00A85A6A">
      <w:pPr>
        <w:pStyle w:val="a3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52F6C" w:rsidRPr="00BF2529" w:rsidRDefault="00052F6C" w:rsidP="00A85A6A">
      <w:pPr>
        <w:pStyle w:val="a3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52F6C" w:rsidRPr="00BF2529" w:rsidRDefault="00052F6C" w:rsidP="00A85A6A">
      <w:pPr>
        <w:pStyle w:val="a3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52F6C" w:rsidRPr="00BF2529" w:rsidRDefault="00052F6C" w:rsidP="00A85A6A">
      <w:pPr>
        <w:pStyle w:val="a3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52F6C" w:rsidRPr="00BF2529" w:rsidRDefault="00052F6C" w:rsidP="00A85A6A">
      <w:pPr>
        <w:pStyle w:val="a3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9705C3" w:rsidRPr="00BF2529" w:rsidRDefault="009705C3" w:rsidP="009705C3"/>
    <w:sectPr w:rsidR="009705C3" w:rsidRPr="00BF2529" w:rsidSect="00A821EC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1D" w:rsidRDefault="00963D1D" w:rsidP="00FF57C1">
      <w:r>
        <w:separator/>
      </w:r>
    </w:p>
  </w:endnote>
  <w:endnote w:type="continuationSeparator" w:id="0">
    <w:p w:rsidR="00963D1D" w:rsidRDefault="00963D1D" w:rsidP="00FF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137940"/>
      <w:docPartObj>
        <w:docPartGallery w:val="Page Numbers (Bottom of Page)"/>
        <w:docPartUnique/>
      </w:docPartObj>
    </w:sdtPr>
    <w:sdtEndPr/>
    <w:sdtContent>
      <w:p w:rsidR="00A821EC" w:rsidRDefault="00A821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691">
          <w:rPr>
            <w:noProof/>
          </w:rPr>
          <w:t>7</w:t>
        </w:r>
        <w:r>
          <w:fldChar w:fldCharType="end"/>
        </w:r>
      </w:p>
    </w:sdtContent>
  </w:sdt>
  <w:p w:rsidR="00C8073B" w:rsidRDefault="00C807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1D" w:rsidRDefault="00963D1D" w:rsidP="00FF57C1">
      <w:r>
        <w:separator/>
      </w:r>
    </w:p>
  </w:footnote>
  <w:footnote w:type="continuationSeparator" w:id="0">
    <w:p w:rsidR="00963D1D" w:rsidRDefault="00963D1D" w:rsidP="00FF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>
    <w:nsid w:val="00EB651B"/>
    <w:multiLevelType w:val="multilevel"/>
    <w:tmpl w:val="F03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925B75"/>
    <w:multiLevelType w:val="multilevel"/>
    <w:tmpl w:val="C888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53059B"/>
    <w:multiLevelType w:val="hybridMultilevel"/>
    <w:tmpl w:val="4F72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0E1BFF"/>
    <w:multiLevelType w:val="multilevel"/>
    <w:tmpl w:val="67BC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C73EB4"/>
    <w:multiLevelType w:val="hybridMultilevel"/>
    <w:tmpl w:val="0976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874F4"/>
    <w:multiLevelType w:val="multilevel"/>
    <w:tmpl w:val="F082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5647D4"/>
    <w:multiLevelType w:val="hybridMultilevel"/>
    <w:tmpl w:val="AABA3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81D72"/>
    <w:multiLevelType w:val="hybridMultilevel"/>
    <w:tmpl w:val="886E4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43761"/>
    <w:multiLevelType w:val="hybridMultilevel"/>
    <w:tmpl w:val="C17EA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7C5A7C"/>
    <w:multiLevelType w:val="multilevel"/>
    <w:tmpl w:val="460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A317A"/>
    <w:multiLevelType w:val="multilevel"/>
    <w:tmpl w:val="A66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E750B5"/>
    <w:multiLevelType w:val="hybridMultilevel"/>
    <w:tmpl w:val="C06C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225982"/>
    <w:multiLevelType w:val="hybridMultilevel"/>
    <w:tmpl w:val="17CC67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7A1F81"/>
    <w:multiLevelType w:val="multilevel"/>
    <w:tmpl w:val="A6C4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455E96"/>
    <w:multiLevelType w:val="multilevel"/>
    <w:tmpl w:val="FB76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D0F3C"/>
    <w:multiLevelType w:val="multilevel"/>
    <w:tmpl w:val="6A14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B77246"/>
    <w:multiLevelType w:val="hybridMultilevel"/>
    <w:tmpl w:val="FE42EED4"/>
    <w:lvl w:ilvl="0" w:tplc="D53A8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E4F17AC"/>
    <w:multiLevelType w:val="hybridMultilevel"/>
    <w:tmpl w:val="1746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0660EB"/>
    <w:multiLevelType w:val="hybridMultilevel"/>
    <w:tmpl w:val="A558C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C576E7"/>
    <w:multiLevelType w:val="multilevel"/>
    <w:tmpl w:val="AB08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AC67FA"/>
    <w:multiLevelType w:val="multilevel"/>
    <w:tmpl w:val="534E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6D3D7A"/>
    <w:multiLevelType w:val="multilevel"/>
    <w:tmpl w:val="5E0E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B27083"/>
    <w:multiLevelType w:val="hybridMultilevel"/>
    <w:tmpl w:val="22B03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1D7EAE"/>
    <w:multiLevelType w:val="hybridMultilevel"/>
    <w:tmpl w:val="2A70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0A4DB5"/>
    <w:multiLevelType w:val="hybridMultilevel"/>
    <w:tmpl w:val="2EE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622A78"/>
    <w:multiLevelType w:val="multilevel"/>
    <w:tmpl w:val="D276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35044E"/>
    <w:multiLevelType w:val="hybridMultilevel"/>
    <w:tmpl w:val="51FA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FAE67BF"/>
    <w:multiLevelType w:val="hybridMultilevel"/>
    <w:tmpl w:val="FA427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4E2F53"/>
    <w:multiLevelType w:val="hybridMultilevel"/>
    <w:tmpl w:val="8F60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FC0283"/>
    <w:multiLevelType w:val="hybridMultilevel"/>
    <w:tmpl w:val="38F8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2F38CC"/>
    <w:multiLevelType w:val="multilevel"/>
    <w:tmpl w:val="46CA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1A6777"/>
    <w:multiLevelType w:val="multilevel"/>
    <w:tmpl w:val="2DE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356904"/>
    <w:multiLevelType w:val="hybridMultilevel"/>
    <w:tmpl w:val="1D3E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76952"/>
    <w:multiLevelType w:val="multilevel"/>
    <w:tmpl w:val="9A0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03016B"/>
    <w:multiLevelType w:val="multilevel"/>
    <w:tmpl w:val="4C54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3D141A"/>
    <w:multiLevelType w:val="hybridMultilevel"/>
    <w:tmpl w:val="624A437E"/>
    <w:lvl w:ilvl="0" w:tplc="EF8C5488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9">
    <w:nsid w:val="7EFE1A2E"/>
    <w:multiLevelType w:val="multilevel"/>
    <w:tmpl w:val="1210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757698"/>
    <w:multiLevelType w:val="multilevel"/>
    <w:tmpl w:val="C88A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8"/>
  </w:num>
  <w:num w:numId="5">
    <w:abstractNumId w:val="14"/>
  </w:num>
  <w:num w:numId="6">
    <w:abstractNumId w:val="35"/>
  </w:num>
  <w:num w:numId="7">
    <w:abstractNumId w:val="1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29"/>
  </w:num>
  <w:num w:numId="11">
    <w:abstractNumId w:val="31"/>
  </w:num>
  <w:num w:numId="12">
    <w:abstractNumId w:val="13"/>
  </w:num>
  <w:num w:numId="13">
    <w:abstractNumId w:val="27"/>
  </w:num>
  <w:num w:numId="14">
    <w:abstractNumId w:val="26"/>
  </w:num>
  <w:num w:numId="15">
    <w:abstractNumId w:val="32"/>
  </w:num>
  <w:num w:numId="16">
    <w:abstractNumId w:val="4"/>
  </w:num>
  <w:num w:numId="17">
    <w:abstractNumId w:val="20"/>
  </w:num>
  <w:num w:numId="18">
    <w:abstractNumId w:val="30"/>
  </w:num>
  <w:num w:numId="19">
    <w:abstractNumId w:val="10"/>
  </w:num>
  <w:num w:numId="20">
    <w:abstractNumId w:val="2"/>
  </w:num>
  <w:num w:numId="21">
    <w:abstractNumId w:val="25"/>
  </w:num>
  <w:num w:numId="22">
    <w:abstractNumId w:val="33"/>
  </w:num>
  <w:num w:numId="23">
    <w:abstractNumId w:val="23"/>
  </w:num>
  <w:num w:numId="24">
    <w:abstractNumId w:val="3"/>
  </w:num>
  <w:num w:numId="25">
    <w:abstractNumId w:val="11"/>
  </w:num>
  <w:num w:numId="26">
    <w:abstractNumId w:val="40"/>
  </w:num>
  <w:num w:numId="27">
    <w:abstractNumId w:val="24"/>
  </w:num>
  <w:num w:numId="28">
    <w:abstractNumId w:val="37"/>
  </w:num>
  <w:num w:numId="29">
    <w:abstractNumId w:val="39"/>
  </w:num>
  <w:num w:numId="30">
    <w:abstractNumId w:val="22"/>
  </w:num>
  <w:num w:numId="31">
    <w:abstractNumId w:val="1"/>
  </w:num>
  <w:num w:numId="32">
    <w:abstractNumId w:val="15"/>
  </w:num>
  <w:num w:numId="33">
    <w:abstractNumId w:val="36"/>
  </w:num>
  <w:num w:numId="34">
    <w:abstractNumId w:val="16"/>
  </w:num>
  <w:num w:numId="35">
    <w:abstractNumId w:val="38"/>
  </w:num>
  <w:num w:numId="36">
    <w:abstractNumId w:val="17"/>
  </w:num>
  <w:num w:numId="37">
    <w:abstractNumId w:val="34"/>
  </w:num>
  <w:num w:numId="38">
    <w:abstractNumId w:val="7"/>
  </w:num>
  <w:num w:numId="39">
    <w:abstractNumId w:val="5"/>
  </w:num>
  <w:num w:numId="40">
    <w:abstractNumId w:val="2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55"/>
    <w:rsid w:val="00030258"/>
    <w:rsid w:val="00033589"/>
    <w:rsid w:val="00052F6C"/>
    <w:rsid w:val="00082271"/>
    <w:rsid w:val="000B2DA3"/>
    <w:rsid w:val="001104D3"/>
    <w:rsid w:val="00115851"/>
    <w:rsid w:val="001357EB"/>
    <w:rsid w:val="00141E7D"/>
    <w:rsid w:val="001726DB"/>
    <w:rsid w:val="00193FF2"/>
    <w:rsid w:val="001B0102"/>
    <w:rsid w:val="001B284B"/>
    <w:rsid w:val="001C2E65"/>
    <w:rsid w:val="001C3EED"/>
    <w:rsid w:val="001D6C56"/>
    <w:rsid w:val="00202A3B"/>
    <w:rsid w:val="00213DC3"/>
    <w:rsid w:val="00215BBA"/>
    <w:rsid w:val="0022473A"/>
    <w:rsid w:val="00252802"/>
    <w:rsid w:val="002557EE"/>
    <w:rsid w:val="002B0E13"/>
    <w:rsid w:val="002B291A"/>
    <w:rsid w:val="002D35F2"/>
    <w:rsid w:val="003337E1"/>
    <w:rsid w:val="00344D02"/>
    <w:rsid w:val="0038191C"/>
    <w:rsid w:val="003A32F3"/>
    <w:rsid w:val="003A4D2B"/>
    <w:rsid w:val="003B0999"/>
    <w:rsid w:val="003B2C9C"/>
    <w:rsid w:val="003D4A79"/>
    <w:rsid w:val="003D5E05"/>
    <w:rsid w:val="00403EDE"/>
    <w:rsid w:val="004073E6"/>
    <w:rsid w:val="004110BB"/>
    <w:rsid w:val="00447DB9"/>
    <w:rsid w:val="004A2123"/>
    <w:rsid w:val="004A2245"/>
    <w:rsid w:val="004B246C"/>
    <w:rsid w:val="004D2A3A"/>
    <w:rsid w:val="0054156F"/>
    <w:rsid w:val="00566ACF"/>
    <w:rsid w:val="00570099"/>
    <w:rsid w:val="00573708"/>
    <w:rsid w:val="005801F2"/>
    <w:rsid w:val="005809C4"/>
    <w:rsid w:val="0058561F"/>
    <w:rsid w:val="005D438D"/>
    <w:rsid w:val="005E1492"/>
    <w:rsid w:val="005E6591"/>
    <w:rsid w:val="0060361E"/>
    <w:rsid w:val="006113AE"/>
    <w:rsid w:val="00620E30"/>
    <w:rsid w:val="00632608"/>
    <w:rsid w:val="00633A68"/>
    <w:rsid w:val="00686691"/>
    <w:rsid w:val="006E211F"/>
    <w:rsid w:val="00707487"/>
    <w:rsid w:val="00714DB7"/>
    <w:rsid w:val="00723506"/>
    <w:rsid w:val="007249E7"/>
    <w:rsid w:val="00743788"/>
    <w:rsid w:val="0075185A"/>
    <w:rsid w:val="007767CF"/>
    <w:rsid w:val="007D1BFB"/>
    <w:rsid w:val="007F4F01"/>
    <w:rsid w:val="008001B8"/>
    <w:rsid w:val="00864302"/>
    <w:rsid w:val="00866F55"/>
    <w:rsid w:val="0087212B"/>
    <w:rsid w:val="00887AD9"/>
    <w:rsid w:val="008B0744"/>
    <w:rsid w:val="008C697D"/>
    <w:rsid w:val="008E74F2"/>
    <w:rsid w:val="008F49FC"/>
    <w:rsid w:val="008F600D"/>
    <w:rsid w:val="00923B43"/>
    <w:rsid w:val="00942D88"/>
    <w:rsid w:val="00947043"/>
    <w:rsid w:val="00947560"/>
    <w:rsid w:val="009478FB"/>
    <w:rsid w:val="00957590"/>
    <w:rsid w:val="00963D1D"/>
    <w:rsid w:val="009705C3"/>
    <w:rsid w:val="009A0410"/>
    <w:rsid w:val="009A2A56"/>
    <w:rsid w:val="009A3A45"/>
    <w:rsid w:val="009D341D"/>
    <w:rsid w:val="009D377E"/>
    <w:rsid w:val="009E3F33"/>
    <w:rsid w:val="009F3D24"/>
    <w:rsid w:val="009F4FAC"/>
    <w:rsid w:val="00A207CB"/>
    <w:rsid w:val="00A239FA"/>
    <w:rsid w:val="00A33B27"/>
    <w:rsid w:val="00A411FC"/>
    <w:rsid w:val="00A55B57"/>
    <w:rsid w:val="00A821EC"/>
    <w:rsid w:val="00A85A6A"/>
    <w:rsid w:val="00A90158"/>
    <w:rsid w:val="00AB4D02"/>
    <w:rsid w:val="00AC4831"/>
    <w:rsid w:val="00AC616B"/>
    <w:rsid w:val="00AD2C65"/>
    <w:rsid w:val="00AE253B"/>
    <w:rsid w:val="00AE6F97"/>
    <w:rsid w:val="00B00D21"/>
    <w:rsid w:val="00B04878"/>
    <w:rsid w:val="00B207CD"/>
    <w:rsid w:val="00B6035B"/>
    <w:rsid w:val="00B63A4F"/>
    <w:rsid w:val="00B72526"/>
    <w:rsid w:val="00BC16F0"/>
    <w:rsid w:val="00BC1EBB"/>
    <w:rsid w:val="00BD2AF1"/>
    <w:rsid w:val="00BD774F"/>
    <w:rsid w:val="00BD795A"/>
    <w:rsid w:val="00BE690C"/>
    <w:rsid w:val="00BF2529"/>
    <w:rsid w:val="00C10D90"/>
    <w:rsid w:val="00C41167"/>
    <w:rsid w:val="00C4143E"/>
    <w:rsid w:val="00C8073B"/>
    <w:rsid w:val="00CA5BDA"/>
    <w:rsid w:val="00CB0796"/>
    <w:rsid w:val="00CE2366"/>
    <w:rsid w:val="00CE711B"/>
    <w:rsid w:val="00D04BF3"/>
    <w:rsid w:val="00D115AD"/>
    <w:rsid w:val="00D11EE0"/>
    <w:rsid w:val="00D51E40"/>
    <w:rsid w:val="00D7576F"/>
    <w:rsid w:val="00DC40E1"/>
    <w:rsid w:val="00DC5285"/>
    <w:rsid w:val="00DC7854"/>
    <w:rsid w:val="00DD0178"/>
    <w:rsid w:val="00DE3178"/>
    <w:rsid w:val="00DE523D"/>
    <w:rsid w:val="00E13134"/>
    <w:rsid w:val="00E4213D"/>
    <w:rsid w:val="00E45CD2"/>
    <w:rsid w:val="00E46623"/>
    <w:rsid w:val="00E641B4"/>
    <w:rsid w:val="00E671EF"/>
    <w:rsid w:val="00E75712"/>
    <w:rsid w:val="00E86DD1"/>
    <w:rsid w:val="00EA2115"/>
    <w:rsid w:val="00EA5BD5"/>
    <w:rsid w:val="00F00AD9"/>
    <w:rsid w:val="00F134B1"/>
    <w:rsid w:val="00F17547"/>
    <w:rsid w:val="00F712D3"/>
    <w:rsid w:val="00FB57D1"/>
    <w:rsid w:val="00FC500B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C10D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63A4F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5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F5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249E7"/>
    <w:pPr>
      <w:ind w:left="720"/>
      <w:contextualSpacing/>
    </w:pPr>
  </w:style>
  <w:style w:type="paragraph" w:styleId="ab">
    <w:name w:val="Normal (Web)"/>
    <w:basedOn w:val="a"/>
    <w:uiPriority w:val="99"/>
    <w:rsid w:val="00DE3178"/>
    <w:pPr>
      <w:spacing w:before="100" w:beforeAutospacing="1" w:after="100" w:afterAutospacing="1"/>
    </w:pPr>
    <w:rPr>
      <w:rFonts w:eastAsia="Calibri"/>
      <w:lang w:eastAsia="ru-RU"/>
    </w:rPr>
  </w:style>
  <w:style w:type="character" w:styleId="ac">
    <w:name w:val="Hyperlink"/>
    <w:basedOn w:val="a0"/>
    <w:uiPriority w:val="99"/>
    <w:semiHidden/>
    <w:rsid w:val="00DE3178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B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0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10D90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44D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0822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1E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E4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C10D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63A4F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5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F5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249E7"/>
    <w:pPr>
      <w:ind w:left="720"/>
      <w:contextualSpacing/>
    </w:pPr>
  </w:style>
  <w:style w:type="paragraph" w:styleId="ab">
    <w:name w:val="Normal (Web)"/>
    <w:basedOn w:val="a"/>
    <w:uiPriority w:val="99"/>
    <w:rsid w:val="00DE3178"/>
    <w:pPr>
      <w:spacing w:before="100" w:beforeAutospacing="1" w:after="100" w:afterAutospacing="1"/>
    </w:pPr>
    <w:rPr>
      <w:rFonts w:eastAsia="Calibri"/>
      <w:lang w:eastAsia="ru-RU"/>
    </w:rPr>
  </w:style>
  <w:style w:type="character" w:styleId="ac">
    <w:name w:val="Hyperlink"/>
    <w:basedOn w:val="a0"/>
    <w:uiPriority w:val="99"/>
    <w:semiHidden/>
    <w:rsid w:val="00DE3178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B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0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10D90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44D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0822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1E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E4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29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EA9E-DDEC-42BE-9191-7F0C163B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Miledy</dc:creator>
  <cp:lastModifiedBy>Расим</cp:lastModifiedBy>
  <cp:revision>47</cp:revision>
  <cp:lastPrinted>2022-09-08T12:50:00Z</cp:lastPrinted>
  <dcterms:created xsi:type="dcterms:W3CDTF">2019-06-10T11:08:00Z</dcterms:created>
  <dcterms:modified xsi:type="dcterms:W3CDTF">2022-10-03T14:06:00Z</dcterms:modified>
</cp:coreProperties>
</file>