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43" w:rsidRDefault="009352BD" w:rsidP="009352BD">
      <w:r>
        <w:rPr>
          <w:noProof/>
        </w:rPr>
        <w:drawing>
          <wp:inline distT="0" distB="0" distL="0" distR="0">
            <wp:extent cx="6390005" cy="8707790"/>
            <wp:effectExtent l="19050" t="0" r="0" b="0"/>
            <wp:docPr id="1" name="Рисунок 1" descr="D:\Новая папка\вд ч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вд ч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2BD" w:rsidRDefault="009352BD" w:rsidP="009352BD"/>
    <w:tbl>
      <w:tblPr>
        <w:tblW w:w="12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900"/>
        <w:gridCol w:w="900"/>
        <w:gridCol w:w="900"/>
        <w:gridCol w:w="6660"/>
        <w:gridCol w:w="900"/>
        <w:gridCol w:w="900"/>
      </w:tblGrid>
      <w:tr w:rsidR="009352BD" w:rsidTr="00A551D2">
        <w:trPr>
          <w:gridAfter w:val="2"/>
          <w:wAfter w:w="1800" w:type="dxa"/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9352BD" w:rsidTr="00A551D2">
        <w:trPr>
          <w:gridAfter w:val="2"/>
          <w:wAfter w:w="1800" w:type="dxa"/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660" w:type="dxa"/>
            <w:tcBorders>
              <w:left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Я – читатель (2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9352BD" w:rsidTr="00A551D2">
        <w:trPr>
          <w:gridAfter w:val="2"/>
          <w:wAfter w:w="1800" w:type="dxa"/>
          <w:trHeight w:val="32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детские книги.</w:t>
            </w:r>
          </w:p>
          <w:p w:rsidR="009352BD" w:rsidRPr="00A47052" w:rsidRDefault="009352BD" w:rsidP="00A55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  <w:trHeight w:val="3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A47052">
              <w:rPr>
                <w:rFonts w:ascii="Times New Roman" w:hAnsi="Times New Roman" w:cs="Times New Roman"/>
                <w:sz w:val="24"/>
                <w:szCs w:val="24"/>
              </w:rPr>
              <w:t>. Знакомство с «Читательским портфелем».</w:t>
            </w:r>
          </w:p>
        </w:tc>
      </w:tr>
      <w:tr w:rsidR="009352BD" w:rsidTr="00A551D2">
        <w:trPr>
          <w:gridAfter w:val="2"/>
          <w:wAfter w:w="1800" w:type="dxa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692908" w:rsidRDefault="009352BD" w:rsidP="00A551D2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Я расту (12</w:t>
            </w:r>
            <w:r w:rsidRPr="00692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В. Лунин «Утреннее настроение», «Це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лыми днями».</w:t>
            </w: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2BD" w:rsidRPr="00692908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В. Лунин «Что я вижу».</w:t>
            </w:r>
          </w:p>
          <w:p w:rsidR="009352BD" w:rsidRPr="007A7CE4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 «Я расту». Пробы выразительного чтения.  </w:t>
            </w:r>
          </w:p>
          <w:p w:rsidR="009352BD" w:rsidRPr="007A7CE4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В. Левин «Случайное стихотворение», анаграммы.</w:t>
            </w:r>
          </w:p>
          <w:p w:rsidR="009352BD" w:rsidRPr="007A7CE4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Р. Погодина  «Книжка про Гришку».</w:t>
            </w:r>
          </w:p>
          <w:p w:rsidR="009352BD" w:rsidRPr="007A7CE4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Кончаловская</w:t>
            </w:r>
            <w:proofErr w:type="spellEnd"/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 «Удивительный огород»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2BD" w:rsidRPr="007A7CE4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В. Орлов «Ворона».</w:t>
            </w:r>
          </w:p>
          <w:p w:rsidR="009352BD" w:rsidRPr="007A7CE4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7A7CE4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 «Таблица умн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ожения», «Какие бывают подарки».</w:t>
            </w: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«Кислые стихи», «Я маму мою обидел».</w:t>
            </w:r>
          </w:p>
          <w:p w:rsidR="009352BD" w:rsidRPr="007A7CE4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А. Раскин «Как папа выбирал профессию».</w:t>
            </w:r>
          </w:p>
          <w:p w:rsidR="009352BD" w:rsidRPr="007A7CE4" w:rsidRDefault="009352BD" w:rsidP="00A551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  <w:trHeight w:val="41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В. Берестов  «Драк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он», В. Левин «Задачка с мухой».</w:t>
            </w: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2BD" w:rsidRPr="00692908" w:rsidRDefault="009352BD" w:rsidP="00A551D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  <w:trHeight w:val="5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7A7CE4" w:rsidRDefault="009352BD" w:rsidP="00A551D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В. Берестов  «Мышкина считалка», </w:t>
            </w:r>
            <w:proofErr w:type="gramStart"/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7CE4">
              <w:rPr>
                <w:rFonts w:ascii="Times New Roman" w:hAnsi="Times New Roman" w:cs="Times New Roman"/>
                <w:sz w:val="24"/>
                <w:szCs w:val="24"/>
              </w:rPr>
              <w:t>Чиарди</w:t>
            </w:r>
            <w:proofErr w:type="spellEnd"/>
            <w:r w:rsidRPr="007A7CE4">
              <w:rPr>
                <w:rFonts w:ascii="Times New Roman" w:hAnsi="Times New Roman" w:cs="Times New Roman"/>
                <w:sz w:val="24"/>
                <w:szCs w:val="24"/>
              </w:rPr>
              <w:t xml:space="preserve"> «Об удивительных птицах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9352BD" w:rsidTr="00A551D2">
        <w:trPr>
          <w:gridAfter w:val="2"/>
          <w:wAfter w:w="1800" w:type="dxa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 </w:t>
            </w:r>
            <w:r w:rsidRPr="00692908">
              <w:rPr>
                <w:rFonts w:ascii="Times New Roman" w:hAnsi="Times New Roman" w:cs="Times New Roman"/>
                <w:b/>
                <w:sz w:val="24"/>
                <w:szCs w:val="24"/>
              </w:rPr>
              <w:t>Кладовая природы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часов)</w:t>
            </w:r>
          </w:p>
          <w:p w:rsidR="009352BD" w:rsidRPr="001B0E0E" w:rsidRDefault="009352BD" w:rsidP="00A551D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CC0">
              <w:rPr>
                <w:rFonts w:ascii="Times New Roman" w:hAnsi="Times New Roman" w:cs="Times New Roman"/>
                <w:sz w:val="24"/>
                <w:szCs w:val="24"/>
              </w:rPr>
              <w:t>М. Пришвин «Разговор деревьев», «Последние грибы»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2BD" w:rsidRPr="00692908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CC0">
              <w:rPr>
                <w:rFonts w:ascii="Times New Roman" w:hAnsi="Times New Roman" w:cs="Times New Roman"/>
                <w:sz w:val="24"/>
                <w:szCs w:val="24"/>
              </w:rPr>
              <w:t>М. Пришвин «Берестяная трубочка».</w:t>
            </w:r>
          </w:p>
          <w:p w:rsidR="009352BD" w:rsidRPr="00A31CC0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CC0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A31CC0">
              <w:rPr>
                <w:rFonts w:ascii="Times New Roman" w:hAnsi="Times New Roman" w:cs="Times New Roman"/>
                <w:sz w:val="24"/>
                <w:szCs w:val="24"/>
              </w:rPr>
              <w:t>Токм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«Туман», «Голубая страна».</w:t>
            </w:r>
            <w:r w:rsidRPr="00A31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2BD" w:rsidRPr="00A31CC0" w:rsidRDefault="009352BD" w:rsidP="00A551D2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CC0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A31CC0">
              <w:rPr>
                <w:rFonts w:ascii="Times New Roman" w:hAnsi="Times New Roman" w:cs="Times New Roman"/>
                <w:sz w:val="24"/>
                <w:szCs w:val="24"/>
              </w:rPr>
              <w:t>Токм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CC0">
              <w:rPr>
                <w:rFonts w:ascii="Times New Roman" w:hAnsi="Times New Roman" w:cs="Times New Roman"/>
                <w:sz w:val="24"/>
                <w:szCs w:val="24"/>
              </w:rPr>
              <w:t>«Подарили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аку», «Ничья кошка».</w:t>
            </w:r>
          </w:p>
          <w:p w:rsidR="009352BD" w:rsidRPr="00A31CC0" w:rsidRDefault="009352BD" w:rsidP="00A551D2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CC0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A31CC0">
              <w:rPr>
                <w:rFonts w:ascii="Times New Roman" w:hAnsi="Times New Roman" w:cs="Times New Roman"/>
                <w:sz w:val="24"/>
                <w:szCs w:val="24"/>
              </w:rPr>
              <w:t>Токм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акова</w:t>
            </w:r>
            <w:proofErr w:type="spellEnd"/>
            <w:r w:rsidRPr="00A31CC0">
              <w:rPr>
                <w:rFonts w:ascii="Times New Roman" w:hAnsi="Times New Roman" w:cs="Times New Roman"/>
                <w:sz w:val="24"/>
                <w:szCs w:val="24"/>
              </w:rPr>
              <w:t xml:space="preserve"> «Я ненавижу Тарасова».</w:t>
            </w:r>
          </w:p>
          <w:p w:rsidR="009352BD" w:rsidRPr="00A31CC0" w:rsidRDefault="009352BD" w:rsidP="00A551D2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«Лягушонок и Ящерка».</w:t>
            </w:r>
            <w:r w:rsidRPr="00A31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2BD" w:rsidRPr="00A31CC0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CC0">
              <w:rPr>
                <w:rFonts w:ascii="Times New Roman" w:hAnsi="Times New Roman" w:cs="Times New Roman"/>
                <w:sz w:val="24"/>
                <w:szCs w:val="24"/>
              </w:rPr>
              <w:t>«Ландыш», «Полосы и пятнышки».</w:t>
            </w:r>
          </w:p>
          <w:p w:rsidR="009352BD" w:rsidRPr="00A31CC0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CC0">
              <w:rPr>
                <w:rFonts w:ascii="Times New Roman" w:hAnsi="Times New Roman" w:cs="Times New Roman"/>
                <w:sz w:val="24"/>
                <w:szCs w:val="24"/>
              </w:rPr>
              <w:t>Л. Толстой «Черемуха», Н. Сладков «Песенки подо льдом».</w:t>
            </w:r>
          </w:p>
          <w:p w:rsidR="009352BD" w:rsidRPr="00692908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352BD" w:rsidTr="00A551D2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692908" w:rsidRDefault="009352BD" w:rsidP="00A551D2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Pr="00692908">
              <w:rPr>
                <w:rFonts w:ascii="Times New Roman" w:hAnsi="Times New Roman" w:cs="Times New Roman"/>
                <w:b/>
                <w:sz w:val="24"/>
                <w:szCs w:val="24"/>
              </w:rPr>
              <w:t>Сказочная страна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часов)</w:t>
            </w:r>
          </w:p>
        </w:tc>
        <w:tc>
          <w:tcPr>
            <w:tcW w:w="900" w:type="dxa"/>
          </w:tcPr>
          <w:p w:rsidR="009352BD" w:rsidRDefault="009352BD" w:rsidP="00A551D2"/>
        </w:tc>
        <w:tc>
          <w:tcPr>
            <w:tcW w:w="900" w:type="dxa"/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560459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60459">
              <w:rPr>
                <w:rFonts w:ascii="Times New Roman" w:hAnsi="Times New Roman" w:cs="Times New Roman"/>
                <w:sz w:val="24"/>
                <w:szCs w:val="24"/>
              </w:rPr>
              <w:t>Сказки-миниатюры Г. Цыферова из сборника «Как лягушки чай пили».</w:t>
            </w: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60459">
              <w:rPr>
                <w:rFonts w:ascii="Times New Roman" w:hAnsi="Times New Roman" w:cs="Times New Roman"/>
                <w:sz w:val="24"/>
                <w:szCs w:val="24"/>
              </w:rPr>
              <w:t>Народная сказка «Три розы»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2BD" w:rsidRPr="00560459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60459">
              <w:rPr>
                <w:rFonts w:ascii="Times New Roman" w:hAnsi="Times New Roman" w:cs="Times New Roman"/>
                <w:sz w:val="24"/>
                <w:szCs w:val="24"/>
              </w:rPr>
              <w:t>В. Берестов «</w:t>
            </w:r>
            <w:proofErr w:type="gramStart"/>
            <w:r w:rsidRPr="00560459">
              <w:rPr>
                <w:rFonts w:ascii="Times New Roman" w:hAnsi="Times New Roman" w:cs="Times New Roman"/>
                <w:sz w:val="24"/>
                <w:szCs w:val="24"/>
              </w:rPr>
              <w:t>Честное</w:t>
            </w:r>
            <w:proofErr w:type="gramEnd"/>
            <w:r w:rsidRPr="00560459">
              <w:rPr>
                <w:rFonts w:ascii="Times New Roman" w:hAnsi="Times New Roman" w:cs="Times New Roman"/>
                <w:sz w:val="24"/>
                <w:szCs w:val="24"/>
              </w:rPr>
              <w:t xml:space="preserve"> гусеничное».</w:t>
            </w:r>
          </w:p>
          <w:p w:rsidR="009352BD" w:rsidRPr="00560459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60459">
              <w:rPr>
                <w:rFonts w:ascii="Times New Roman" w:hAnsi="Times New Roman" w:cs="Times New Roman"/>
                <w:sz w:val="24"/>
                <w:szCs w:val="24"/>
              </w:rPr>
              <w:t>Н. Абрамцева «Котенок и Стеклышко», «Потеря».</w:t>
            </w:r>
          </w:p>
          <w:p w:rsidR="009352BD" w:rsidRPr="00B756D5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60459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560459">
              <w:rPr>
                <w:rFonts w:ascii="Times New Roman" w:hAnsi="Times New Roman" w:cs="Times New Roman"/>
                <w:sz w:val="24"/>
                <w:szCs w:val="24"/>
              </w:rPr>
              <w:t>Каспаравичюс</w:t>
            </w:r>
            <w:proofErr w:type="spellEnd"/>
            <w:r w:rsidRPr="00560459">
              <w:rPr>
                <w:rFonts w:ascii="Times New Roman" w:hAnsi="Times New Roman" w:cs="Times New Roman"/>
                <w:sz w:val="24"/>
                <w:szCs w:val="24"/>
              </w:rPr>
              <w:t xml:space="preserve"> «Чайный клуб», «Спор», «Летучие книги».</w:t>
            </w:r>
          </w:p>
          <w:p w:rsidR="009352BD" w:rsidRPr="00B756D5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B756D5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6045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560459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560459">
              <w:rPr>
                <w:rFonts w:ascii="Times New Roman" w:hAnsi="Times New Roman" w:cs="Times New Roman"/>
                <w:sz w:val="24"/>
                <w:szCs w:val="24"/>
              </w:rPr>
              <w:t xml:space="preserve"> «Шоколадная дорога», «Страна, где все слова начинается </w:t>
            </w:r>
            <w:proofErr w:type="gramStart"/>
            <w:r w:rsidRPr="005604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60459">
              <w:rPr>
                <w:rFonts w:ascii="Times New Roman" w:hAnsi="Times New Roman" w:cs="Times New Roman"/>
                <w:sz w:val="24"/>
                <w:szCs w:val="24"/>
              </w:rPr>
              <w:t xml:space="preserve"> НЕ»</w:t>
            </w: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60459">
              <w:rPr>
                <w:rFonts w:ascii="Times New Roman" w:hAnsi="Times New Roman" w:cs="Times New Roman"/>
                <w:sz w:val="24"/>
                <w:szCs w:val="24"/>
              </w:rPr>
              <w:t>С. Могилевская «Желтая сказка», «Голубая 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52BD" w:rsidRPr="00560459" w:rsidRDefault="009352BD" w:rsidP="00A551D2">
            <w:pPr>
              <w:snapToGri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B756D5" w:rsidRDefault="009352BD" w:rsidP="00A551D2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56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  <w:r w:rsidRPr="00B75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Хочу все знать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часа</w:t>
            </w:r>
            <w:r w:rsidRPr="00B756D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9352BD" w:rsidRDefault="009352BD" w:rsidP="00A551D2"/>
        </w:tc>
        <w:tc>
          <w:tcPr>
            <w:tcW w:w="900" w:type="dxa"/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5B7">
              <w:rPr>
                <w:rFonts w:ascii="Times New Roman" w:hAnsi="Times New Roman" w:cs="Times New Roman"/>
                <w:sz w:val="24"/>
                <w:szCs w:val="24"/>
              </w:rPr>
              <w:t xml:space="preserve">М. Шпагин «Дырявое шило», «Как баклуши били». </w:t>
            </w:r>
          </w:p>
          <w:p w:rsidR="009352BD" w:rsidRPr="001B0E0E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5B7">
              <w:rPr>
                <w:rFonts w:ascii="Times New Roman" w:hAnsi="Times New Roman" w:cs="Times New Roman"/>
                <w:sz w:val="24"/>
                <w:szCs w:val="24"/>
              </w:rPr>
              <w:t xml:space="preserve">М. Шпагин «Вилы и вилка», «Зачем нужны пуговицы».  </w:t>
            </w:r>
          </w:p>
          <w:p w:rsidR="009352BD" w:rsidRPr="00B756D5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5B7">
              <w:rPr>
                <w:rFonts w:ascii="Times New Roman" w:hAnsi="Times New Roman" w:cs="Times New Roman"/>
                <w:sz w:val="24"/>
                <w:szCs w:val="24"/>
              </w:rPr>
              <w:t>М. Шпагин «От бусинки до окна», «Зеркало или жизнь».</w:t>
            </w:r>
          </w:p>
          <w:p w:rsidR="009352BD" w:rsidRPr="00B756D5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BD" w:rsidTr="00A551D2">
        <w:trPr>
          <w:gridAfter w:val="2"/>
          <w:wAfter w:w="1800" w:type="dxa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pStyle w:val="1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BD" w:rsidRPr="0044090A" w:rsidRDefault="009352BD" w:rsidP="00A55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1B0E0E" w:rsidRDefault="009352BD" w:rsidP="00A551D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BD" w:rsidRPr="004765B7" w:rsidRDefault="009352BD" w:rsidP="00A551D2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5B7">
              <w:rPr>
                <w:rFonts w:ascii="Times New Roman" w:hAnsi="Times New Roman" w:cs="Times New Roman"/>
                <w:sz w:val="24"/>
                <w:szCs w:val="24"/>
              </w:rPr>
              <w:t>Итоговое занятие. Литературный праздник «Наши любимые книги».</w:t>
            </w:r>
          </w:p>
        </w:tc>
      </w:tr>
    </w:tbl>
    <w:p w:rsidR="009352BD" w:rsidRPr="00C1000C" w:rsidRDefault="009352BD" w:rsidP="009352BD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52BD" w:rsidRDefault="009352BD" w:rsidP="009352BD"/>
    <w:p w:rsidR="009352BD" w:rsidRPr="009352BD" w:rsidRDefault="009352BD" w:rsidP="009352BD"/>
    <w:sectPr w:rsidR="009352BD" w:rsidRPr="009352BD" w:rsidSect="0015449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45B9C"/>
    <w:multiLevelType w:val="hybridMultilevel"/>
    <w:tmpl w:val="57F4A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49F"/>
    <w:rsid w:val="0015449F"/>
    <w:rsid w:val="00661B03"/>
    <w:rsid w:val="009352BD"/>
    <w:rsid w:val="00C57143"/>
    <w:rsid w:val="00E36686"/>
    <w:rsid w:val="00F0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9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15449F"/>
    <w:rPr>
      <w:rFonts w:cs="Times New Roman"/>
    </w:rPr>
  </w:style>
  <w:style w:type="paragraph" w:customStyle="1" w:styleId="1">
    <w:name w:val="Абзац списка1"/>
    <w:basedOn w:val="a"/>
    <w:rsid w:val="0015449F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935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2B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296</Words>
  <Characters>1689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2019-09-14T17:59:00Z</dcterms:created>
  <dcterms:modified xsi:type="dcterms:W3CDTF">2019-10-02T15:37:00Z</dcterms:modified>
</cp:coreProperties>
</file>