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A" w:rsidRDefault="001B0C69" w:rsidP="00A4385A">
      <w:pPr>
        <w:jc w:val="center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1.7pt;width:502.8pt;height:825.9pt;z-index:251659264;mso-position-horizontal:absolute;mso-position-horizontal-relative:text;mso-position-vertical:absolute;mso-position-vertical-relative:text">
            <v:imagedata r:id="rId8" o:title="CCI30092022_0004"/>
          </v:shape>
        </w:pict>
      </w:r>
      <w:bookmarkEnd w:id="0"/>
      <w:r w:rsidR="00A4385A">
        <w:rPr>
          <w:szCs w:val="28"/>
        </w:rPr>
        <w:t>МУНИЦИПАЛЬНОЕ БЮДЖЕТНОЕ ОБЩЕОБРАЗОВАТЕЛЬНОЕ УЧРЕЖДЕНИЕ</w:t>
      </w:r>
    </w:p>
    <w:p w:rsidR="00A4385A" w:rsidRDefault="00A4385A" w:rsidP="00A4385A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</w:t>
      </w:r>
      <w:proofErr w:type="gramEnd"/>
      <w:r>
        <w:rPr>
          <w:szCs w:val="28"/>
        </w:rPr>
        <w:t xml:space="preserve"> КРЫМ»</w:t>
      </w:r>
      <w:r>
        <w:rPr>
          <w:sz w:val="28"/>
        </w:rPr>
        <w:t xml:space="preserve"> </w:t>
      </w:r>
    </w:p>
    <w:p w:rsidR="00A4385A" w:rsidRPr="00B7590A" w:rsidRDefault="00A4385A" w:rsidP="00A4385A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A4385A" w:rsidRDefault="00A4385A" w:rsidP="00A4385A">
      <w:pPr>
        <w:jc w:val="center"/>
        <w:rPr>
          <w:b/>
        </w:rPr>
      </w:pPr>
    </w:p>
    <w:p w:rsidR="00A4385A" w:rsidRPr="00A1620D" w:rsidRDefault="00A4385A" w:rsidP="00A4385A">
      <w:pPr>
        <w:jc w:val="center"/>
        <w:rPr>
          <w:b/>
        </w:rPr>
      </w:pPr>
    </w:p>
    <w:p w:rsidR="00A4385A" w:rsidRPr="00380118" w:rsidRDefault="00A4385A" w:rsidP="00A4385A">
      <w:pPr>
        <w:rPr>
          <w:b/>
          <w:sz w:val="28"/>
          <w:lang w:val="uk-UA"/>
        </w:rPr>
      </w:pPr>
      <w:proofErr w:type="gramStart"/>
      <w:r w:rsidRPr="00380118">
        <w:rPr>
          <w:b/>
          <w:sz w:val="28"/>
        </w:rPr>
        <w:t>РАССМОТРЕНО</w:t>
      </w:r>
      <w:proofErr w:type="gramEnd"/>
      <w:r w:rsidRPr="00380118">
        <w:rPr>
          <w:b/>
          <w:sz w:val="28"/>
        </w:rPr>
        <w:t xml:space="preserve">           </w:t>
      </w:r>
      <w:r>
        <w:rPr>
          <w:b/>
          <w:sz w:val="28"/>
        </w:rPr>
        <w:t xml:space="preserve">    </w:t>
      </w:r>
      <w:r w:rsidRPr="00380118">
        <w:rPr>
          <w:b/>
          <w:sz w:val="28"/>
        </w:rPr>
        <w:t xml:space="preserve">      СОГЛАСОВАНО                     УТВЕРЖДЕНО</w:t>
      </w:r>
    </w:p>
    <w:p w:rsidR="00A4385A" w:rsidRPr="00380118" w:rsidRDefault="00A4385A" w:rsidP="00A4385A">
      <w:pPr>
        <w:rPr>
          <w:sz w:val="28"/>
        </w:rPr>
      </w:pPr>
      <w:r w:rsidRPr="00380118">
        <w:rPr>
          <w:sz w:val="28"/>
          <w:lang w:val="uk-UA"/>
        </w:rPr>
        <w:t xml:space="preserve">на </w:t>
      </w:r>
      <w:proofErr w:type="spellStart"/>
      <w:r w:rsidRPr="00380118">
        <w:rPr>
          <w:sz w:val="28"/>
          <w:lang w:val="uk-UA"/>
        </w:rPr>
        <w:t>заседании</w:t>
      </w:r>
      <w:proofErr w:type="spellEnd"/>
      <w:r w:rsidRPr="00380118">
        <w:rPr>
          <w:sz w:val="28"/>
          <w:lang w:val="uk-UA"/>
        </w:rPr>
        <w:t xml:space="preserve"> Ш</w:t>
      </w:r>
      <w:r>
        <w:rPr>
          <w:sz w:val="28"/>
          <w:lang w:val="uk-UA"/>
        </w:rPr>
        <w:t xml:space="preserve">МО              </w:t>
      </w:r>
      <w:r w:rsidRPr="00380118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>
        <w:rPr>
          <w:sz w:val="28"/>
        </w:rPr>
        <w:t xml:space="preserve">Зам. директора по </w:t>
      </w:r>
      <w:r w:rsidRPr="00380118">
        <w:rPr>
          <w:sz w:val="28"/>
        </w:rPr>
        <w:t>ВР             Директор школы</w:t>
      </w:r>
    </w:p>
    <w:p w:rsidR="00A4385A" w:rsidRPr="00380118" w:rsidRDefault="006E2C5A" w:rsidP="00A4385A">
      <w:pPr>
        <w:rPr>
          <w:sz w:val="28"/>
        </w:rPr>
      </w:pPr>
      <w:r>
        <w:rPr>
          <w:sz w:val="28"/>
          <w:lang w:val="uk-UA"/>
        </w:rPr>
        <w:t>от  22.08.2022</w:t>
      </w:r>
      <w:r w:rsidR="00A4385A" w:rsidRPr="00380118">
        <w:rPr>
          <w:sz w:val="28"/>
          <w:lang w:val="uk-UA"/>
        </w:rPr>
        <w:t xml:space="preserve"> г.         </w:t>
      </w:r>
      <w:r w:rsidR="00A4385A">
        <w:rPr>
          <w:sz w:val="28"/>
        </w:rPr>
        <w:t xml:space="preserve">               </w:t>
      </w:r>
      <w:r w:rsidR="00A4385A" w:rsidRPr="00380118">
        <w:rPr>
          <w:sz w:val="28"/>
        </w:rPr>
        <w:t>______</w:t>
      </w:r>
      <w:proofErr w:type="spellStart"/>
      <w:r w:rsidR="00A4385A">
        <w:rPr>
          <w:sz w:val="28"/>
        </w:rPr>
        <w:t>Ж.М.Кондрацкая</w:t>
      </w:r>
      <w:proofErr w:type="spellEnd"/>
      <w:r w:rsidR="00A4385A" w:rsidRPr="00380118">
        <w:rPr>
          <w:sz w:val="28"/>
        </w:rPr>
        <w:t xml:space="preserve">             _______О.А. Донцова</w:t>
      </w:r>
      <w:r w:rsidR="00A4385A" w:rsidRPr="00380118">
        <w:rPr>
          <w:sz w:val="28"/>
          <w:lang w:val="uk-UA"/>
        </w:rPr>
        <w:t xml:space="preserve"> </w:t>
      </w:r>
      <w:r w:rsidR="00A4385A">
        <w:rPr>
          <w:sz w:val="28"/>
          <w:lang w:val="uk-UA"/>
        </w:rPr>
        <w:t xml:space="preserve">                          протокол № 1 </w:t>
      </w:r>
      <w:r w:rsidR="00A4385A" w:rsidRPr="00380118">
        <w:rPr>
          <w:sz w:val="28"/>
          <w:lang w:val="uk-UA"/>
        </w:rPr>
        <w:t xml:space="preserve">    </w:t>
      </w:r>
      <w:r w:rsidR="00A4385A" w:rsidRPr="00380118">
        <w:rPr>
          <w:sz w:val="28"/>
        </w:rPr>
        <w:t xml:space="preserve">                      </w:t>
      </w:r>
      <w:r>
        <w:rPr>
          <w:sz w:val="28"/>
        </w:rPr>
        <w:t xml:space="preserve">    23.08.2022</w:t>
      </w:r>
      <w:r w:rsidR="00A4385A" w:rsidRPr="00380118">
        <w:rPr>
          <w:sz w:val="28"/>
        </w:rPr>
        <w:t xml:space="preserve"> г.                         Приказ № </w:t>
      </w:r>
      <w:r w:rsidR="00A4385A">
        <w:rPr>
          <w:sz w:val="28"/>
        </w:rPr>
        <w:t>781</w:t>
      </w:r>
      <w:r w:rsidR="00A4385A" w:rsidRPr="00380118">
        <w:rPr>
          <w:sz w:val="28"/>
        </w:rPr>
        <w:t>/01-16</w:t>
      </w:r>
      <w:r w:rsidR="00A4385A" w:rsidRPr="00380118">
        <w:rPr>
          <w:sz w:val="28"/>
          <w:lang w:val="uk-UA"/>
        </w:rPr>
        <w:t xml:space="preserve">    </w:t>
      </w:r>
      <w:r w:rsidR="00A4385A">
        <w:rPr>
          <w:sz w:val="28"/>
          <w:lang w:val="uk-UA"/>
        </w:rPr>
        <w:t xml:space="preserve"> </w:t>
      </w:r>
      <w:proofErr w:type="spellStart"/>
      <w:r w:rsidR="00A4385A" w:rsidRPr="00380118">
        <w:rPr>
          <w:sz w:val="28"/>
          <w:lang w:val="uk-UA"/>
        </w:rPr>
        <w:t>Руководитель</w:t>
      </w:r>
      <w:proofErr w:type="spellEnd"/>
      <w:r w:rsidR="00A4385A" w:rsidRPr="00380118">
        <w:rPr>
          <w:sz w:val="28"/>
          <w:lang w:val="uk-UA"/>
        </w:rPr>
        <w:t xml:space="preserve"> ШМО                                                  </w:t>
      </w:r>
      <w:r w:rsidR="00A4385A" w:rsidRPr="00380118">
        <w:rPr>
          <w:sz w:val="28"/>
        </w:rPr>
        <w:t xml:space="preserve">                     от </w:t>
      </w:r>
      <w:r>
        <w:rPr>
          <w:sz w:val="28"/>
        </w:rPr>
        <w:t>31.08.2022</w:t>
      </w:r>
      <w:r w:rsidR="00A4385A" w:rsidRPr="00380118">
        <w:rPr>
          <w:sz w:val="28"/>
        </w:rPr>
        <w:t xml:space="preserve"> г.</w:t>
      </w:r>
    </w:p>
    <w:p w:rsidR="00A4385A" w:rsidRPr="00A1620D" w:rsidRDefault="00A4385A" w:rsidP="00A4385A">
      <w:r w:rsidRPr="00380118">
        <w:rPr>
          <w:sz w:val="28"/>
        </w:rPr>
        <w:t>______</w:t>
      </w:r>
      <w:r>
        <w:rPr>
          <w:sz w:val="28"/>
        </w:rPr>
        <w:t>В.П. Кравченко</w:t>
      </w:r>
      <w:r w:rsidRPr="00A1620D">
        <w:rPr>
          <w:lang w:val="uk-UA"/>
        </w:rPr>
        <w:tab/>
      </w:r>
      <w:r w:rsidRPr="00A1620D">
        <w:rPr>
          <w:lang w:val="uk-UA"/>
        </w:rPr>
        <w:tab/>
      </w:r>
      <w:r w:rsidRPr="00A1620D">
        <w:rPr>
          <w:lang w:val="uk-UA"/>
        </w:rPr>
        <w:tab/>
      </w:r>
      <w:r w:rsidRPr="00A1620D">
        <w:tab/>
      </w:r>
      <w:r>
        <w:tab/>
      </w:r>
      <w:r>
        <w:tab/>
      </w:r>
    </w:p>
    <w:p w:rsidR="00A4385A" w:rsidRDefault="00A4385A" w:rsidP="00A4385A"/>
    <w:p w:rsidR="00A4385A" w:rsidRPr="00A1620D" w:rsidRDefault="00A4385A" w:rsidP="00A4385A">
      <w:pPr>
        <w:textAlignment w:val="baseline"/>
      </w:pPr>
    </w:p>
    <w:p w:rsidR="00A4385A" w:rsidRDefault="00A4385A" w:rsidP="00A4385A">
      <w:pPr>
        <w:textAlignment w:val="baseline"/>
      </w:pPr>
    </w:p>
    <w:p w:rsidR="00A4385A" w:rsidRDefault="00A4385A" w:rsidP="00A4385A">
      <w:pPr>
        <w:textAlignment w:val="baseline"/>
      </w:pPr>
    </w:p>
    <w:p w:rsidR="00A4385A" w:rsidRPr="00A1620D" w:rsidRDefault="00A4385A" w:rsidP="00A4385A">
      <w:pPr>
        <w:jc w:val="center"/>
        <w:textAlignment w:val="baseline"/>
      </w:pPr>
    </w:p>
    <w:p w:rsidR="00A4385A" w:rsidRPr="00A1620D" w:rsidRDefault="00A4385A" w:rsidP="00A4385A">
      <w:pPr>
        <w:jc w:val="center"/>
        <w:textAlignment w:val="baseline"/>
      </w:pPr>
    </w:p>
    <w:p w:rsidR="00A4385A" w:rsidRPr="00382B98" w:rsidRDefault="00A4385A" w:rsidP="00A4385A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382B98">
        <w:rPr>
          <w:b/>
          <w:bCs/>
          <w:kern w:val="24"/>
          <w:sz w:val="32"/>
          <w:szCs w:val="32"/>
        </w:rPr>
        <w:t>РАБОЧАЯ ПРОГРАММА</w:t>
      </w:r>
    </w:p>
    <w:p w:rsidR="00A4385A" w:rsidRPr="00382B98" w:rsidRDefault="00A4385A" w:rsidP="00A4385A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382B98">
        <w:rPr>
          <w:b/>
          <w:bCs/>
          <w:kern w:val="24"/>
          <w:sz w:val="28"/>
          <w:szCs w:val="28"/>
        </w:rPr>
        <w:t xml:space="preserve"> курса внеурочной деятельности </w:t>
      </w:r>
    </w:p>
    <w:p w:rsidR="00A4385A" w:rsidRDefault="00A4385A" w:rsidP="00A4385A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«Мастерская речи</w:t>
      </w:r>
      <w:r w:rsidRPr="00382B98">
        <w:rPr>
          <w:b/>
          <w:bCs/>
          <w:kern w:val="24"/>
          <w:sz w:val="32"/>
          <w:szCs w:val="32"/>
        </w:rPr>
        <w:t>»</w:t>
      </w:r>
    </w:p>
    <w:p w:rsidR="00A4385A" w:rsidRPr="00A4385A" w:rsidRDefault="00A4385A" w:rsidP="00A4385A">
      <w:pPr>
        <w:suppressAutoHyphens/>
        <w:jc w:val="center"/>
        <w:rPr>
          <w:b/>
          <w:sz w:val="28"/>
          <w:szCs w:val="28"/>
        </w:rPr>
      </w:pPr>
      <w:r w:rsidRPr="00A4385A">
        <w:rPr>
          <w:b/>
          <w:sz w:val="28"/>
          <w:szCs w:val="28"/>
        </w:rPr>
        <w:t>(«Подготовка к ГИА по русскому языку в форме ЕГЭ»)</w:t>
      </w:r>
    </w:p>
    <w:p w:rsidR="00A4385A" w:rsidRDefault="00A4385A" w:rsidP="00A4385A">
      <w:pPr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для учащихся 10-П</w:t>
      </w:r>
    </w:p>
    <w:p w:rsidR="00A4385A" w:rsidRPr="00382B98" w:rsidRDefault="00A4385A" w:rsidP="00A4385A">
      <w:pPr>
        <w:jc w:val="center"/>
        <w:textAlignment w:val="baseline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на 2022 – 2023 учебный год</w:t>
      </w:r>
    </w:p>
    <w:p w:rsidR="00A4385A" w:rsidRPr="004B54EE" w:rsidRDefault="00A4385A" w:rsidP="00A4385A">
      <w:pPr>
        <w:jc w:val="center"/>
        <w:textAlignment w:val="baseline"/>
        <w:rPr>
          <w:b/>
          <w:bCs/>
          <w:kern w:val="24"/>
        </w:rPr>
      </w:pPr>
    </w:p>
    <w:p w:rsidR="00A4385A" w:rsidRPr="004B54EE" w:rsidRDefault="00A4385A" w:rsidP="00A4385A">
      <w:pPr>
        <w:jc w:val="center"/>
        <w:textAlignment w:val="baseline"/>
        <w:rPr>
          <w:b/>
          <w:bCs/>
          <w:kern w:val="24"/>
        </w:rPr>
      </w:pPr>
    </w:p>
    <w:p w:rsidR="00A4385A" w:rsidRPr="004B54EE" w:rsidRDefault="00A4385A" w:rsidP="00A4385A">
      <w:pPr>
        <w:jc w:val="center"/>
        <w:textAlignment w:val="baseline"/>
        <w:rPr>
          <w:b/>
          <w:bCs/>
          <w:kern w:val="24"/>
        </w:rPr>
      </w:pPr>
    </w:p>
    <w:p w:rsidR="00A4385A" w:rsidRPr="004B54EE" w:rsidRDefault="00A4385A" w:rsidP="00A4385A">
      <w:pPr>
        <w:textAlignment w:val="baseline"/>
        <w:rPr>
          <w:b/>
          <w:bCs/>
          <w:kern w:val="24"/>
        </w:rPr>
      </w:pPr>
    </w:p>
    <w:p w:rsidR="00A4385A" w:rsidRDefault="00A4385A" w:rsidP="00A4385A">
      <w:pPr>
        <w:textAlignment w:val="baseline"/>
        <w:rPr>
          <w:b/>
          <w:bCs/>
          <w:kern w:val="24"/>
        </w:rPr>
      </w:pPr>
    </w:p>
    <w:p w:rsidR="00A4385A" w:rsidRPr="004B54EE" w:rsidRDefault="00A4385A" w:rsidP="00A4385A">
      <w:pPr>
        <w:textAlignment w:val="baseline"/>
        <w:rPr>
          <w:b/>
          <w:bCs/>
          <w:kern w:val="24"/>
        </w:rPr>
      </w:pPr>
    </w:p>
    <w:p w:rsidR="00A4385A" w:rsidRPr="00382B98" w:rsidRDefault="00A4385A" w:rsidP="00A4385A">
      <w:pPr>
        <w:textAlignment w:val="baseline"/>
        <w:rPr>
          <w:b/>
          <w:bCs/>
          <w:kern w:val="24"/>
          <w:sz w:val="28"/>
          <w:szCs w:val="28"/>
        </w:rPr>
      </w:pPr>
    </w:p>
    <w:p w:rsidR="00A4385A" w:rsidRPr="00382B98" w:rsidRDefault="00A4385A" w:rsidP="00A4385A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A4385A" w:rsidRPr="00382B98" w:rsidRDefault="00A4385A" w:rsidP="00A4385A">
      <w:pPr>
        <w:ind w:left="4956" w:firstLine="708"/>
        <w:jc w:val="right"/>
        <w:textAlignment w:val="baseline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</w:t>
      </w:r>
      <w:r w:rsidRPr="00382B98">
        <w:rPr>
          <w:b/>
          <w:kern w:val="24"/>
          <w:sz w:val="28"/>
          <w:szCs w:val="28"/>
        </w:rPr>
        <w:t xml:space="preserve">Составитель    программы: </w:t>
      </w:r>
    </w:p>
    <w:p w:rsidR="00A4385A" w:rsidRPr="00382B98" w:rsidRDefault="00A4385A" w:rsidP="00A4385A">
      <w:pPr>
        <w:ind w:left="5664"/>
        <w:jc w:val="right"/>
        <w:textAlignment w:val="baseline"/>
        <w:rPr>
          <w:b/>
          <w:bCs/>
          <w:kern w:val="24"/>
          <w:sz w:val="28"/>
          <w:szCs w:val="28"/>
        </w:rPr>
      </w:pPr>
      <w:proofErr w:type="spellStart"/>
      <w:r>
        <w:rPr>
          <w:b/>
          <w:bCs/>
          <w:kern w:val="24"/>
          <w:sz w:val="28"/>
          <w:szCs w:val="28"/>
        </w:rPr>
        <w:t>Шалацкая</w:t>
      </w:r>
      <w:proofErr w:type="spellEnd"/>
      <w:r>
        <w:rPr>
          <w:b/>
          <w:bCs/>
          <w:kern w:val="24"/>
          <w:sz w:val="28"/>
          <w:szCs w:val="28"/>
        </w:rPr>
        <w:t xml:space="preserve"> Кристина Викторовна</w:t>
      </w:r>
      <w:r w:rsidRPr="00382B98">
        <w:rPr>
          <w:b/>
          <w:bCs/>
          <w:kern w:val="24"/>
          <w:sz w:val="28"/>
          <w:szCs w:val="28"/>
        </w:rPr>
        <w:t>,</w:t>
      </w:r>
    </w:p>
    <w:p w:rsidR="00A4385A" w:rsidRDefault="00A4385A" w:rsidP="00A4385A">
      <w:pPr>
        <w:ind w:left="4956" w:firstLine="708"/>
        <w:jc w:val="right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  учитель русского языка </w:t>
      </w:r>
      <w:r w:rsidRPr="00382B98">
        <w:rPr>
          <w:b/>
          <w:bCs/>
          <w:kern w:val="24"/>
          <w:sz w:val="28"/>
          <w:szCs w:val="28"/>
        </w:rPr>
        <w:t xml:space="preserve">и </w:t>
      </w:r>
      <w:r>
        <w:rPr>
          <w:b/>
          <w:bCs/>
          <w:kern w:val="24"/>
          <w:sz w:val="28"/>
          <w:szCs w:val="28"/>
        </w:rPr>
        <w:t xml:space="preserve">      литературы     </w:t>
      </w:r>
    </w:p>
    <w:p w:rsidR="00A4385A" w:rsidRPr="00382B98" w:rsidRDefault="00A4385A" w:rsidP="00A4385A">
      <w:pPr>
        <w:ind w:left="4956" w:firstLine="708"/>
        <w:jc w:val="right"/>
        <w:textAlignment w:val="baseline"/>
        <w:rPr>
          <w:sz w:val="28"/>
          <w:szCs w:val="28"/>
        </w:rPr>
      </w:pPr>
      <w:r w:rsidRPr="00382B98">
        <w:rPr>
          <w:kern w:val="24"/>
          <w:sz w:val="28"/>
          <w:szCs w:val="28"/>
        </w:rPr>
        <w:t xml:space="preserve"> ____________________ </w:t>
      </w:r>
    </w:p>
    <w:p w:rsidR="00A4385A" w:rsidRPr="00382B98" w:rsidRDefault="00A4385A" w:rsidP="00A4385A">
      <w:pPr>
        <w:jc w:val="right"/>
        <w:textAlignment w:val="baseline"/>
        <w:rPr>
          <w:sz w:val="28"/>
          <w:szCs w:val="28"/>
        </w:rPr>
      </w:pPr>
      <w:r w:rsidRPr="00382B98">
        <w:rPr>
          <w:kern w:val="24"/>
          <w:sz w:val="28"/>
          <w:szCs w:val="28"/>
        </w:rPr>
        <w:t xml:space="preserve">                                                               </w:t>
      </w:r>
      <w:r>
        <w:rPr>
          <w:kern w:val="24"/>
          <w:sz w:val="28"/>
          <w:szCs w:val="28"/>
        </w:rPr>
        <w:t xml:space="preserve">                               </w:t>
      </w:r>
      <w:r w:rsidRPr="00382B98">
        <w:rPr>
          <w:kern w:val="24"/>
          <w:sz w:val="28"/>
          <w:szCs w:val="28"/>
        </w:rPr>
        <w:t xml:space="preserve"> (подпись учителя) </w:t>
      </w:r>
    </w:p>
    <w:p w:rsidR="00A4385A" w:rsidRPr="004B54EE" w:rsidRDefault="00A4385A" w:rsidP="00A4385A">
      <w:pPr>
        <w:jc w:val="right"/>
        <w:textAlignment w:val="baseline"/>
        <w:rPr>
          <w:b/>
          <w:bCs/>
          <w:kern w:val="24"/>
        </w:rPr>
      </w:pPr>
    </w:p>
    <w:p w:rsidR="00A4385A" w:rsidRPr="004B54EE" w:rsidRDefault="00A4385A" w:rsidP="00A4385A">
      <w:pPr>
        <w:jc w:val="right"/>
        <w:textAlignment w:val="baseline"/>
        <w:rPr>
          <w:b/>
          <w:bCs/>
          <w:kern w:val="24"/>
        </w:rPr>
      </w:pPr>
    </w:p>
    <w:p w:rsidR="00A4385A" w:rsidRDefault="00A4385A" w:rsidP="00A4385A">
      <w:pPr>
        <w:jc w:val="right"/>
        <w:textAlignment w:val="baseline"/>
        <w:rPr>
          <w:b/>
          <w:bCs/>
          <w:kern w:val="24"/>
        </w:rPr>
      </w:pPr>
    </w:p>
    <w:p w:rsidR="00A4385A" w:rsidRDefault="00A4385A" w:rsidP="00A4385A">
      <w:pPr>
        <w:textAlignment w:val="baseline"/>
        <w:rPr>
          <w:b/>
          <w:bCs/>
          <w:kern w:val="24"/>
        </w:rPr>
      </w:pPr>
    </w:p>
    <w:p w:rsidR="00A4385A" w:rsidRDefault="00A4385A" w:rsidP="00A4385A">
      <w:pPr>
        <w:textAlignment w:val="baseline"/>
        <w:rPr>
          <w:b/>
          <w:bCs/>
          <w:kern w:val="24"/>
        </w:rPr>
      </w:pPr>
    </w:p>
    <w:p w:rsidR="00A4385A" w:rsidRDefault="00A4385A" w:rsidP="00A4385A">
      <w:pPr>
        <w:textAlignment w:val="baseline"/>
        <w:rPr>
          <w:b/>
          <w:bCs/>
          <w:kern w:val="24"/>
        </w:rPr>
      </w:pPr>
    </w:p>
    <w:p w:rsidR="00A4385A" w:rsidRDefault="00A4385A" w:rsidP="00A4385A">
      <w:pPr>
        <w:textAlignment w:val="baseline"/>
        <w:rPr>
          <w:b/>
          <w:bCs/>
          <w:kern w:val="24"/>
        </w:rPr>
      </w:pPr>
    </w:p>
    <w:p w:rsidR="00A4385A" w:rsidRPr="00382B98" w:rsidRDefault="00A4385A" w:rsidP="00A4385A">
      <w:pPr>
        <w:textAlignment w:val="baseline"/>
        <w:rPr>
          <w:b/>
          <w:bCs/>
          <w:kern w:val="24"/>
          <w:sz w:val="28"/>
          <w:szCs w:val="28"/>
        </w:rPr>
      </w:pPr>
    </w:p>
    <w:p w:rsidR="00115076" w:rsidRPr="00A4385A" w:rsidRDefault="00A4385A" w:rsidP="00A4385A">
      <w:pPr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г. Евпатория – 2022</w:t>
      </w:r>
    </w:p>
    <w:p w:rsidR="00EB1E1B" w:rsidRPr="00E20F4D" w:rsidRDefault="00EB1E1B" w:rsidP="00A4385A">
      <w:pPr>
        <w:suppressAutoHyphens/>
        <w:jc w:val="both"/>
      </w:pPr>
      <w:r w:rsidRPr="00E20F4D">
        <w:rPr>
          <w:b/>
        </w:rPr>
        <w:lastRenderedPageBreak/>
        <w:t xml:space="preserve">           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B1E1B" w:rsidRDefault="00115076" w:rsidP="00A4385A">
      <w:pPr>
        <w:suppressAutoHyphens/>
        <w:jc w:val="both"/>
        <w:rPr>
          <w:b/>
        </w:rPr>
      </w:pPr>
      <w:r w:rsidRPr="0043297D">
        <w:rPr>
          <w:b/>
        </w:rPr>
        <w:t xml:space="preserve">            Рабочая программа </w:t>
      </w:r>
      <w:r w:rsidR="00EB1E1B"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 w:rsidR="00EB1E1B">
        <w:rPr>
          <w:b/>
        </w:rPr>
        <w:t xml:space="preserve"> «Мастерская речи»</w:t>
      </w:r>
      <w:r w:rsidRPr="0043297D">
        <w:rPr>
          <w:b/>
        </w:rPr>
        <w:t xml:space="preserve"> </w:t>
      </w:r>
      <w:r w:rsidR="00EB1E1B">
        <w:rPr>
          <w:b/>
        </w:rPr>
        <w:t>(</w:t>
      </w:r>
      <w:r w:rsidR="00EB1E1B" w:rsidRPr="00A54CD2">
        <w:rPr>
          <w:b/>
        </w:rPr>
        <w:t>«Подготовка к ГИА по русскому языку в форме ЕГЭ»</w:t>
      </w:r>
      <w:r w:rsidR="00EB1E1B">
        <w:rPr>
          <w:b/>
        </w:rPr>
        <w:t>)</w:t>
      </w:r>
    </w:p>
    <w:p w:rsidR="00A4385A" w:rsidRPr="00A4385A" w:rsidRDefault="00115076" w:rsidP="00A4385A">
      <w:pPr>
        <w:ind w:left="-567" w:firstLine="567"/>
        <w:jc w:val="both"/>
        <w:rPr>
          <w:rFonts w:eastAsia="Calibri"/>
        </w:rPr>
      </w:pPr>
      <w:proofErr w:type="gramStart"/>
      <w:r w:rsidRPr="0043297D">
        <w:rPr>
          <w:b/>
        </w:rPr>
        <w:t>составлена</w:t>
      </w:r>
      <w:proofErr w:type="gramEnd"/>
      <w:r w:rsidRPr="0043297D">
        <w:rPr>
          <w:b/>
        </w:rPr>
        <w:t xml:space="preserve"> на основе авторской программы:</w:t>
      </w:r>
      <w:r w:rsidRPr="0043297D">
        <w:rPr>
          <w:spacing w:val="-1"/>
        </w:rPr>
        <w:t xml:space="preserve">  </w:t>
      </w:r>
      <w:r w:rsidR="00A4385A" w:rsidRPr="00403963">
        <w:t>Русский язык. Примерная рабочая программа и поурочные разработки. 10—11 классы : учеб</w:t>
      </w:r>
      <w:proofErr w:type="gramStart"/>
      <w:r w:rsidR="00A4385A" w:rsidRPr="00403963">
        <w:t>.</w:t>
      </w:r>
      <w:proofErr w:type="gramEnd"/>
      <w:r w:rsidR="00A4385A" w:rsidRPr="00403963">
        <w:t xml:space="preserve"> </w:t>
      </w:r>
      <w:proofErr w:type="gramStart"/>
      <w:r w:rsidR="00A4385A" w:rsidRPr="00403963">
        <w:t>п</w:t>
      </w:r>
      <w:proofErr w:type="gramEnd"/>
      <w:r w:rsidR="00A4385A" w:rsidRPr="00403963">
        <w:t xml:space="preserve">особие для </w:t>
      </w:r>
      <w:proofErr w:type="spellStart"/>
      <w:r w:rsidR="00A4385A" w:rsidRPr="00403963">
        <w:t>общеобразоват</w:t>
      </w:r>
      <w:proofErr w:type="spellEnd"/>
      <w:r w:rsidR="00A4385A" w:rsidRPr="00403963">
        <w:t xml:space="preserve">. организаций / Л. М. </w:t>
      </w:r>
      <w:proofErr w:type="spellStart"/>
      <w:r w:rsidR="00A4385A" w:rsidRPr="00403963">
        <w:t>Рыбченкова</w:t>
      </w:r>
      <w:proofErr w:type="spellEnd"/>
      <w:r w:rsidR="00A4385A" w:rsidRPr="00403963">
        <w:t xml:space="preserve">, И. Н. </w:t>
      </w:r>
      <w:proofErr w:type="spellStart"/>
      <w:r w:rsidR="00A4385A" w:rsidRPr="00403963">
        <w:t>Добротина</w:t>
      </w:r>
      <w:proofErr w:type="spellEnd"/>
      <w:r w:rsidR="00A4385A" w:rsidRPr="00403963">
        <w:t>. — М.</w:t>
      </w:r>
      <w:proofErr w:type="gramStart"/>
      <w:r w:rsidR="00A4385A" w:rsidRPr="00403963">
        <w:t xml:space="preserve"> :</w:t>
      </w:r>
      <w:proofErr w:type="gramEnd"/>
      <w:r w:rsidR="00A4385A" w:rsidRPr="00403963">
        <w:t xml:space="preserve"> Просвещение,</w:t>
      </w:r>
      <w:r w:rsidR="00A4385A">
        <w:t xml:space="preserve"> </w:t>
      </w:r>
      <w:r w:rsidR="00A4385A" w:rsidRPr="00403963">
        <w:t>2021.</w:t>
      </w:r>
    </w:p>
    <w:p w:rsidR="00115076" w:rsidRDefault="00115076" w:rsidP="00A4385A">
      <w:pPr>
        <w:contextualSpacing/>
        <w:jc w:val="both"/>
      </w:pPr>
      <w:r w:rsidRPr="0043297D">
        <w:rPr>
          <w:spacing w:val="-1"/>
        </w:rPr>
        <w:t xml:space="preserve">             </w:t>
      </w:r>
      <w:r w:rsidRPr="0043297D">
        <w:rPr>
          <w:b/>
          <w:spacing w:val="-1"/>
        </w:rPr>
        <w:t>Учебник:</w:t>
      </w:r>
      <w:r w:rsidRPr="0043297D">
        <w:rPr>
          <w:spacing w:val="-1"/>
        </w:rPr>
        <w:t xml:space="preserve"> Власенков А.И., Л.М. </w:t>
      </w:r>
      <w:proofErr w:type="spellStart"/>
      <w:r w:rsidRPr="0043297D">
        <w:rPr>
          <w:spacing w:val="-1"/>
        </w:rPr>
        <w:t>Рыбченкова</w:t>
      </w:r>
      <w:proofErr w:type="spellEnd"/>
      <w:r w:rsidRPr="0043297D">
        <w:rPr>
          <w:spacing w:val="-1"/>
        </w:rPr>
        <w:t xml:space="preserve">.  Русский язык: </w:t>
      </w:r>
      <w:r w:rsidRPr="0043297D">
        <w:t xml:space="preserve">Грамматика. Текст. Стили речи: Учебник для 10-11 </w:t>
      </w:r>
      <w:proofErr w:type="spellStart"/>
      <w:r w:rsidRPr="0043297D">
        <w:t>кл</w:t>
      </w:r>
      <w:proofErr w:type="spellEnd"/>
      <w:r w:rsidRPr="0043297D">
        <w:t xml:space="preserve">. общеобразовательных учреждений/ А.И. Власенкова, Л.М. </w:t>
      </w:r>
      <w:proofErr w:type="spellStart"/>
      <w:r w:rsidRPr="0043297D">
        <w:t>Рыбченкова</w:t>
      </w:r>
      <w:proofErr w:type="spellEnd"/>
      <w:r w:rsidRPr="0043297D">
        <w:t>.- М.: Просвещение. 2014.</w:t>
      </w:r>
    </w:p>
    <w:p w:rsidR="00115076" w:rsidRPr="0043297D" w:rsidRDefault="00115076" w:rsidP="00115076">
      <w:pPr>
        <w:contextualSpacing/>
      </w:pPr>
    </w:p>
    <w:p w:rsidR="00EB1E1B" w:rsidRDefault="00115076" w:rsidP="00115076">
      <w:pPr>
        <w:suppressAutoHyphens/>
        <w:jc w:val="center"/>
        <w:rPr>
          <w:rFonts w:cs="Calibri"/>
          <w:b/>
          <w:lang w:eastAsia="ar-SA"/>
        </w:rPr>
      </w:pPr>
      <w:r w:rsidRPr="00A54CD2">
        <w:rPr>
          <w:rFonts w:cs="Calibri"/>
          <w:b/>
          <w:lang w:eastAsia="ar-SA"/>
        </w:rPr>
        <w:t xml:space="preserve">Планируемые результаты </w:t>
      </w:r>
    </w:p>
    <w:p w:rsidR="00115076" w:rsidRPr="00A54CD2" w:rsidRDefault="00EB1E1B" w:rsidP="00115076">
      <w:pPr>
        <w:suppressAutoHyphens/>
        <w:jc w:val="center"/>
        <w:rPr>
          <w:b/>
        </w:rPr>
      </w:pPr>
      <w:r>
        <w:rPr>
          <w:b/>
        </w:rPr>
        <w:t xml:space="preserve">курса внеурочной деятельности </w:t>
      </w: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115076" w:rsidRDefault="00EB1E1B" w:rsidP="00115076">
      <w:pPr>
        <w:suppressAutoHyphens/>
        <w:jc w:val="center"/>
        <w:rPr>
          <w:b/>
        </w:rPr>
      </w:pPr>
      <w:r>
        <w:rPr>
          <w:b/>
        </w:rPr>
        <w:t>(</w:t>
      </w:r>
      <w:r w:rsidR="00115076" w:rsidRPr="00A54CD2">
        <w:rPr>
          <w:b/>
        </w:rPr>
        <w:t xml:space="preserve"> «Подготовка к ГИА по русскому языку в форме ЕГЭ»</w:t>
      </w:r>
      <w:r>
        <w:rPr>
          <w:b/>
        </w:rPr>
        <w:t>)</w:t>
      </w:r>
    </w:p>
    <w:p w:rsidR="00A4385A" w:rsidRDefault="00F54D4D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TimesNewRomanPSMT"/>
        </w:rPr>
      </w:pPr>
      <w:r w:rsidRPr="00EB1E1B">
        <w:rPr>
          <w:rFonts w:eastAsia="TimesNewRomanPSMT"/>
        </w:rPr>
        <w:t xml:space="preserve">     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b/>
          <w:bCs/>
          <w:color w:val="000000"/>
        </w:rPr>
        <w:t>Личностными</w:t>
      </w:r>
      <w:r w:rsidRPr="00EB1E1B">
        <w:rPr>
          <w:color w:val="000000"/>
        </w:rPr>
        <w:t> результатами освоения выпускниками средней школы программы курса «Подготовка к ЕГЭ по русскому языку» являются: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понимание русского языка как одной из величайших духовных и национально-культурных ценностей народа;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 xml:space="preserve">2) воспитание любви к русскому языку, гордости за него; осознание потребности сохранят </w:t>
      </w:r>
      <w:proofErr w:type="gramStart"/>
      <w:r w:rsidRPr="00EB1E1B">
        <w:rPr>
          <w:color w:val="000000"/>
        </w:rPr>
        <w:t>чистоту</w:t>
      </w:r>
      <w:proofErr w:type="gramEnd"/>
      <w:r w:rsidRPr="00EB1E1B">
        <w:rPr>
          <w:color w:val="000000"/>
        </w:rPr>
        <w:t xml:space="preserve"> и поддерживать нормы литературного языка;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4) способность к продуцированию текстов разных жанров;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5) стремление к постоянному совершенствованию собственной речи, развитие эстетического вкуса.</w:t>
      </w:r>
    </w:p>
    <w:p w:rsidR="00EB1E1B" w:rsidRPr="00EB1E1B" w:rsidRDefault="00331EAE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proofErr w:type="spellStart"/>
      <w:r w:rsidR="00EB1E1B" w:rsidRPr="00EB1E1B">
        <w:rPr>
          <w:b/>
          <w:bCs/>
          <w:color w:val="000000"/>
        </w:rPr>
        <w:t>Метапредметными</w:t>
      </w:r>
      <w:proofErr w:type="spellEnd"/>
      <w:r w:rsidR="00EB1E1B" w:rsidRPr="00EB1E1B">
        <w:rPr>
          <w:b/>
          <w:bCs/>
          <w:color w:val="000000"/>
        </w:rPr>
        <w:t> </w:t>
      </w:r>
      <w:r w:rsidR="00EB1E1B" w:rsidRPr="00EB1E1B">
        <w:rPr>
          <w:color w:val="000000"/>
        </w:rPr>
        <w:t>результатами освоения выпускниками программы курса: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владение всеми видами речевой деятельности: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EB1E1B">
        <w:rPr>
          <w:color w:val="000000"/>
        </w:rPr>
        <w:t>аудирование</w:t>
      </w:r>
      <w:proofErr w:type="spellEnd"/>
      <w:r w:rsidRPr="00EB1E1B">
        <w:rPr>
          <w:color w:val="000000"/>
        </w:rPr>
        <w:t xml:space="preserve"> и чтение: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способность преобразовать полученную в процессе чтения информацию;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говорение и письмо: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 xml:space="preserve">умение свертывать и преобразовывать прослушанный и прочитанный текст (план, аннотация, конспект </w:t>
      </w:r>
      <w:proofErr w:type="spellStart"/>
      <w:r w:rsidRPr="00EB1E1B">
        <w:rPr>
          <w:color w:val="000000"/>
        </w:rPr>
        <w:t>и.т.д</w:t>
      </w:r>
      <w:proofErr w:type="spellEnd"/>
      <w:r w:rsidRPr="00EB1E1B">
        <w:rPr>
          <w:color w:val="000000"/>
        </w:rPr>
        <w:t>.);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EB1E1B" w:rsidRPr="00EB1E1B" w:rsidRDefault="00EB1E1B" w:rsidP="00A438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EB1E1B">
        <w:rPr>
          <w:color w:val="000000"/>
        </w:rPr>
        <w:t>умение выступать с докладами и рефератами, участвовать в дискуссиях и обсуждениях различных тем;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EB1E1B" w:rsidRPr="00EB1E1B" w:rsidRDefault="00331EAE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EB1E1B" w:rsidRPr="00EB1E1B">
        <w:rPr>
          <w:b/>
          <w:bCs/>
          <w:color w:val="000000"/>
        </w:rPr>
        <w:t>Предметными</w:t>
      </w:r>
      <w:r w:rsidR="00EB1E1B" w:rsidRPr="00EB1E1B">
        <w:rPr>
          <w:color w:val="000000"/>
        </w:rPr>
        <w:t> результатами освоения выпускниками программы курса: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lastRenderedPageBreak/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EB1E1B" w:rsidRPr="00EB1E1B" w:rsidRDefault="00EB1E1B" w:rsidP="00A438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1E1B">
        <w:rPr>
          <w:color w:val="000000"/>
        </w:rPr>
        <w:t>7)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7D311B" w:rsidRPr="007D311B" w:rsidRDefault="007D311B" w:rsidP="00A4385A">
      <w:pPr>
        <w:shd w:val="clear" w:color="auto" w:fill="FFFFFF"/>
        <w:ind w:firstLine="567"/>
        <w:jc w:val="both"/>
        <w:rPr>
          <w:b/>
        </w:rPr>
      </w:pPr>
      <w:r w:rsidRPr="007D311B">
        <w:rPr>
          <w:b/>
          <w:bCs/>
        </w:rPr>
        <w:t>Выпускник на базовом уровне научится: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языковые средства адекватно цели общения и речевой ситуации;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proofErr w:type="gramStart"/>
      <w:r>
        <w:t xml:space="preserve">- </w:t>
      </w:r>
      <w:r w:rsidRPr="007D311B"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выстраивать композицию текста, используя знания о его структурных элементах;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 w:rsidRPr="007D311B">
        <w:t>подбирать и использовать языковые средства в зависимости от типа текста и выбранного профиля обучения;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правильно использовать лексические и грамматические средства связи предложений при построении текста;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D311B">
        <w:t>аудирования</w:t>
      </w:r>
      <w:proofErr w:type="spellEnd"/>
      <w:r w:rsidRPr="007D311B">
        <w:t xml:space="preserve"> (с полным пониманием текста, с пониманием основного содержания, с выборочным извлечением информации);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извлекать необходимую информацию из различных источников и переводить ее в текстовый формат;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преобразовывать те</w:t>
      </w:r>
      <w:proofErr w:type="gramStart"/>
      <w:r w:rsidRPr="007D311B">
        <w:t>кст в др</w:t>
      </w:r>
      <w:proofErr w:type="gramEnd"/>
      <w:r w:rsidRPr="007D311B">
        <w:t>угие виды передачи информации;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выбирать тему, определять цель и подбирать материал для публичного выступления;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культуру публичной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оценивать собственную и чужую речь с позиции соответствия языковым нормам;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 w:rsidRPr="007D311B">
        <w:rPr>
          <w:b/>
          <w:bCs/>
        </w:rPr>
        <w:t>Выпускник на базовом уровне получит возможность научиться: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>-</w:t>
      </w:r>
      <w:r w:rsidRPr="007D311B">
        <w:t>распознавать уровни и единицы языка в предъявленном тексте и видеть взаимосвязь между ними;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lastRenderedPageBreak/>
        <w:t xml:space="preserve">- </w:t>
      </w:r>
      <w:r w:rsidRPr="007D311B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отличать язык художественной литературы от других разновидностей современного русского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иметь представление об историческом развитии русского языка и истории русского языкознания;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выражать согласие или несогласие с мнением собеседника в соответствии с правилами ведения диалогической речи;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дифференцировать главную и второстепенную информацию, известную и неизвестную информацию в прослушанном тексте;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сохранять стилевое единство при создании текста заданного функционального стиля;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создавать отзывы и рецензии на предложенный текст;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 xml:space="preserve">соблюдать культуру чтения, говорения, </w:t>
      </w:r>
      <w:proofErr w:type="spellStart"/>
      <w:r w:rsidRPr="007D311B">
        <w:t>аудирования</w:t>
      </w:r>
      <w:proofErr w:type="spellEnd"/>
      <w:r w:rsidRPr="007D311B">
        <w:t xml:space="preserve"> и письма;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осуществлять речевой самоконтроль;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7D311B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D242D" w:rsidRPr="007D311B" w:rsidRDefault="007D311B" w:rsidP="00A4385A">
      <w:pPr>
        <w:shd w:val="clear" w:color="auto" w:fill="FFFFFF"/>
        <w:ind w:firstLine="567"/>
        <w:jc w:val="both"/>
      </w:pPr>
      <w:r>
        <w:t xml:space="preserve">- </w:t>
      </w:r>
      <w:r w:rsidRPr="007D311B">
        <w:t>оценивать эстетическую сторону речевого высказывания при анализе текстов (в том числе художественной литературы).</w:t>
      </w:r>
    </w:p>
    <w:p w:rsidR="00A4385A" w:rsidRDefault="00A4385A" w:rsidP="007D311B">
      <w:pPr>
        <w:suppressAutoHyphens/>
        <w:jc w:val="center"/>
        <w:rPr>
          <w:b/>
        </w:rPr>
      </w:pPr>
    </w:p>
    <w:p w:rsidR="007D311B" w:rsidRDefault="00115076" w:rsidP="007D311B">
      <w:p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AD242D" w:rsidRPr="006313E3">
        <w:rPr>
          <w:b/>
        </w:rPr>
        <w:t xml:space="preserve"> </w:t>
      </w:r>
      <w:r w:rsidR="007D311B">
        <w:rPr>
          <w:b/>
        </w:rPr>
        <w:t>курса внеурочной деятельности</w:t>
      </w:r>
    </w:p>
    <w:p w:rsidR="007D311B" w:rsidRDefault="007D311B" w:rsidP="007D311B">
      <w:pPr>
        <w:suppressAutoHyphens/>
        <w:jc w:val="center"/>
        <w:rPr>
          <w:b/>
        </w:rPr>
      </w:pPr>
      <w:r w:rsidRPr="0043297D">
        <w:rPr>
          <w:b/>
        </w:rPr>
        <w:t>по русскому языку для 10 класса</w:t>
      </w:r>
      <w:r>
        <w:rPr>
          <w:b/>
        </w:rPr>
        <w:t xml:space="preserve"> «Мастерская речи»</w:t>
      </w:r>
    </w:p>
    <w:p w:rsidR="007D311B" w:rsidRPr="007D311B" w:rsidRDefault="007D311B" w:rsidP="007D311B">
      <w:pPr>
        <w:suppressAutoHyphens/>
        <w:jc w:val="center"/>
        <w:rPr>
          <w:b/>
        </w:rPr>
      </w:pPr>
      <w:r w:rsidRPr="007D311B">
        <w:rPr>
          <w:b/>
        </w:rPr>
        <w:t>(«Подготовка к ГИА по русскому языку в форме ЕГЭ»)</w:t>
      </w:r>
    </w:p>
    <w:p w:rsidR="00AD242D" w:rsidRPr="007D311B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 xml:space="preserve">Введение – (2 часа) </w:t>
      </w:r>
    </w:p>
    <w:p w:rsidR="00AD242D" w:rsidRPr="007D311B" w:rsidRDefault="00AD242D" w:rsidP="00A4385A">
      <w:pPr>
        <w:pStyle w:val="1"/>
        <w:tabs>
          <w:tab w:val="left" w:pos="993"/>
        </w:tabs>
        <w:suppressAutoHyphens w:val="0"/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 xml:space="preserve">   </w:t>
      </w:r>
      <w:r w:rsidRPr="007D311B">
        <w:rPr>
          <w:rFonts w:ascii="Times New Roman" w:hAnsi="Times New Roman"/>
          <w:sz w:val="24"/>
          <w:szCs w:val="24"/>
        </w:rPr>
        <w:t>Содержание и структура экзаменационной работы в форме ЕГЭ. Критерии оценки. Типология заданий ЕГЭ.</w:t>
      </w:r>
    </w:p>
    <w:p w:rsidR="00AD242D" w:rsidRPr="007D311B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D311B">
        <w:rPr>
          <w:rFonts w:ascii="Times New Roman" w:hAnsi="Times New Roman"/>
          <w:b/>
          <w:sz w:val="24"/>
          <w:szCs w:val="24"/>
        </w:rPr>
        <w:t>Фонетика и орфоэпия – (2 часа)</w:t>
      </w:r>
    </w:p>
    <w:p w:rsidR="00AD242D" w:rsidRPr="007D311B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D311B">
        <w:rPr>
          <w:b/>
        </w:rPr>
        <w:t xml:space="preserve"> </w:t>
      </w:r>
      <w:r w:rsidRPr="007D311B">
        <w:t>Звуки и буквы. Орфоэпические нормы. Выразительные средства русской фонетики.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7C2538">
        <w:rPr>
          <w:rFonts w:ascii="Times New Roman" w:hAnsi="Times New Roman"/>
          <w:b/>
          <w:sz w:val="24"/>
          <w:szCs w:val="24"/>
        </w:rPr>
        <w:t xml:space="preserve"> и словообразование – (2 часа) 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C2538">
        <w:t>Морфемы.</w:t>
      </w:r>
      <w:r w:rsidRPr="007C2538">
        <w:rPr>
          <w:b/>
        </w:rPr>
        <w:t xml:space="preserve"> </w:t>
      </w:r>
      <w:r w:rsidRPr="007C2538">
        <w:t>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Морфология – (7 часов)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r w:rsidRPr="007C2538">
        <w:t>Гласные в суффиксах имён существительных. Правописание сложных имён существительных. Правописание сложных имён существительных.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>Образование форм различных степеней сравнения прилагательных.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>Имя числительное как часть речи. Склонение и правописание имён числительных.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t xml:space="preserve">Правописание наречий. Правописание предлогов. Правописание частиц. Частицы не и ни. Их значение и употребление. Трудные случаи морфологического разбора самостоятельных частей речи. Образование форм деепричастий. Образование форм местоимений. 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Орфография – (9 часов) </w:t>
      </w:r>
    </w:p>
    <w:p w:rsidR="00AD242D" w:rsidRPr="007C2538" w:rsidRDefault="00AD242D" w:rsidP="00A4385A">
      <w:pPr>
        <w:tabs>
          <w:tab w:val="left" w:pos="993"/>
        </w:tabs>
        <w:snapToGrid w:val="0"/>
        <w:ind w:firstLine="567"/>
        <w:jc w:val="both"/>
      </w:pPr>
      <w:r w:rsidRPr="007C2538">
        <w:lastRenderedPageBreak/>
        <w:t xml:space="preserve">Принципы русской орфографии. Типы орфограмм и принципы проверки. Проверяемые и непроверяемые гласные в корнях слов. Чередующиеся гласные в </w:t>
      </w:r>
      <w:proofErr w:type="gramStart"/>
      <w:r w:rsidRPr="007C2538">
        <w:t>корне слова</w:t>
      </w:r>
      <w:proofErr w:type="gramEnd"/>
      <w:r w:rsidRPr="007C2538">
        <w:t xml:space="preserve">. Правописание гласных в приставках. Гласные в безударных окончаниях существительных, прилагательных и причастий. Гласные в суффиксах и окончаниях глаголов. Согласные в корнях, приставках, суффиксах. Правописание </w:t>
      </w:r>
      <w:r w:rsidRPr="007C2538">
        <w:rPr>
          <w:b/>
          <w:i/>
        </w:rPr>
        <w:t>н</w:t>
      </w:r>
      <w:r w:rsidRPr="007C2538">
        <w:t xml:space="preserve"> и </w:t>
      </w:r>
      <w:proofErr w:type="spellStart"/>
      <w:r w:rsidRPr="007C2538">
        <w:rPr>
          <w:b/>
          <w:i/>
        </w:rPr>
        <w:t>нн</w:t>
      </w:r>
      <w:proofErr w:type="spellEnd"/>
      <w:r w:rsidRPr="007C2538">
        <w:t xml:space="preserve"> в прилагательных и причастиях. Употребление </w:t>
      </w:r>
      <w:r w:rsidRPr="007C2538">
        <w:rPr>
          <w:b/>
          <w:i/>
        </w:rPr>
        <w:t>ь</w:t>
      </w:r>
      <w:r w:rsidRPr="007C2538">
        <w:t xml:space="preserve"> и </w:t>
      </w:r>
      <w:r w:rsidRPr="007C2538">
        <w:rPr>
          <w:b/>
          <w:i/>
        </w:rPr>
        <w:t xml:space="preserve">ъ. </w:t>
      </w:r>
      <w:r w:rsidRPr="007C2538">
        <w:t>Слитное, раздельное, дефисное написание слов. Правописание знаменательных и служебных слов, сходных по звучанию. Нормы литературного языка. Морфологические нормы.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Лексика</w:t>
      </w:r>
      <w:r w:rsidRPr="007C2538">
        <w:rPr>
          <w:rFonts w:ascii="Times New Roman" w:hAnsi="Times New Roman"/>
          <w:b/>
          <w:bCs/>
          <w:iCs/>
          <w:sz w:val="24"/>
          <w:szCs w:val="24"/>
        </w:rPr>
        <w:t xml:space="preserve"> и фразеология – (1 час)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  <w:bCs/>
          <w:iCs/>
        </w:rPr>
      </w:pPr>
      <w:r w:rsidRPr="007C2538">
        <w:rPr>
          <w:b/>
          <w:bCs/>
          <w:iCs/>
        </w:rPr>
        <w:t xml:space="preserve"> </w:t>
      </w:r>
      <w:r w:rsidRPr="007C2538">
        <w:t>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538">
        <w:rPr>
          <w:rFonts w:ascii="Times New Roman" w:hAnsi="Times New Roman"/>
          <w:b/>
          <w:sz w:val="24"/>
          <w:szCs w:val="24"/>
        </w:rPr>
        <w:t>Речеведение</w:t>
      </w:r>
      <w:proofErr w:type="spellEnd"/>
      <w:r w:rsidRPr="007C2538">
        <w:rPr>
          <w:rFonts w:ascii="Times New Roman" w:hAnsi="Times New Roman"/>
          <w:sz w:val="24"/>
          <w:szCs w:val="24"/>
        </w:rPr>
        <w:t xml:space="preserve"> </w:t>
      </w:r>
      <w:r w:rsidRPr="007C2538">
        <w:rPr>
          <w:rFonts w:ascii="Times New Roman" w:hAnsi="Times New Roman"/>
          <w:b/>
          <w:sz w:val="24"/>
          <w:szCs w:val="24"/>
        </w:rPr>
        <w:t>– (3 часа)</w:t>
      </w:r>
      <w:r w:rsidRPr="007C2538">
        <w:rPr>
          <w:rFonts w:ascii="Times New Roman" w:hAnsi="Times New Roman"/>
          <w:sz w:val="24"/>
          <w:szCs w:val="24"/>
        </w:rPr>
        <w:t xml:space="preserve">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r w:rsidRPr="007C2538">
        <w:t xml:space="preserve">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</w:t>
      </w:r>
      <w:r w:rsidRPr="007C2538">
        <w:rPr>
          <w:bCs/>
          <w:iCs/>
        </w:rPr>
        <w:t xml:space="preserve">Информационная обработка текстов различных стилей и жанров. </w:t>
      </w:r>
      <w:r w:rsidRPr="007C2538">
        <w:t>Отбор языковых сре</w:t>
      </w:r>
      <w:proofErr w:type="gramStart"/>
      <w:r w:rsidRPr="007C2538">
        <w:t>дств в т</w:t>
      </w:r>
      <w:proofErr w:type="gramEnd"/>
      <w:r w:rsidRPr="007C2538">
        <w:t>ексте в зависимости от темы, цели, адресата и ситуации общения. Анализ текста. Создание текстов – рассуждений.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Выразительные средства языка – (2 часа)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</w:pPr>
      <w:proofErr w:type="gramStart"/>
      <w:r w:rsidRPr="007C2538"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Синтаксис – (3 часа) </w:t>
      </w:r>
    </w:p>
    <w:p w:rsidR="00AD242D" w:rsidRPr="007C2538" w:rsidRDefault="00AD242D" w:rsidP="00A4385A">
      <w:pPr>
        <w:tabs>
          <w:tab w:val="left" w:pos="993"/>
        </w:tabs>
        <w:ind w:firstLine="567"/>
        <w:jc w:val="both"/>
        <w:rPr>
          <w:b/>
        </w:rPr>
      </w:pPr>
      <w:r w:rsidRPr="007C2538">
        <w:t>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D242D" w:rsidRPr="007C2538" w:rsidRDefault="00AD242D" w:rsidP="00A4385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Пунктуация – (3 часа) </w:t>
      </w:r>
    </w:p>
    <w:p w:rsidR="00AD242D" w:rsidRDefault="00AD242D" w:rsidP="00A4385A">
      <w:pPr>
        <w:tabs>
          <w:tab w:val="left" w:pos="993"/>
        </w:tabs>
        <w:ind w:firstLine="567"/>
        <w:jc w:val="both"/>
      </w:pPr>
      <w:r w:rsidRPr="007C2538">
        <w:t>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AD242D" w:rsidRDefault="00AD242D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4385A">
      <w:pPr>
        <w:tabs>
          <w:tab w:val="left" w:pos="993"/>
        </w:tabs>
        <w:ind w:firstLine="567"/>
        <w:jc w:val="both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E55BE" w:rsidRDefault="00AE55BE" w:rsidP="00AD242D">
      <w:pPr>
        <w:ind w:firstLine="708"/>
      </w:pPr>
    </w:p>
    <w:p w:rsidR="00A4385A" w:rsidRDefault="00A4385A" w:rsidP="00AD242D">
      <w:pPr>
        <w:ind w:firstLine="708"/>
      </w:pPr>
    </w:p>
    <w:p w:rsidR="00A4385A" w:rsidRDefault="00A4385A" w:rsidP="00AD242D">
      <w:pPr>
        <w:ind w:firstLine="708"/>
      </w:pPr>
    </w:p>
    <w:p w:rsidR="00A4385A" w:rsidRPr="007C2538" w:rsidRDefault="00A4385A" w:rsidP="00AD242D">
      <w:pPr>
        <w:ind w:firstLine="708"/>
      </w:pPr>
    </w:p>
    <w:p w:rsidR="00AD242D" w:rsidRPr="006313E3" w:rsidRDefault="00115076" w:rsidP="00AD242D">
      <w:pPr>
        <w:ind w:left="851"/>
        <w:jc w:val="center"/>
        <w:rPr>
          <w:b/>
        </w:rPr>
      </w:pPr>
      <w:r>
        <w:rPr>
          <w:b/>
        </w:rPr>
        <w:lastRenderedPageBreak/>
        <w:t>Тематическое</w:t>
      </w:r>
      <w:r w:rsidR="00AD242D" w:rsidRPr="006313E3">
        <w:rPr>
          <w:b/>
        </w:rPr>
        <w:t xml:space="preserve"> план</w:t>
      </w:r>
      <w:r>
        <w:rPr>
          <w:b/>
        </w:rPr>
        <w:t>ирование</w:t>
      </w:r>
    </w:p>
    <w:p w:rsidR="00AD242D" w:rsidRPr="00391A0B" w:rsidRDefault="00AD242D" w:rsidP="00AD242D">
      <w:pPr>
        <w:ind w:left="851"/>
        <w:rPr>
          <w:b/>
          <w:u w:val="single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842"/>
      </w:tblGrid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>№</w:t>
            </w:r>
          </w:p>
          <w:p w:rsidR="00AD242D" w:rsidRPr="00391A0B" w:rsidRDefault="00AD242D" w:rsidP="00193CF2">
            <w:pPr>
              <w:jc w:val="center"/>
              <w:rPr>
                <w:b/>
              </w:rPr>
            </w:pPr>
            <w:proofErr w:type="gramStart"/>
            <w:r w:rsidRPr="00391A0B">
              <w:rPr>
                <w:b/>
              </w:rPr>
              <w:t>п</w:t>
            </w:r>
            <w:proofErr w:type="gramEnd"/>
            <w:r w:rsidRPr="00391A0B">
              <w:rPr>
                <w:b/>
                <w:lang w:val="en-US"/>
              </w:rPr>
              <w:t>/</w:t>
            </w:r>
            <w:r w:rsidRPr="00391A0B">
              <w:rPr>
                <w:b/>
              </w:rPr>
              <w:t>п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разделов программы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Введение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Фонетика и орфоэпия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proofErr w:type="spellStart"/>
            <w:r w:rsidRPr="00391A0B">
              <w:t>Морфемика</w:t>
            </w:r>
            <w:proofErr w:type="spellEnd"/>
            <w:r w:rsidRPr="00391A0B">
              <w:t xml:space="preserve"> и словообразование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4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Морфология.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5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Орфография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>
              <w:t>9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6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Cs/>
                <w:iCs/>
              </w:rPr>
            </w:pPr>
            <w:r w:rsidRPr="00391A0B">
              <w:t>Лексика</w:t>
            </w:r>
            <w:r w:rsidRPr="00391A0B">
              <w:rPr>
                <w:bCs/>
                <w:iCs/>
              </w:rPr>
              <w:t xml:space="preserve"> и фразеология.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</w:tr>
      <w:tr w:rsidR="00AD242D" w:rsidRPr="00391A0B" w:rsidTr="00F54D4D">
        <w:trPr>
          <w:trHeight w:val="318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proofErr w:type="spellStart"/>
            <w:r w:rsidRPr="00391A0B">
              <w:t>Речеведение</w:t>
            </w:r>
            <w:proofErr w:type="spellEnd"/>
            <w:r w:rsidRPr="00391A0B">
              <w:t>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36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8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Выразительные средства языка.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rPr>
          <w:trHeight w:val="291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9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Синтаксис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24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10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Пунктуация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c>
          <w:tcPr>
            <w:tcW w:w="8223" w:type="dxa"/>
            <w:gridSpan w:val="2"/>
          </w:tcPr>
          <w:p w:rsidR="00AD242D" w:rsidRPr="00391A0B" w:rsidRDefault="00F54D4D" w:rsidP="00193CF2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242D" w:rsidRPr="00391A0B" w:rsidRDefault="00AD242D" w:rsidP="00AD242D">
      <w:pPr>
        <w:rPr>
          <w:b/>
          <w:u w:val="single"/>
        </w:rPr>
      </w:pPr>
    </w:p>
    <w:p w:rsidR="00AD242D" w:rsidRDefault="00AD242D" w:rsidP="00AD242D">
      <w:pPr>
        <w:jc w:val="center"/>
        <w:rPr>
          <w:b/>
          <w:snapToGrid/>
          <w:color w:val="auto"/>
        </w:rPr>
      </w:pPr>
      <w:r w:rsidRPr="00E34A3F">
        <w:rPr>
          <w:b/>
          <w:snapToGrid/>
          <w:color w:val="auto"/>
        </w:rPr>
        <w:t>Календарно-тематическое</w:t>
      </w:r>
      <w:r w:rsidRPr="00E34A3F">
        <w:rPr>
          <w:snapToGrid/>
          <w:color w:val="auto"/>
        </w:rPr>
        <w:t xml:space="preserve"> </w:t>
      </w:r>
      <w:r w:rsidRPr="00E34A3F">
        <w:rPr>
          <w:b/>
          <w:snapToGrid/>
          <w:color w:val="auto"/>
        </w:rPr>
        <w:t>планирование</w:t>
      </w:r>
    </w:p>
    <w:p w:rsidR="00AD242D" w:rsidRPr="00E34A3F" w:rsidRDefault="00AD242D" w:rsidP="00AD242D">
      <w:pPr>
        <w:jc w:val="center"/>
        <w:rPr>
          <w:b/>
          <w:snapToGrid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50"/>
        <w:gridCol w:w="942"/>
        <w:gridCol w:w="901"/>
        <w:gridCol w:w="6520"/>
      </w:tblGrid>
      <w:tr w:rsidR="00AD242D" w:rsidRPr="00E34A3F" w:rsidTr="00193CF2">
        <w:trPr>
          <w:trHeight w:val="267"/>
        </w:trPr>
        <w:tc>
          <w:tcPr>
            <w:tcW w:w="1702" w:type="dxa"/>
            <w:gridSpan w:val="2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 xml:space="preserve">№ </w:t>
            </w:r>
            <w:proofErr w:type="gramStart"/>
            <w:r w:rsidRPr="00E34A3F">
              <w:rPr>
                <w:snapToGrid/>
                <w:color w:val="auto"/>
              </w:rPr>
              <w:t>п</w:t>
            </w:r>
            <w:proofErr w:type="gramEnd"/>
            <w:r w:rsidRPr="00E34A3F">
              <w:rPr>
                <w:snapToGrid/>
                <w:color w:val="auto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AD242D" w:rsidRPr="00E34A3F" w:rsidRDefault="00AD242D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Тема урока</w:t>
            </w:r>
          </w:p>
        </w:tc>
      </w:tr>
      <w:tr w:rsidR="00AD242D" w:rsidRPr="00E34A3F" w:rsidTr="00193CF2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850" w:type="dxa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942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</w:tr>
      <w:tr w:rsidR="00AD242D" w:rsidRPr="007C2538" w:rsidTr="00193CF2">
        <w:trPr>
          <w:trHeight w:val="303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Введение (2ч)</w:t>
            </w:r>
          </w:p>
        </w:tc>
      </w:tr>
      <w:tr w:rsidR="00AD242D" w:rsidRPr="00E34A3F" w:rsidTr="00193CF2">
        <w:trPr>
          <w:trHeight w:val="548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1.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07.09.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682DFC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  <w:r w:rsidR="0068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  <w:r w:rsidR="00A4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42D" w:rsidRPr="00E34A3F" w:rsidTr="00193CF2">
        <w:trPr>
          <w:trHeight w:val="267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2.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14.09.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682DFC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  <w:r w:rsidR="00682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  <w:r w:rsidR="00A43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42D" w:rsidRPr="007C2538" w:rsidTr="00193CF2">
        <w:trPr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Фонетика и орфоэпия (2ч)</w:t>
            </w:r>
          </w:p>
        </w:tc>
      </w:tr>
      <w:tr w:rsidR="00AD242D" w:rsidRPr="00E34A3F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3</w:t>
            </w:r>
            <w:r w:rsidRPr="007C2538">
              <w:rPr>
                <w:snapToGrid/>
                <w:color w:val="auto"/>
              </w:rPr>
              <w:t>.</w:t>
            </w:r>
          </w:p>
        </w:tc>
        <w:tc>
          <w:tcPr>
            <w:tcW w:w="850" w:type="dxa"/>
          </w:tcPr>
          <w:p w:rsidR="00AD242D" w:rsidRPr="00E34A3F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E34A3F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21.09.</w:t>
            </w:r>
          </w:p>
        </w:tc>
        <w:tc>
          <w:tcPr>
            <w:tcW w:w="901" w:type="dxa"/>
            <w:shd w:val="clear" w:color="auto" w:fill="auto"/>
          </w:tcPr>
          <w:p w:rsidR="00AD242D" w:rsidRPr="00E34A3F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pPr>
              <w:snapToGrid w:val="0"/>
            </w:pPr>
            <w:r w:rsidRPr="007C2538">
              <w:t>Современные орфоэпические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28.09.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pPr>
              <w:snapToGrid w:val="0"/>
            </w:pPr>
            <w:r w:rsidRPr="007C2538">
              <w:t>Современные орфоэпические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 (2ч)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05.10.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12.10.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Основные способы словообразования частей речи. Трудные случаи морфемного и словообразовательного разбора</w:t>
            </w:r>
            <w:r w:rsidR="00A4385A">
              <w:t>.</w:t>
            </w:r>
          </w:p>
        </w:tc>
      </w:tr>
      <w:tr w:rsidR="00AD242D" w:rsidRPr="007C2538" w:rsidTr="00F54D4D">
        <w:trPr>
          <w:trHeight w:val="234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Морфология (7ч)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19.10.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26.10.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Морфология. Гласные в суффиксах имён существительных. Правописание сложных имён существительных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9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09.11.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Образование форм различных степеней сравнения прилагательных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16.11.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Имя числительное как часть речи. Склонение и правописание имён числительных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23.11.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наречий, предлогов, частиц. Частицы не и ни. Их значение и употребление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30.11.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Трудные случаи морфологического разбора самостоятельных частей речи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07.12.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Образование форм деепричастий и местоимений</w:t>
            </w:r>
            <w:r w:rsidR="00A4385A">
              <w:t>.</w:t>
            </w:r>
            <w:r w:rsidRPr="007C2538">
              <w:t xml:space="preserve"> 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Орфография (9ч)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14.12.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Принципы русской орфографии.</w:t>
            </w:r>
            <w:r w:rsidR="00682DFC">
              <w:t xml:space="preserve"> </w:t>
            </w:r>
            <w:r w:rsidRPr="007C2538">
              <w:t>Типы орфограмм и принципы проверки</w:t>
            </w:r>
            <w:r w:rsidR="00682DFC">
              <w:t xml:space="preserve"> </w:t>
            </w:r>
            <w:r w:rsidRPr="007C2538">
              <w:t>Нормы литературного языка.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21.12.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 xml:space="preserve">Проверяемые и непроверяемые гласные в корнях слов. Чередующиеся гласные в </w:t>
            </w:r>
            <w:proofErr w:type="gramStart"/>
            <w:r w:rsidRPr="007C2538">
              <w:t>корне слова</w:t>
            </w:r>
            <w:proofErr w:type="gramEnd"/>
            <w:r w:rsidRPr="007C2538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28.12.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гласных в приставках</w:t>
            </w:r>
            <w:r w:rsidR="00682DFC">
              <w:t xml:space="preserve"> </w:t>
            </w:r>
            <w:r w:rsidRPr="007C2538">
              <w:t>Согласные в корнях, приставках, суффиксах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 w:rsidRPr="00DD0AA8">
              <w:rPr>
                <w:snapToGrid/>
                <w:color w:val="auto"/>
              </w:rPr>
              <w:t>11.</w:t>
            </w:r>
            <w:r>
              <w:rPr>
                <w:snapToGrid/>
                <w:color w:val="auto"/>
              </w:rPr>
              <w:t>01.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Гласные в безударных окончаниях существительных, прилагательных и причастий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18.01.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Гласные в суффиксах и окончаниях глаголов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19.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25.01.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 xml:space="preserve">Правописание </w:t>
            </w:r>
            <w:r w:rsidRPr="007C2538">
              <w:rPr>
                <w:b/>
                <w:i/>
              </w:rPr>
              <w:t>н</w:t>
            </w:r>
            <w:r w:rsidRPr="007C2538">
              <w:t xml:space="preserve"> и </w:t>
            </w:r>
            <w:proofErr w:type="spellStart"/>
            <w:r w:rsidRPr="007C2538">
              <w:rPr>
                <w:b/>
                <w:i/>
              </w:rPr>
              <w:t>нн</w:t>
            </w:r>
            <w:proofErr w:type="spellEnd"/>
            <w:r w:rsidRPr="007C2538">
              <w:t xml:space="preserve"> в прилагательных и причастиях.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01.02.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  <w:rPr>
                <w:b/>
                <w:i/>
              </w:rPr>
            </w:pPr>
            <w:r w:rsidRPr="007C2538">
              <w:t xml:space="preserve">Употребление </w:t>
            </w:r>
            <w:r w:rsidRPr="007C2538">
              <w:rPr>
                <w:b/>
                <w:i/>
              </w:rPr>
              <w:t>ь</w:t>
            </w:r>
            <w:r w:rsidRPr="007C2538">
              <w:t xml:space="preserve"> и </w:t>
            </w:r>
            <w:r w:rsidRPr="007C2538">
              <w:rPr>
                <w:b/>
                <w:i/>
              </w:rPr>
              <w:t>ъ.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08.02.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Слитное, раздельное, дефисное написание слов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DD0AA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15.02.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Правописание знаменательных и служебных слов, сходных по звучанию.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  (1ч)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22.02.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Паронимы. Контекстуальные синонимы и антонимы. Признаки фразеологизма. Лексические нормы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Речеведение</w:t>
            </w:r>
            <w:proofErr w:type="spellEnd"/>
            <w:r w:rsidRPr="007C2538"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01.03.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  <w:rPr>
                <w:b/>
              </w:rPr>
            </w:pPr>
            <w:r w:rsidRPr="007C2538">
              <w:t>Логика текста. Средства связи предложений в тексте. Основные способы сжатия текста.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25.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15.03.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  <w:rPr>
                <w:b/>
              </w:rPr>
            </w:pPr>
            <w:r w:rsidRPr="007C2538">
              <w:t>Типы и стили речи. Их композиционные и языковые особенности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26.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DD0AA8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29.03.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jc w:val="both"/>
            </w:pPr>
            <w:r w:rsidRPr="007C2538">
              <w:t>Составление текста-рассуждения на основе предложенного текста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языка (2ч)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27.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05.04.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r w:rsidRPr="007C2538">
              <w:t>Выразительные средства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28.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12.04.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193CF2">
            <w:r w:rsidRPr="007C2538">
              <w:t>Выразительные средства языка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Синтаксис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29.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19.04.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Принципы русской пунктуации. Синтаксические нормы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30.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26.04.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Словосочетание. Виды синтаксической связи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31.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03.05.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Простое предложение. Члены предложения</w:t>
            </w:r>
            <w:r w:rsidR="00A4385A">
              <w:t>.</w:t>
            </w:r>
          </w:p>
        </w:tc>
      </w:tr>
      <w:tr w:rsidR="00AD242D" w:rsidRPr="007C2538" w:rsidTr="00F54D4D">
        <w:trPr>
          <w:trHeight w:val="306"/>
        </w:trPr>
        <w:tc>
          <w:tcPr>
            <w:tcW w:w="10065" w:type="dxa"/>
            <w:gridSpan w:val="5"/>
            <w:shd w:val="clear" w:color="auto" w:fill="auto"/>
          </w:tcPr>
          <w:p w:rsidR="00AD242D" w:rsidRPr="007C2538" w:rsidRDefault="00AD242D" w:rsidP="00A4385A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Пунктуация (3ч)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32.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10.05.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между однородными  членами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33.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17.05.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при обособлении определений и приложений</w:t>
            </w:r>
            <w:r w:rsidR="00A4385A">
              <w:t>.</w:t>
            </w:r>
          </w:p>
        </w:tc>
      </w:tr>
      <w:tr w:rsidR="00AD242D" w:rsidRPr="007C2538" w:rsidTr="00193CF2">
        <w:trPr>
          <w:trHeight w:val="385"/>
        </w:trPr>
        <w:tc>
          <w:tcPr>
            <w:tcW w:w="852" w:type="dxa"/>
            <w:shd w:val="clear" w:color="auto" w:fill="auto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34.</w:t>
            </w:r>
          </w:p>
        </w:tc>
        <w:tc>
          <w:tcPr>
            <w:tcW w:w="850" w:type="dxa"/>
          </w:tcPr>
          <w:p w:rsidR="00AD242D" w:rsidRPr="007C2538" w:rsidRDefault="00AD242D" w:rsidP="00A4385A">
            <w:pPr>
              <w:jc w:val="center"/>
              <w:rPr>
                <w:snapToGrid/>
                <w:color w:val="auto"/>
              </w:rPr>
            </w:pPr>
          </w:p>
        </w:tc>
        <w:tc>
          <w:tcPr>
            <w:tcW w:w="942" w:type="dxa"/>
            <w:shd w:val="clear" w:color="auto" w:fill="auto"/>
          </w:tcPr>
          <w:p w:rsidR="00AD242D" w:rsidRPr="007C2538" w:rsidRDefault="004C522D" w:rsidP="00A4385A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24.05.</w:t>
            </w:r>
          </w:p>
        </w:tc>
        <w:tc>
          <w:tcPr>
            <w:tcW w:w="901" w:type="dxa"/>
            <w:shd w:val="clear" w:color="auto" w:fill="auto"/>
          </w:tcPr>
          <w:p w:rsidR="00AD242D" w:rsidRPr="007C2538" w:rsidRDefault="00AD242D" w:rsidP="00193CF2">
            <w:pPr>
              <w:rPr>
                <w:snapToGrid/>
                <w:color w:val="auto"/>
              </w:rPr>
            </w:pPr>
          </w:p>
        </w:tc>
        <w:tc>
          <w:tcPr>
            <w:tcW w:w="6520" w:type="dxa"/>
            <w:shd w:val="clear" w:color="auto" w:fill="auto"/>
          </w:tcPr>
          <w:p w:rsidR="00AD242D" w:rsidRPr="007C2538" w:rsidRDefault="00AD242D" w:rsidP="00A4385A">
            <w:pPr>
              <w:snapToGrid w:val="0"/>
              <w:jc w:val="both"/>
            </w:pPr>
            <w:r w:rsidRPr="007C2538">
              <w:t>Знаки препинания в сложных предложениях</w:t>
            </w:r>
            <w:r w:rsidR="00A4385A">
              <w:t>.</w:t>
            </w:r>
          </w:p>
        </w:tc>
      </w:tr>
    </w:tbl>
    <w:p w:rsidR="000220F1" w:rsidRDefault="000220F1"/>
    <w:sectPr w:rsidR="000220F1" w:rsidSect="00845EAD">
      <w:foot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1E" w:rsidRDefault="00437809">
      <w:r>
        <w:separator/>
      </w:r>
    </w:p>
  </w:endnote>
  <w:endnote w:type="continuationSeparator" w:id="0">
    <w:p w:rsidR="00AE061E" w:rsidRDefault="004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36"/>
      <w:docPartObj>
        <w:docPartGallery w:val="Page Numbers (Bottom of Page)"/>
        <w:docPartUnique/>
      </w:docPartObj>
    </w:sdtPr>
    <w:sdtEndPr/>
    <w:sdtContent>
      <w:p w:rsidR="00845EAD" w:rsidRDefault="001328C4">
        <w:pPr>
          <w:pStyle w:val="a7"/>
          <w:jc w:val="right"/>
        </w:pPr>
        <w:r>
          <w:fldChar w:fldCharType="begin"/>
        </w:r>
        <w:r w:rsidR="00AD242D">
          <w:instrText xml:space="preserve"> PAGE   \* MERGEFORMAT </w:instrText>
        </w:r>
        <w:r>
          <w:fldChar w:fldCharType="separate"/>
        </w:r>
        <w:r w:rsidR="001B0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EAD" w:rsidRDefault="001B0C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1E" w:rsidRDefault="00437809">
      <w:r>
        <w:separator/>
      </w:r>
    </w:p>
  </w:footnote>
  <w:footnote w:type="continuationSeparator" w:id="0">
    <w:p w:rsidR="00AE061E" w:rsidRDefault="0043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69C"/>
    <w:multiLevelType w:val="hybridMultilevel"/>
    <w:tmpl w:val="2306E724"/>
    <w:lvl w:ilvl="0" w:tplc="A2A2BF36">
      <w:start w:val="1"/>
      <w:numFmt w:val="decimal"/>
      <w:lvlText w:val="%1."/>
      <w:lvlJc w:val="left"/>
      <w:pPr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189E2BE2"/>
    <w:multiLevelType w:val="multilevel"/>
    <w:tmpl w:val="604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1EE4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C5B58"/>
    <w:multiLevelType w:val="hybridMultilevel"/>
    <w:tmpl w:val="9E0EFE9C"/>
    <w:lvl w:ilvl="0" w:tplc="B002E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42D"/>
    <w:rsid w:val="000220F1"/>
    <w:rsid w:val="00115076"/>
    <w:rsid w:val="001328C4"/>
    <w:rsid w:val="001B0C69"/>
    <w:rsid w:val="001C2FA8"/>
    <w:rsid w:val="002131CA"/>
    <w:rsid w:val="00331EAE"/>
    <w:rsid w:val="00437809"/>
    <w:rsid w:val="004C522D"/>
    <w:rsid w:val="00682DFC"/>
    <w:rsid w:val="006E2C5A"/>
    <w:rsid w:val="007D311B"/>
    <w:rsid w:val="0080657C"/>
    <w:rsid w:val="008D79F8"/>
    <w:rsid w:val="009B00FD"/>
    <w:rsid w:val="00A347B6"/>
    <w:rsid w:val="00A4385A"/>
    <w:rsid w:val="00AB56D5"/>
    <w:rsid w:val="00AD242D"/>
    <w:rsid w:val="00AE061E"/>
    <w:rsid w:val="00AE55BE"/>
    <w:rsid w:val="00BC1938"/>
    <w:rsid w:val="00D74B68"/>
    <w:rsid w:val="00DD0AA8"/>
    <w:rsid w:val="00DF1059"/>
    <w:rsid w:val="00E52B93"/>
    <w:rsid w:val="00EB1E1B"/>
    <w:rsid w:val="00F4003B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D24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AD242D"/>
    <w:pPr>
      <w:spacing w:after="200" w:line="276" w:lineRule="auto"/>
      <w:ind w:left="720"/>
      <w:contextualSpacing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D242D"/>
    <w:rPr>
      <w:b/>
      <w:bCs/>
    </w:rPr>
  </w:style>
  <w:style w:type="paragraph" w:styleId="a6">
    <w:name w:val="No Spacing"/>
    <w:uiPriority w:val="1"/>
    <w:qFormat/>
    <w:rsid w:val="00AD2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42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115076"/>
    <w:pPr>
      <w:spacing w:before="100" w:beforeAutospacing="1" w:after="100" w:afterAutospacing="1"/>
    </w:pPr>
    <w:rPr>
      <w:snapToGrid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8065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657C"/>
    <w:rPr>
      <w:rFonts w:ascii="Segoe UI" w:eastAsia="Times New Roman" w:hAnsi="Segoe UI" w:cs="Segoe UI"/>
      <w:snapToGrid w:val="0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18</cp:revision>
  <cp:lastPrinted>2022-09-27T09:53:00Z</cp:lastPrinted>
  <dcterms:created xsi:type="dcterms:W3CDTF">2018-09-03T16:40:00Z</dcterms:created>
  <dcterms:modified xsi:type="dcterms:W3CDTF">2022-09-30T09:36:00Z</dcterms:modified>
</cp:coreProperties>
</file>