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CB" w:rsidRPr="00725812" w:rsidRDefault="00605006" w:rsidP="0078037D">
      <w:pPr>
        <w:suppressAutoHyphens/>
        <w:spacing w:after="0" w:line="240" w:lineRule="auto"/>
        <w:contextualSpacing/>
        <w:jc w:val="both"/>
        <w:rPr>
          <w:rFonts w:ascii="Times New Roman" w:hAnsi="Times New Roman" w:cs="Times New Roman"/>
          <w:b/>
          <w:sz w:val="24"/>
          <w:szCs w:val="24"/>
          <w:highlight w:val="yellow"/>
        </w:rPr>
      </w:pPr>
      <w:r>
        <w:rPr>
          <w:rFonts w:ascii="Times New Roman" w:hAnsi="Times New Roman" w:cs="Times New Roman"/>
          <w:b/>
          <w:noProof/>
          <w:sz w:val="24"/>
          <w:szCs w:val="24"/>
        </w:rPr>
        <w:drawing>
          <wp:inline distT="0" distB="0" distL="0" distR="0">
            <wp:extent cx="6645910" cy="9538492"/>
            <wp:effectExtent l="0" t="0" r="0" b="0"/>
            <wp:docPr id="1" name="Рисунок 1" descr="D:\ктп.шк16\10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тп.шк16\10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9538492"/>
                    </a:xfrm>
                    <a:prstGeom prst="rect">
                      <a:avLst/>
                    </a:prstGeom>
                    <a:noFill/>
                    <a:ln>
                      <a:noFill/>
                    </a:ln>
                  </pic:spPr>
                </pic:pic>
              </a:graphicData>
            </a:graphic>
          </wp:inline>
        </w:drawing>
      </w:r>
      <w:bookmarkStart w:id="0" w:name="_GoBack"/>
      <w:bookmarkEnd w:id="0"/>
    </w:p>
    <w:p w:rsidR="001F585B" w:rsidRDefault="001F585B" w:rsidP="001F585B">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Образовательный </w:t>
      </w:r>
      <w:proofErr w:type="spellStart"/>
      <w:r>
        <w:rPr>
          <w:rFonts w:ascii="Times New Roman" w:hAnsi="Times New Roman" w:cs="Times New Roman"/>
          <w:b/>
          <w:sz w:val="24"/>
          <w:szCs w:val="24"/>
        </w:rPr>
        <w:t>стандарт</w:t>
      </w:r>
      <w:proofErr w:type="gramStart"/>
      <w:r w:rsidRPr="00886EFC">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едеральный</w:t>
      </w:r>
      <w:proofErr w:type="spellEnd"/>
      <w:r>
        <w:rPr>
          <w:rFonts w:ascii="Times New Roman" w:hAnsi="Times New Roman" w:cs="Times New Roman"/>
          <w:sz w:val="24"/>
          <w:szCs w:val="24"/>
        </w:rPr>
        <w:t xml:space="preserve"> государственный стандарт ООО, утвержденный приказом Минобразования РФ от 17.12.2010 № 1897, (с изменениями от 31.12.2015г. № 1577);</w:t>
      </w:r>
    </w:p>
    <w:p w:rsidR="001F585B" w:rsidRPr="00812388" w:rsidRDefault="001F585B" w:rsidP="001F585B">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 xml:space="preserve">Рабочая программа по литературе для </w:t>
      </w:r>
      <w:r>
        <w:rPr>
          <w:rFonts w:ascii="Times New Roman" w:hAnsi="Times New Roman" w:cs="Times New Roman"/>
          <w:b/>
          <w:sz w:val="24"/>
          <w:szCs w:val="24"/>
        </w:rPr>
        <w:t>10</w:t>
      </w:r>
      <w:r w:rsidRPr="00812388">
        <w:rPr>
          <w:rFonts w:ascii="Times New Roman" w:hAnsi="Times New Roman" w:cs="Times New Roman"/>
          <w:b/>
          <w:sz w:val="24"/>
          <w:szCs w:val="24"/>
        </w:rPr>
        <w:t xml:space="preserve"> класса составлена на основе авторской </w:t>
      </w:r>
      <w:proofErr w:type="spellStart"/>
      <w:r w:rsidRPr="00812388">
        <w:rPr>
          <w:rFonts w:ascii="Times New Roman" w:hAnsi="Times New Roman" w:cs="Times New Roman"/>
          <w:b/>
          <w:sz w:val="24"/>
          <w:szCs w:val="24"/>
        </w:rPr>
        <w:t>программы</w:t>
      </w:r>
      <w:proofErr w:type="gramStart"/>
      <w:r w:rsidRPr="00812388">
        <w:rPr>
          <w:rFonts w:ascii="Times New Roman" w:hAnsi="Times New Roman" w:cs="Times New Roman"/>
          <w:b/>
          <w:sz w:val="24"/>
          <w:szCs w:val="24"/>
        </w:rPr>
        <w:t>:</w:t>
      </w:r>
      <w:r w:rsidRPr="00937B30">
        <w:rPr>
          <w:rFonts w:ascii="Times New Roman" w:hAnsi="Times New Roman" w:cs="Times New Roman"/>
          <w:sz w:val="24"/>
          <w:szCs w:val="24"/>
        </w:rPr>
        <w:t>П</w:t>
      </w:r>
      <w:proofErr w:type="gramEnd"/>
      <w:r w:rsidRPr="00937B30">
        <w:rPr>
          <w:rFonts w:ascii="Times New Roman" w:hAnsi="Times New Roman" w:cs="Times New Roman"/>
          <w:sz w:val="24"/>
          <w:szCs w:val="24"/>
        </w:rPr>
        <w:t>римерные</w:t>
      </w:r>
      <w:proofErr w:type="spellEnd"/>
      <w:r w:rsidRPr="00937B30">
        <w:rPr>
          <w:rFonts w:ascii="Times New Roman" w:hAnsi="Times New Roman" w:cs="Times New Roman"/>
          <w:sz w:val="24"/>
          <w:szCs w:val="24"/>
        </w:rPr>
        <w:t xml:space="preserve"> рабочие программы предметной линии учебник</w:t>
      </w:r>
      <w:r>
        <w:rPr>
          <w:rFonts w:ascii="Times New Roman" w:hAnsi="Times New Roman" w:cs="Times New Roman"/>
          <w:sz w:val="24"/>
          <w:szCs w:val="24"/>
        </w:rPr>
        <w:t xml:space="preserve">ов под редакцией В.П.Журавлева, </w:t>
      </w:r>
      <w:r w:rsidRPr="00937B30">
        <w:rPr>
          <w:rFonts w:ascii="Times New Roman" w:hAnsi="Times New Roman" w:cs="Times New Roman"/>
          <w:sz w:val="24"/>
          <w:szCs w:val="24"/>
        </w:rPr>
        <w:t>Ю.В.Лебедева 10-11 классы (Базовый уровень). Авторы: А.Н.Романова, Н.В.Шуваева. Москва «Просвещение», 2019 год.</w:t>
      </w:r>
    </w:p>
    <w:p w:rsidR="001F585B" w:rsidRDefault="001F585B" w:rsidP="001F585B">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Учебник для 10 класса общеобразовательных учр</w:t>
      </w:r>
      <w:r>
        <w:rPr>
          <w:rFonts w:ascii="Times New Roman" w:hAnsi="Times New Roman" w:cs="Times New Roman"/>
          <w:b/>
          <w:sz w:val="24"/>
          <w:szCs w:val="24"/>
        </w:rPr>
        <w:t>еждений</w:t>
      </w:r>
      <w:r w:rsidRPr="00812388">
        <w:rPr>
          <w:rFonts w:ascii="Times New Roman" w:hAnsi="Times New Roman" w:cs="Times New Roman"/>
          <w:sz w:val="24"/>
          <w:szCs w:val="24"/>
        </w:rPr>
        <w:t xml:space="preserve">: </w:t>
      </w:r>
      <w:r w:rsidRPr="00937B30">
        <w:rPr>
          <w:rFonts w:ascii="Times New Roman" w:hAnsi="Times New Roman" w:cs="Times New Roman"/>
          <w:sz w:val="24"/>
          <w:szCs w:val="24"/>
        </w:rPr>
        <w:t>Учебник: Ю.В. Лебедев. Русский язык и литература. Литература. 10 класс. Учебник для общеобраз</w:t>
      </w:r>
      <w:r>
        <w:rPr>
          <w:rFonts w:ascii="Times New Roman" w:hAnsi="Times New Roman" w:cs="Times New Roman"/>
          <w:sz w:val="24"/>
          <w:szCs w:val="24"/>
        </w:rPr>
        <w:t xml:space="preserve">овательных организаций. Базовый </w:t>
      </w:r>
      <w:r w:rsidRPr="00937B30">
        <w:rPr>
          <w:rFonts w:ascii="Times New Roman" w:hAnsi="Times New Roman" w:cs="Times New Roman"/>
          <w:sz w:val="24"/>
          <w:szCs w:val="24"/>
        </w:rPr>
        <w:t>уровень. В 2 частях. ФГОС - М.: Просвещение,</w:t>
      </w:r>
      <w:r>
        <w:rPr>
          <w:rFonts w:ascii="Times New Roman" w:hAnsi="Times New Roman" w:cs="Times New Roman"/>
          <w:sz w:val="24"/>
          <w:szCs w:val="24"/>
        </w:rPr>
        <w:t>2021г</w:t>
      </w:r>
      <w:r w:rsidRPr="00812388">
        <w:rPr>
          <w:rFonts w:ascii="Times New Roman" w:hAnsi="Times New Roman" w:cs="Times New Roman"/>
          <w:sz w:val="24"/>
          <w:szCs w:val="24"/>
        </w:rPr>
        <w:t xml:space="preserve">, </w:t>
      </w:r>
      <w:proofErr w:type="gramStart"/>
      <w:r w:rsidRPr="00812388">
        <w:rPr>
          <w:rFonts w:ascii="Times New Roman" w:hAnsi="Times New Roman" w:cs="Times New Roman"/>
          <w:sz w:val="24"/>
          <w:szCs w:val="24"/>
        </w:rPr>
        <w:t>рекомендован</w:t>
      </w:r>
      <w:proofErr w:type="gramEnd"/>
      <w:r w:rsidRPr="00812388">
        <w:rPr>
          <w:rFonts w:ascii="Times New Roman" w:hAnsi="Times New Roman" w:cs="Times New Roman"/>
          <w:sz w:val="24"/>
          <w:szCs w:val="24"/>
        </w:rPr>
        <w:t xml:space="preserve"> Министерством образования и науки Российской Федерации.</w:t>
      </w:r>
    </w:p>
    <w:p w:rsidR="001F585B" w:rsidRDefault="001F585B" w:rsidP="001F585B">
      <w:pPr>
        <w:spacing w:after="0" w:line="240" w:lineRule="auto"/>
        <w:ind w:firstLine="708"/>
        <w:jc w:val="both"/>
        <w:rPr>
          <w:rFonts w:ascii="Times New Roman" w:hAnsi="Times New Roman" w:cs="Times New Roman"/>
          <w:sz w:val="24"/>
          <w:szCs w:val="24"/>
        </w:rPr>
      </w:pPr>
      <w:r w:rsidRPr="008041A0">
        <w:rPr>
          <w:rFonts w:ascii="Times New Roman" w:hAnsi="Times New Roman" w:cs="Times New Roman"/>
          <w:sz w:val="24"/>
          <w:szCs w:val="24"/>
        </w:rPr>
        <w:t xml:space="preserve">Программа составлена с учетом принципов системности, доступности и научности, преемственности и перспективности, а также с учётом индивидуальных особенностей ученика, </w:t>
      </w:r>
      <w:r>
        <w:rPr>
          <w:rFonts w:ascii="Times New Roman" w:hAnsi="Times New Roman" w:cs="Times New Roman"/>
          <w:sz w:val="24"/>
          <w:szCs w:val="24"/>
        </w:rPr>
        <w:t xml:space="preserve">состояния его здоровья, </w:t>
      </w:r>
      <w:r w:rsidRPr="008041A0">
        <w:rPr>
          <w:rFonts w:ascii="Times New Roman" w:hAnsi="Times New Roman" w:cs="Times New Roman"/>
          <w:sz w:val="24"/>
          <w:szCs w:val="24"/>
        </w:rPr>
        <w:t>особенностей его познавательной деятельности, и особыми образовательными потребностями. Программа направлена на разностороннее развитие личности учащегося, содержит материал, помогающий учащемуся достичь того уровня общеобразовательных знаний и умений, которые необходимы им для успешной социальной адаптации</w:t>
      </w:r>
      <w:r>
        <w:rPr>
          <w:rFonts w:ascii="Times New Roman" w:hAnsi="Times New Roman" w:cs="Times New Roman"/>
          <w:sz w:val="24"/>
          <w:szCs w:val="24"/>
        </w:rPr>
        <w:t>.</w:t>
      </w:r>
    </w:p>
    <w:p w:rsidR="001F585B" w:rsidRPr="00DD28A7" w:rsidRDefault="001F585B" w:rsidP="001F585B">
      <w:pPr>
        <w:pStyle w:val="a3"/>
        <w:jc w:val="center"/>
        <w:rPr>
          <w:b/>
          <w:bCs/>
          <w:color w:val="000000"/>
        </w:rPr>
      </w:pPr>
      <w:r w:rsidRPr="00DD28A7">
        <w:rPr>
          <w:b/>
          <w:bCs/>
          <w:color w:val="000000"/>
        </w:rPr>
        <w:t>Планируемые результаты освоения учебного предмета на базовом уровне</w:t>
      </w:r>
    </w:p>
    <w:p w:rsidR="001F585B" w:rsidRPr="00647D14" w:rsidRDefault="001F585B" w:rsidP="001F585B">
      <w:pPr>
        <w:spacing w:after="0" w:line="240" w:lineRule="auto"/>
        <w:jc w:val="center"/>
        <w:rPr>
          <w:rFonts w:ascii="Times New Roman" w:hAnsi="Times New Roman" w:cs="Times New Roman"/>
          <w:b/>
          <w:sz w:val="24"/>
          <w:szCs w:val="24"/>
        </w:rPr>
      </w:pPr>
      <w:r w:rsidRPr="00647D14">
        <w:rPr>
          <w:rFonts w:ascii="Times New Roman" w:hAnsi="Times New Roman" w:cs="Times New Roman"/>
          <w:b/>
          <w:sz w:val="24"/>
          <w:szCs w:val="24"/>
        </w:rPr>
        <w:t>Личностные результаты</w:t>
      </w:r>
    </w:p>
    <w:p w:rsidR="001F585B" w:rsidRPr="00647D14" w:rsidRDefault="001F585B" w:rsidP="001F585B">
      <w:pPr>
        <w:spacing w:after="0" w:line="240" w:lineRule="auto"/>
        <w:ind w:firstLine="708"/>
        <w:rPr>
          <w:rFonts w:ascii="Times New Roman" w:hAnsi="Times New Roman" w:cs="Times New Roman"/>
          <w:sz w:val="24"/>
          <w:szCs w:val="24"/>
        </w:rPr>
      </w:pPr>
      <w:bookmarkStart w:id="1" w:name="bookmark4"/>
      <w:r w:rsidRPr="00647D14">
        <w:rPr>
          <w:rFonts w:ascii="Times New Roman" w:hAnsi="Times New Roman" w:cs="Times New Roman"/>
          <w:sz w:val="24"/>
          <w:szCs w:val="24"/>
        </w:rPr>
        <w:t>Личностные результаты в сфере отношений обучающихся к себе, к своему здоровью, к познанию себя:</w:t>
      </w:r>
      <w:bookmarkEnd w:id="1"/>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roofErr w:type="gramStart"/>
      <w:r w:rsidRPr="00647D14">
        <w:rPr>
          <w:rFonts w:ascii="Times New Roman" w:hAnsi="Times New Roman" w:cs="Times New Roman"/>
          <w:sz w:val="24"/>
          <w:szCs w:val="24"/>
        </w:rPr>
        <w:t>-г</w:t>
      </w:r>
      <w:proofErr w:type="gramEnd"/>
      <w:r w:rsidRPr="00647D14">
        <w:rPr>
          <w:rFonts w:ascii="Times New Roman" w:hAnsi="Times New Roman" w:cs="Times New Roman"/>
          <w:sz w:val="24"/>
          <w:szCs w:val="24"/>
        </w:rPr>
        <w:t>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roofErr w:type="gramStart"/>
      <w:r w:rsidRPr="00647D14">
        <w:rPr>
          <w:rFonts w:ascii="Times New Roman" w:hAnsi="Times New Roman" w:cs="Times New Roman"/>
          <w:sz w:val="24"/>
          <w:szCs w:val="24"/>
        </w:rPr>
        <w:t>-г</w:t>
      </w:r>
      <w:proofErr w:type="gramEnd"/>
      <w:r w:rsidRPr="00647D14">
        <w:rPr>
          <w:rFonts w:ascii="Times New Roman" w:hAnsi="Times New Roman" w:cs="Times New Roman"/>
          <w:sz w:val="24"/>
          <w:szCs w:val="24"/>
        </w:rPr>
        <w:t>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потребности в физическом самосовершенствовании, занятиях спортивно-оздоровительной деятельностью;</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1F585B" w:rsidRPr="00647D14" w:rsidRDefault="001F585B" w:rsidP="001F585B">
      <w:pPr>
        <w:tabs>
          <w:tab w:val="left" w:pos="392"/>
        </w:tabs>
        <w:spacing w:after="0" w:line="240" w:lineRule="auto"/>
        <w:jc w:val="both"/>
        <w:rPr>
          <w:rFonts w:ascii="Times New Roman" w:hAnsi="Times New Roman" w:cs="Times New Roman"/>
          <w:sz w:val="24"/>
          <w:szCs w:val="24"/>
        </w:rPr>
      </w:pPr>
      <w:r w:rsidRPr="00647D14">
        <w:rPr>
          <w:rStyle w:val="5"/>
          <w:rFonts w:eastAsia="Arial Unicode MS"/>
        </w:rPr>
        <w:t xml:space="preserve">- </w:t>
      </w:r>
      <w:r w:rsidRPr="00647D14">
        <w:rPr>
          <w:rStyle w:val="5"/>
          <w:rFonts w:eastAsia="Arial Unicode MS"/>
          <w:b w:val="0"/>
        </w:rPr>
        <w:t>неприятие вредных привычек: курения, употребления алкоголя, наркотиков</w:t>
      </w:r>
      <w:r w:rsidRPr="00647D14">
        <w:rPr>
          <w:rStyle w:val="5"/>
          <w:rFonts w:eastAsia="Arial Unicode MS"/>
        </w:rPr>
        <w:t xml:space="preserve">. </w:t>
      </w:r>
      <w:r w:rsidRPr="00647D14">
        <w:rPr>
          <w:rFonts w:ascii="Times New Roman" w:hAnsi="Times New Roman" w:cs="Times New Roman"/>
          <w:sz w:val="24"/>
          <w:szCs w:val="24"/>
        </w:rPr>
        <w:t>Личностные результаты в сфере отношений обучающихся к России как к Родине (Отечеству):</w:t>
      </w:r>
    </w:p>
    <w:p w:rsidR="001F585B" w:rsidRPr="00647D14" w:rsidRDefault="001F585B" w:rsidP="001F585B">
      <w:pPr>
        <w:tabs>
          <w:tab w:val="left" w:pos="392"/>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обучающихся к закону, государству и к гражданскому обществу:</w:t>
      </w:r>
    </w:p>
    <w:p w:rsidR="001F585B" w:rsidRPr="00647D14" w:rsidRDefault="001F585B" w:rsidP="001F585B">
      <w:pPr>
        <w:spacing w:after="0" w:line="240" w:lineRule="auto"/>
        <w:jc w:val="both"/>
        <w:rPr>
          <w:rFonts w:ascii="Times New Roman" w:hAnsi="Times New Roman" w:cs="Times New Roman"/>
          <w:sz w:val="24"/>
          <w:szCs w:val="24"/>
        </w:rPr>
      </w:pPr>
      <w:proofErr w:type="gramStart"/>
      <w:r w:rsidRPr="00647D14">
        <w:rPr>
          <w:rFonts w:ascii="Times New Roman" w:hAnsi="Times New Roman" w:cs="Times New Roman"/>
          <w:sz w:val="24"/>
          <w:szCs w:val="24"/>
        </w:rPr>
        <w:lastRenderedPageBreak/>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1F585B" w:rsidRPr="00647D14" w:rsidRDefault="001F585B" w:rsidP="001F585B">
      <w:pPr>
        <w:tabs>
          <w:tab w:val="left" w:pos="392"/>
        </w:tabs>
        <w:spacing w:after="0" w:line="240" w:lineRule="auto"/>
        <w:jc w:val="both"/>
        <w:rPr>
          <w:rFonts w:ascii="Times New Roman" w:hAnsi="Times New Roman" w:cs="Times New Roman"/>
          <w:sz w:val="24"/>
          <w:szCs w:val="24"/>
        </w:rPr>
      </w:pPr>
      <w:proofErr w:type="gramStart"/>
      <w:r w:rsidRPr="00647D14">
        <w:rPr>
          <w:rFonts w:ascii="Times New Roman" w:hAnsi="Times New Roman" w:cs="Times New Roman"/>
          <w:sz w:val="24"/>
          <w:szCs w:val="24"/>
        </w:rPr>
        <w:t xml:space="preserve">- признание </w:t>
      </w:r>
      <w:proofErr w:type="spellStart"/>
      <w:r w:rsidRPr="00647D14">
        <w:rPr>
          <w:rFonts w:ascii="Times New Roman" w:hAnsi="Times New Roman" w:cs="Times New Roman"/>
          <w:sz w:val="24"/>
          <w:szCs w:val="24"/>
        </w:rPr>
        <w:t>неотчуждаемости</w:t>
      </w:r>
      <w:proofErr w:type="spellEnd"/>
      <w:r w:rsidRPr="00647D14">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1F585B" w:rsidRPr="00647D14" w:rsidRDefault="001F585B" w:rsidP="001F585B">
      <w:pPr>
        <w:tabs>
          <w:tab w:val="left" w:pos="514"/>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1F585B" w:rsidRPr="00647D14" w:rsidRDefault="001F585B" w:rsidP="001F585B">
      <w:pPr>
        <w:tabs>
          <w:tab w:val="left" w:pos="392"/>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w:t>
      </w:r>
      <w:proofErr w:type="spellStart"/>
      <w:r w:rsidRPr="00647D14">
        <w:rPr>
          <w:rFonts w:ascii="Times New Roman" w:hAnsi="Times New Roman" w:cs="Times New Roman"/>
          <w:sz w:val="24"/>
          <w:szCs w:val="24"/>
        </w:rPr>
        <w:t>интериоризация</w:t>
      </w:r>
      <w:proofErr w:type="spellEnd"/>
      <w:r w:rsidRPr="00647D14">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F585B" w:rsidRPr="00647D14" w:rsidRDefault="001F585B" w:rsidP="001F585B">
      <w:pPr>
        <w:tabs>
          <w:tab w:val="left" w:pos="514"/>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1F585B" w:rsidRPr="00647D14" w:rsidRDefault="001F585B" w:rsidP="001F585B">
      <w:pPr>
        <w:tabs>
          <w:tab w:val="left" w:pos="514"/>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F585B" w:rsidRPr="00647D14" w:rsidRDefault="001F585B" w:rsidP="001F585B">
      <w:pPr>
        <w:tabs>
          <w:tab w:val="left" w:pos="392"/>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готовность </w:t>
      </w:r>
      <w:proofErr w:type="gramStart"/>
      <w:r w:rsidRPr="00647D14">
        <w:rPr>
          <w:rFonts w:ascii="Times New Roman" w:hAnsi="Times New Roman" w:cs="Times New Roman"/>
          <w:sz w:val="24"/>
          <w:szCs w:val="24"/>
        </w:rPr>
        <w:t>обучающихся</w:t>
      </w:r>
      <w:proofErr w:type="gramEnd"/>
      <w:r w:rsidRPr="00647D14">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F585B" w:rsidRPr="00647D14" w:rsidRDefault="001F585B" w:rsidP="001F585B">
      <w:pPr>
        <w:spacing w:after="0" w:line="240" w:lineRule="auto"/>
        <w:ind w:firstLine="708"/>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обучающихся с окружающими людьми:</w:t>
      </w:r>
    </w:p>
    <w:p w:rsidR="001F585B" w:rsidRPr="00647D14" w:rsidRDefault="001F585B" w:rsidP="001F585B">
      <w:pPr>
        <w:tabs>
          <w:tab w:val="left" w:pos="392"/>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формирование способностей к сопереживанию и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формирование компетенций сотрудничества со сверстниками, детьми младшего возраста, взрослыми в образовательной, общественно полезной, </w:t>
      </w:r>
      <w:proofErr w:type="spellStart"/>
      <w:r w:rsidRPr="00647D14">
        <w:rPr>
          <w:rFonts w:ascii="Times New Roman" w:hAnsi="Times New Roman" w:cs="Times New Roman"/>
          <w:sz w:val="24"/>
          <w:szCs w:val="24"/>
        </w:rPr>
        <w:t>учебно</w:t>
      </w:r>
      <w:r w:rsidRPr="00647D14">
        <w:rPr>
          <w:rFonts w:ascii="Times New Roman" w:hAnsi="Times New Roman" w:cs="Times New Roman"/>
          <w:sz w:val="24"/>
          <w:szCs w:val="24"/>
        </w:rPr>
        <w:softHyphen/>
        <w:t>исследовательской</w:t>
      </w:r>
      <w:proofErr w:type="spellEnd"/>
      <w:r w:rsidRPr="00647D14">
        <w:rPr>
          <w:rFonts w:ascii="Times New Roman" w:hAnsi="Times New Roman" w:cs="Times New Roman"/>
          <w:sz w:val="24"/>
          <w:szCs w:val="24"/>
        </w:rPr>
        <w:t>, проектной и других видах деятельности.</w:t>
      </w:r>
    </w:p>
    <w:p w:rsidR="001F585B" w:rsidRPr="00647D14" w:rsidRDefault="001F585B" w:rsidP="001F585B">
      <w:pPr>
        <w:spacing w:after="0" w:line="240" w:lineRule="auto"/>
        <w:ind w:firstLine="708"/>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обучающихся к окружающему миру, к живой природе, художественной культуре:</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формирование умений и </w:t>
      </w:r>
      <w:r w:rsidRPr="00647D14">
        <w:rPr>
          <w:rFonts w:ascii="Times New Roman" w:hAnsi="Times New Roman" w:cs="Times New Roman"/>
          <w:sz w:val="24"/>
          <w:szCs w:val="24"/>
        </w:rPr>
        <w:lastRenderedPageBreak/>
        <w:t>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-эстетическое отношение к миру, готовность к эстетическому обустройству собственного быта.</w:t>
      </w:r>
    </w:p>
    <w:p w:rsidR="001F585B" w:rsidRPr="00647D14" w:rsidRDefault="001F585B" w:rsidP="001F585B">
      <w:pPr>
        <w:spacing w:after="0" w:line="240" w:lineRule="auto"/>
        <w:ind w:firstLine="708"/>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обучающихся к семье и родителям, в том числе подготовка личности к семейной жизни:</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положительный образ семьи, </w:t>
      </w:r>
      <w:proofErr w:type="spellStart"/>
      <w:r w:rsidRPr="00647D14">
        <w:rPr>
          <w:rFonts w:ascii="Times New Roman" w:hAnsi="Times New Roman" w:cs="Times New Roman"/>
          <w:sz w:val="24"/>
          <w:szCs w:val="24"/>
        </w:rPr>
        <w:t>родительства</w:t>
      </w:r>
      <w:proofErr w:type="spellEnd"/>
      <w:r w:rsidRPr="00647D14">
        <w:rPr>
          <w:rFonts w:ascii="Times New Roman" w:hAnsi="Times New Roman" w:cs="Times New Roman"/>
          <w:sz w:val="24"/>
          <w:szCs w:val="24"/>
        </w:rPr>
        <w:t xml:space="preserve"> (отцовства и материнства), </w:t>
      </w:r>
      <w:proofErr w:type="spellStart"/>
      <w:r w:rsidRPr="00647D14">
        <w:rPr>
          <w:rFonts w:ascii="Times New Roman" w:hAnsi="Times New Roman" w:cs="Times New Roman"/>
          <w:sz w:val="24"/>
          <w:szCs w:val="24"/>
        </w:rPr>
        <w:t>интериоризация</w:t>
      </w:r>
      <w:proofErr w:type="spellEnd"/>
      <w:r w:rsidRPr="00647D14">
        <w:rPr>
          <w:rFonts w:ascii="Times New Roman" w:hAnsi="Times New Roman" w:cs="Times New Roman"/>
          <w:sz w:val="24"/>
          <w:szCs w:val="24"/>
        </w:rPr>
        <w:t xml:space="preserve"> традиционных семейных ценностей.</w:t>
      </w:r>
    </w:p>
    <w:p w:rsidR="001F585B" w:rsidRPr="00647D14" w:rsidRDefault="001F585B" w:rsidP="001F585B">
      <w:pPr>
        <w:spacing w:after="0" w:line="240" w:lineRule="auto"/>
        <w:ind w:firstLine="708"/>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обучающихся к труду, в сфере социально-экономических отношений:</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уважение всех форм собственности, готовность к защите своей собственности;</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осознанный выбор будущей профессии как путь и способ реализации собственных жизненных планов;</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F585B" w:rsidRPr="00647D14" w:rsidRDefault="001F585B" w:rsidP="001F585B">
      <w:pPr>
        <w:tabs>
          <w:tab w:val="left" w:pos="381"/>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F585B" w:rsidRPr="00647D14" w:rsidRDefault="001F585B" w:rsidP="001F585B">
      <w:pPr>
        <w:spacing w:after="0" w:line="240" w:lineRule="auto"/>
        <w:ind w:firstLine="200"/>
        <w:jc w:val="both"/>
        <w:rPr>
          <w:rFonts w:ascii="Times New Roman" w:hAnsi="Times New Roman" w:cs="Times New Roman"/>
          <w:sz w:val="24"/>
          <w:szCs w:val="24"/>
        </w:rPr>
      </w:pPr>
      <w:r w:rsidRPr="00647D14">
        <w:rPr>
          <w:rFonts w:ascii="Times New Roman" w:hAnsi="Times New Roman" w:cs="Times New Roman"/>
          <w:sz w:val="24"/>
          <w:szCs w:val="24"/>
        </w:rPr>
        <w:t>- готовность к самообслуживанию, включая обучение и выполнение домашних обязанностей.</w:t>
      </w:r>
    </w:p>
    <w:p w:rsidR="001F585B" w:rsidRPr="00647D14" w:rsidRDefault="001F585B" w:rsidP="001F585B">
      <w:pPr>
        <w:spacing w:after="0" w:line="240" w:lineRule="auto"/>
        <w:ind w:firstLine="200"/>
        <w:jc w:val="both"/>
        <w:rPr>
          <w:rFonts w:ascii="Times New Roman" w:hAnsi="Times New Roman" w:cs="Times New Roman"/>
          <w:sz w:val="24"/>
          <w:szCs w:val="24"/>
        </w:rPr>
      </w:pPr>
      <w:r w:rsidRPr="00647D14">
        <w:rPr>
          <w:rFonts w:ascii="Times New Roman" w:hAnsi="Times New Roman" w:cs="Times New Roman"/>
          <w:sz w:val="24"/>
          <w:szCs w:val="24"/>
        </w:rPr>
        <w:t>Личностные результаты в сфере отношений физического, психологического, социального и академического благополучия обучающихся:</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-физическое, эмоционально-психологическое, социальное благополучие </w:t>
      </w:r>
      <w:proofErr w:type="gramStart"/>
      <w:r w:rsidRPr="00647D14">
        <w:rPr>
          <w:rFonts w:ascii="Times New Roman" w:hAnsi="Times New Roman" w:cs="Times New Roman"/>
          <w:sz w:val="24"/>
          <w:szCs w:val="24"/>
        </w:rPr>
        <w:t>обучающихся</w:t>
      </w:r>
      <w:proofErr w:type="gramEnd"/>
      <w:r w:rsidRPr="00647D14">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1F585B" w:rsidRPr="00647D14" w:rsidRDefault="001F585B" w:rsidP="001F585B">
      <w:pPr>
        <w:spacing w:after="0" w:line="240" w:lineRule="auto"/>
        <w:jc w:val="center"/>
        <w:rPr>
          <w:rFonts w:ascii="Times New Roman" w:hAnsi="Times New Roman" w:cs="Times New Roman"/>
          <w:b/>
          <w:sz w:val="24"/>
          <w:szCs w:val="24"/>
        </w:rPr>
      </w:pPr>
      <w:bookmarkStart w:id="2" w:name="bookmark5"/>
      <w:proofErr w:type="spellStart"/>
      <w:r w:rsidRPr="00647D14">
        <w:rPr>
          <w:rFonts w:ascii="Times New Roman" w:hAnsi="Times New Roman" w:cs="Times New Roman"/>
          <w:b/>
          <w:sz w:val="24"/>
          <w:szCs w:val="24"/>
        </w:rPr>
        <w:t>Метапредметные</w:t>
      </w:r>
      <w:proofErr w:type="spellEnd"/>
      <w:r w:rsidRPr="00647D14">
        <w:rPr>
          <w:rFonts w:ascii="Times New Roman" w:hAnsi="Times New Roman" w:cs="Times New Roman"/>
          <w:b/>
          <w:sz w:val="24"/>
          <w:szCs w:val="24"/>
        </w:rPr>
        <w:t xml:space="preserve"> результаты</w:t>
      </w:r>
      <w:bookmarkEnd w:id="2"/>
    </w:p>
    <w:p w:rsidR="001F585B" w:rsidRPr="00647D14" w:rsidRDefault="001F585B" w:rsidP="001F585B">
      <w:pPr>
        <w:spacing w:after="0" w:line="240" w:lineRule="auto"/>
        <w:jc w:val="both"/>
        <w:rPr>
          <w:rFonts w:ascii="Times New Roman" w:hAnsi="Times New Roman" w:cs="Times New Roman"/>
          <w:sz w:val="24"/>
          <w:szCs w:val="24"/>
        </w:rPr>
      </w:pPr>
      <w:proofErr w:type="spellStart"/>
      <w:r w:rsidRPr="00647D14">
        <w:rPr>
          <w:rFonts w:ascii="Times New Roman" w:hAnsi="Times New Roman" w:cs="Times New Roman"/>
          <w:sz w:val="24"/>
          <w:szCs w:val="24"/>
        </w:rPr>
        <w:t>Метапредметные</w:t>
      </w:r>
      <w:proofErr w:type="spellEnd"/>
      <w:r w:rsidRPr="00647D14">
        <w:rPr>
          <w:rFonts w:ascii="Times New Roman" w:hAnsi="Times New Roman" w:cs="Times New Roman"/>
          <w:sz w:val="24"/>
          <w:szCs w:val="24"/>
        </w:rPr>
        <w:t xml:space="preserve"> результаты освоения программы представлены тремя группами универсальных учебных действий (УУД).</w:t>
      </w:r>
    </w:p>
    <w:p w:rsidR="001F585B" w:rsidRPr="00647D14" w:rsidRDefault="001F585B" w:rsidP="001F585B">
      <w:pPr>
        <w:spacing w:after="0" w:line="240" w:lineRule="auto"/>
        <w:jc w:val="center"/>
        <w:rPr>
          <w:rFonts w:ascii="Times New Roman" w:hAnsi="Times New Roman" w:cs="Times New Roman"/>
          <w:b/>
          <w:sz w:val="24"/>
          <w:szCs w:val="24"/>
        </w:rPr>
      </w:pPr>
      <w:r w:rsidRPr="00647D14">
        <w:rPr>
          <w:rFonts w:ascii="Times New Roman" w:hAnsi="Times New Roman" w:cs="Times New Roman"/>
          <w:b/>
          <w:sz w:val="24"/>
          <w:szCs w:val="24"/>
        </w:rPr>
        <w:t>Регулятивные универсальные учебные действия:</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-самостоятельно определять цели, ставить и формулировать собственные задачи в образовательной деятельности и жизненных ситуациях;</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сопоставлять имеющиеся возможности и необходимые для достижения цели ресурсы; </w:t>
      </w:r>
      <w:proofErr w:type="gramStart"/>
      <w:r w:rsidRPr="00647D14">
        <w:rPr>
          <w:rFonts w:ascii="Times New Roman" w:hAnsi="Times New Roman" w:cs="Times New Roman"/>
          <w:sz w:val="24"/>
          <w:szCs w:val="24"/>
        </w:rPr>
        <w:t>—о</w:t>
      </w:r>
      <w:proofErr w:type="gramEnd"/>
      <w:r w:rsidRPr="00647D14">
        <w:rPr>
          <w:rFonts w:ascii="Times New Roman" w:hAnsi="Times New Roman" w:cs="Times New Roman"/>
          <w:sz w:val="24"/>
          <w:szCs w:val="24"/>
        </w:rPr>
        <w:t>рганизовывать эффективный поиск ресурсов, необходимых для достижения поставленной цели;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определять несколько путей достижения поставленной цели;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выбирать </w:t>
      </w:r>
      <w:proofErr w:type="gramStart"/>
      <w:r w:rsidRPr="00647D14">
        <w:rPr>
          <w:rFonts w:ascii="Times New Roman" w:hAnsi="Times New Roman" w:cs="Times New Roman"/>
          <w:sz w:val="24"/>
          <w:szCs w:val="24"/>
        </w:rPr>
        <w:t>оптимальный путь достижения цели с учётом эффективности расходования ресурсов и основываясь</w:t>
      </w:r>
      <w:proofErr w:type="gramEnd"/>
      <w:r w:rsidRPr="00647D14">
        <w:rPr>
          <w:rFonts w:ascii="Times New Roman" w:hAnsi="Times New Roman" w:cs="Times New Roman"/>
          <w:sz w:val="24"/>
          <w:szCs w:val="24"/>
        </w:rPr>
        <w:t xml:space="preserve"> на соображениях этики и морали;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задавать параметры и критерии, по которым можно определить, что цель достигнута; - -- сопоставлять полученный результат деятельности с поставленной заранее целью; </w:t>
      </w:r>
      <w:proofErr w:type="gramStart"/>
      <w:r w:rsidRPr="00647D14">
        <w:rPr>
          <w:rFonts w:ascii="Times New Roman" w:hAnsi="Times New Roman" w:cs="Times New Roman"/>
          <w:sz w:val="24"/>
          <w:szCs w:val="24"/>
        </w:rPr>
        <w:t>—о</w:t>
      </w:r>
      <w:proofErr w:type="gramEnd"/>
      <w:r w:rsidRPr="00647D14">
        <w:rPr>
          <w:rFonts w:ascii="Times New Roman" w:hAnsi="Times New Roman" w:cs="Times New Roman"/>
          <w:sz w:val="24"/>
          <w:szCs w:val="24"/>
        </w:rPr>
        <w:t>ценивать последствия достижения поставленной цели в деятельности, собственной жизни и жизни окружающих людей.</w:t>
      </w:r>
    </w:p>
    <w:p w:rsidR="001F585B" w:rsidRPr="00647D14" w:rsidRDefault="001F585B" w:rsidP="001F585B">
      <w:pPr>
        <w:spacing w:after="0" w:line="240" w:lineRule="auto"/>
        <w:jc w:val="center"/>
        <w:rPr>
          <w:rFonts w:ascii="Times New Roman" w:hAnsi="Times New Roman" w:cs="Times New Roman"/>
          <w:b/>
          <w:sz w:val="24"/>
          <w:szCs w:val="24"/>
        </w:rPr>
      </w:pPr>
      <w:r w:rsidRPr="00647D14">
        <w:rPr>
          <w:rFonts w:ascii="Times New Roman" w:hAnsi="Times New Roman" w:cs="Times New Roman"/>
          <w:b/>
          <w:sz w:val="24"/>
          <w:szCs w:val="24"/>
        </w:rPr>
        <w:t>Познавательные универсальные учебные действия:</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критически оценивать и интерпретировать информацию с разных позиций;</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распознавать и фиксировать противоречия в информационных источниках; </w:t>
      </w:r>
      <w:proofErr w:type="gramStart"/>
      <w:r w:rsidRPr="00647D14">
        <w:rPr>
          <w:rFonts w:ascii="Times New Roman" w:hAnsi="Times New Roman" w:cs="Times New Roman"/>
          <w:sz w:val="24"/>
          <w:szCs w:val="24"/>
        </w:rPr>
        <w:t>—и</w:t>
      </w:r>
      <w:proofErr w:type="gramEnd"/>
      <w:r w:rsidRPr="00647D14">
        <w:rPr>
          <w:rFonts w:ascii="Times New Roman" w:hAnsi="Times New Roman" w:cs="Times New Roman"/>
          <w:sz w:val="24"/>
          <w:szCs w:val="24"/>
        </w:rPr>
        <w:t>спользовать различные модельно-схематические средства для представления выявленных в информационных источниках противоречий;</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осуществлять развёрнутый информационный поиск и ставить на его основе новые (учебные и познавательные) задачи;</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искать и находить обобщённые способы решения задач;</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приводить критические </w:t>
      </w:r>
      <w:proofErr w:type="gramStart"/>
      <w:r w:rsidRPr="00647D14">
        <w:rPr>
          <w:rFonts w:ascii="Times New Roman" w:hAnsi="Times New Roman" w:cs="Times New Roman"/>
          <w:sz w:val="24"/>
          <w:szCs w:val="24"/>
        </w:rPr>
        <w:t>аргументы</w:t>
      </w:r>
      <w:proofErr w:type="gramEnd"/>
      <w:r w:rsidRPr="00647D14">
        <w:rPr>
          <w:rFonts w:ascii="Times New Roman" w:hAnsi="Times New Roman" w:cs="Times New Roman"/>
          <w:sz w:val="24"/>
          <w:szCs w:val="24"/>
        </w:rPr>
        <w:t xml:space="preserve"> как в отношении собственного суждения, так и в отношении действий и суждений другого;</w:t>
      </w:r>
    </w:p>
    <w:p w:rsidR="001F585B" w:rsidRPr="00647D14" w:rsidRDefault="001F585B" w:rsidP="001F585B">
      <w:pPr>
        <w:tabs>
          <w:tab w:val="left" w:pos="393"/>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анализировать и преобразовывать проблемно-противоречивые ситуации;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lastRenderedPageBreak/>
        <w:t>- выходить за рамки учебного предмета и осуществлять целенаправленный поиск возможности широкого переноса средств и способов действия;</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1F585B" w:rsidRPr="00647D14" w:rsidRDefault="001F585B" w:rsidP="001F585B">
      <w:pPr>
        <w:spacing w:after="0" w:line="240" w:lineRule="auto"/>
        <w:rPr>
          <w:rFonts w:ascii="Times New Roman" w:hAnsi="Times New Roman" w:cs="Times New Roman"/>
          <w:b/>
          <w:sz w:val="24"/>
          <w:szCs w:val="24"/>
        </w:rPr>
      </w:pPr>
      <w:r w:rsidRPr="00647D14">
        <w:rPr>
          <w:rFonts w:ascii="Times New Roman" w:hAnsi="Times New Roman" w:cs="Times New Roman"/>
          <w:b/>
          <w:sz w:val="24"/>
          <w:szCs w:val="24"/>
        </w:rPr>
        <w:t>Коммуникативные универсальные учебные действия:</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осуществлять деловую коммуникацию как со сверстниками, так и </w:t>
      </w:r>
      <w:proofErr w:type="gramStart"/>
      <w:r w:rsidRPr="00647D14">
        <w:rPr>
          <w:rFonts w:ascii="Times New Roman" w:hAnsi="Times New Roman" w:cs="Times New Roman"/>
          <w:sz w:val="24"/>
          <w:szCs w:val="24"/>
        </w:rPr>
        <w:t>со</w:t>
      </w:r>
      <w:proofErr w:type="gramEnd"/>
      <w:r w:rsidRPr="00647D14">
        <w:rPr>
          <w:rFonts w:ascii="Times New Roman" w:hAnsi="Times New Roman" w:cs="Times New Roman"/>
          <w:sz w:val="24"/>
          <w:szCs w:val="24"/>
        </w:rPr>
        <w:t xml:space="preserve"> взрослыми (как внутри образовательной организации, так и за её пределами);</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развёрнуто, логично и точно излагать свою точку зрения с использованием адекватных (устных и письменных) языковых средств;</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распознавать </w:t>
      </w:r>
      <w:proofErr w:type="spellStart"/>
      <w:r w:rsidRPr="00647D14">
        <w:rPr>
          <w:rFonts w:ascii="Times New Roman" w:hAnsi="Times New Roman" w:cs="Times New Roman"/>
          <w:sz w:val="24"/>
          <w:szCs w:val="24"/>
        </w:rPr>
        <w:t>конфликтогенные</w:t>
      </w:r>
      <w:proofErr w:type="spellEnd"/>
      <w:r w:rsidRPr="00647D14">
        <w:rPr>
          <w:rFonts w:ascii="Times New Roman" w:hAnsi="Times New Roman" w:cs="Times New Roman"/>
          <w:sz w:val="24"/>
          <w:szCs w:val="24"/>
        </w:rPr>
        <w:t xml:space="preserve"> ситуации и предотвращать конфликты до их активной фазы;</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координировать и выполнять работу в условиях виртуального взаимодействия (или сочетания реального и виртуального);</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согласовывать позиции членов команды в процессе работы над общим продуктом/решением;</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xml:space="preserve">- представлять публично результаты индивидуальной и групповой </w:t>
      </w:r>
      <w:proofErr w:type="gramStart"/>
      <w:r w:rsidRPr="00647D14">
        <w:rPr>
          <w:rFonts w:ascii="Times New Roman" w:hAnsi="Times New Roman" w:cs="Times New Roman"/>
          <w:sz w:val="24"/>
          <w:szCs w:val="24"/>
        </w:rPr>
        <w:t>деятельности</w:t>
      </w:r>
      <w:proofErr w:type="gramEnd"/>
      <w:r w:rsidRPr="00647D14">
        <w:rPr>
          <w:rFonts w:ascii="Times New Roman" w:hAnsi="Times New Roman" w:cs="Times New Roman"/>
          <w:sz w:val="24"/>
          <w:szCs w:val="24"/>
        </w:rPr>
        <w:t xml:space="preserve"> как перед знакомой, так и перед незнакомой аудиторией;</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подбирать партнёров для деловой коммуникации, исходя из соображений результативности взаимодействия, а не личных симпатий;</w:t>
      </w:r>
    </w:p>
    <w:p w:rsidR="001F585B" w:rsidRPr="00647D14" w:rsidRDefault="001F585B" w:rsidP="001F585B">
      <w:pPr>
        <w:tabs>
          <w:tab w:val="left" w:pos="380"/>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воспринимать критические замечания как ресурс собственного развития;</w:t>
      </w:r>
    </w:p>
    <w:p w:rsidR="001F585B" w:rsidRPr="00647D14" w:rsidRDefault="001F585B" w:rsidP="001F585B">
      <w:pPr>
        <w:tabs>
          <w:tab w:val="left" w:pos="380"/>
        </w:tabs>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 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1F585B" w:rsidRPr="00647D14" w:rsidRDefault="001F585B" w:rsidP="001F585B">
      <w:pPr>
        <w:spacing w:after="0" w:line="240" w:lineRule="auto"/>
        <w:jc w:val="center"/>
        <w:rPr>
          <w:rFonts w:ascii="Times New Roman" w:hAnsi="Times New Roman" w:cs="Times New Roman"/>
          <w:b/>
          <w:sz w:val="24"/>
          <w:szCs w:val="24"/>
        </w:rPr>
      </w:pPr>
      <w:bookmarkStart w:id="3" w:name="bookmark6"/>
      <w:r w:rsidRPr="00647D14">
        <w:rPr>
          <w:rFonts w:ascii="Times New Roman" w:hAnsi="Times New Roman" w:cs="Times New Roman"/>
          <w:b/>
          <w:sz w:val="24"/>
          <w:szCs w:val="24"/>
        </w:rPr>
        <w:t>Планируемые предметные результаты</w:t>
      </w:r>
      <w:bookmarkEnd w:id="3"/>
    </w:p>
    <w:p w:rsidR="001F585B" w:rsidRPr="00647D14" w:rsidRDefault="001F585B" w:rsidP="001F585B">
      <w:pPr>
        <w:spacing w:after="0" w:line="240" w:lineRule="auto"/>
        <w:ind w:firstLine="708"/>
        <w:jc w:val="both"/>
        <w:rPr>
          <w:rFonts w:ascii="Times New Roman" w:hAnsi="Times New Roman" w:cs="Times New Roman"/>
          <w:b/>
          <w:i/>
          <w:sz w:val="24"/>
          <w:szCs w:val="24"/>
          <w:u w:val="single"/>
        </w:rPr>
      </w:pPr>
      <w:r w:rsidRPr="00647D14">
        <w:rPr>
          <w:rFonts w:ascii="Times New Roman" w:hAnsi="Times New Roman" w:cs="Times New Roman"/>
          <w:b/>
          <w:i/>
          <w:sz w:val="24"/>
          <w:szCs w:val="24"/>
          <w:u w:val="single"/>
        </w:rPr>
        <w:t>Выпускник на базовом уровне научится:</w:t>
      </w:r>
    </w:p>
    <w:p w:rsidR="001F585B" w:rsidRPr="00647D14" w:rsidRDefault="001F585B" w:rsidP="001F585B">
      <w:pPr>
        <w:widowControl w:val="0"/>
        <w:numPr>
          <w:ilvl w:val="0"/>
          <w:numId w:val="12"/>
        </w:numPr>
        <w:tabs>
          <w:tab w:val="left" w:pos="1171"/>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rsidR="001F585B" w:rsidRPr="00647D14" w:rsidRDefault="001F585B" w:rsidP="001F585B">
      <w:pPr>
        <w:widowControl w:val="0"/>
        <w:numPr>
          <w:ilvl w:val="0"/>
          <w:numId w:val="12"/>
        </w:numPr>
        <w:tabs>
          <w:tab w:val="left" w:pos="1171"/>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в устной и письменной форме обобщать и анализировать свой чита</w:t>
      </w:r>
      <w:r w:rsidRPr="00647D14">
        <w:rPr>
          <w:rFonts w:ascii="Times New Roman" w:hAnsi="Times New Roman" w:cs="Times New Roman"/>
          <w:sz w:val="24"/>
          <w:szCs w:val="24"/>
        </w:rPr>
        <w:softHyphen/>
        <w:t>тельский опыт, а именно:</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 xml:space="preserve">обосновывать выбор художественного произведения для анализа, приводя в качестве </w:t>
      </w:r>
      <w:proofErr w:type="gramStart"/>
      <w:r w:rsidRPr="00647D14">
        <w:rPr>
          <w:rFonts w:ascii="Times New Roman" w:hAnsi="Times New Roman" w:cs="Times New Roman"/>
          <w:sz w:val="24"/>
          <w:szCs w:val="24"/>
        </w:rPr>
        <w:t>аргумента</w:t>
      </w:r>
      <w:proofErr w:type="gramEnd"/>
      <w:r w:rsidRPr="00647D14">
        <w:rPr>
          <w:rFonts w:ascii="Times New Roman" w:hAnsi="Times New Roman" w:cs="Times New Roman"/>
          <w:sz w:val="24"/>
          <w:szCs w:val="24"/>
        </w:rPr>
        <w:t xml:space="preserve"> как тему (темы) произведения, так и его проблематику (скрытые в нём смыслы и подтексты);</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w:t>
      </w:r>
      <w:r w:rsidRPr="00647D14">
        <w:rPr>
          <w:rFonts w:ascii="Times New Roman" w:hAnsi="Times New Roman" w:cs="Times New Roman"/>
          <w:sz w:val="24"/>
          <w:szCs w:val="24"/>
        </w:rPr>
        <w:softHyphen/>
        <w:t>вать их развитие в ходе сюжета, их взаимодействие и взаимовлияние, в итоге раскрывая сложность художественного мира произведения;</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анализировать жанрово-родовой выбор автора: раскрывать особен</w:t>
      </w:r>
      <w:r w:rsidRPr="00647D14">
        <w:rPr>
          <w:rFonts w:ascii="Times New Roman" w:hAnsi="Times New Roman" w:cs="Times New Roman"/>
          <w:sz w:val="24"/>
          <w:szCs w:val="24"/>
        </w:rPr>
        <w:softHyphen/>
        <w:t>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w:t>
      </w:r>
      <w:r w:rsidRPr="00647D14">
        <w:rPr>
          <w:rFonts w:ascii="Times New Roman" w:hAnsi="Times New Roman" w:cs="Times New Roman"/>
          <w:sz w:val="24"/>
          <w:szCs w:val="24"/>
        </w:rPr>
        <w:softHyphen/>
        <w:t>чимости;</w:t>
      </w:r>
    </w:p>
    <w:p w:rsidR="001F585B" w:rsidRPr="00647D14" w:rsidRDefault="001F585B" w:rsidP="001F585B">
      <w:pPr>
        <w:widowControl w:val="0"/>
        <w:numPr>
          <w:ilvl w:val="0"/>
          <w:numId w:val="13"/>
        </w:numPr>
        <w:tabs>
          <w:tab w:val="left" w:pos="1455"/>
        </w:tabs>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анализировать авторский выбор определённых композиционных решений в произведении, раскрывая, как взаиморасположение и взаимо</w:t>
      </w:r>
      <w:r w:rsidRPr="00647D14">
        <w:rPr>
          <w:rFonts w:ascii="Times New Roman" w:hAnsi="Times New Roman" w:cs="Times New Roman"/>
          <w:sz w:val="24"/>
          <w:szCs w:val="24"/>
        </w:rPr>
        <w:softHyphen/>
        <w:t xml:space="preserve">связь определённых частей </w:t>
      </w:r>
      <w:r w:rsidRPr="00647D14">
        <w:rPr>
          <w:rFonts w:ascii="Times New Roman" w:hAnsi="Times New Roman" w:cs="Times New Roman"/>
          <w:sz w:val="24"/>
          <w:szCs w:val="24"/>
        </w:rPr>
        <w:lastRenderedPageBreak/>
        <w:t>текста способствует формированию его об</w:t>
      </w:r>
      <w:r w:rsidRPr="00647D14">
        <w:rPr>
          <w:rFonts w:ascii="Times New Roman" w:hAnsi="Times New Roman" w:cs="Times New Roman"/>
          <w:sz w:val="24"/>
          <w:szCs w:val="24"/>
        </w:rPr>
        <w:softHyphen/>
        <w:t>щей структуры и обусловливает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rsidR="001F585B" w:rsidRPr="00647D14" w:rsidRDefault="001F585B" w:rsidP="001F585B">
      <w:pPr>
        <w:spacing w:after="0" w:line="240" w:lineRule="auto"/>
        <w:ind w:left="740" w:firstLine="440"/>
        <w:jc w:val="both"/>
        <w:rPr>
          <w:rFonts w:ascii="Times New Roman" w:hAnsi="Times New Roman" w:cs="Times New Roman"/>
          <w:sz w:val="24"/>
          <w:szCs w:val="24"/>
        </w:rPr>
      </w:pPr>
      <w:r w:rsidRPr="00647D14">
        <w:rPr>
          <w:rFonts w:ascii="Times New Roman" w:hAnsi="Times New Roman" w:cs="Times New Roman"/>
          <w:sz w:val="24"/>
          <w:szCs w:val="24"/>
        </w:rPr>
        <w:t>• анализировать случаи, когда для осмысления точки зрения автора и/или героев требуется различать, что прямо заявлено в тексте, от того, что действительно подразумевается (например, сатира, сарказм, ирония или гипербола);</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осуществлять следующую продуктивную деятельность:</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давать развёрнутые ответы на вопросы об изучаемом на уроке произ</w:t>
      </w:r>
      <w:r w:rsidRPr="00647D14">
        <w:rPr>
          <w:rFonts w:ascii="Times New Roman" w:hAnsi="Times New Roman" w:cs="Times New Roman"/>
          <w:sz w:val="24"/>
          <w:szCs w:val="24"/>
        </w:rPr>
        <w:softHyphen/>
        <w:t>ведении или создавать небольшие рецензии на самостоятельно прочитанные произведения, демонстрируя целостное восприятие художественного мира про</w:t>
      </w:r>
      <w:r w:rsidRPr="00647D14">
        <w:rPr>
          <w:rFonts w:ascii="Times New Roman" w:hAnsi="Times New Roman" w:cs="Times New Roman"/>
          <w:sz w:val="24"/>
          <w:szCs w:val="24"/>
        </w:rPr>
        <w:softHyphen/>
        <w:t>изведения, понимание принадлежности произведения к литературному направ</w:t>
      </w:r>
      <w:r w:rsidRPr="00647D14">
        <w:rPr>
          <w:rFonts w:ascii="Times New Roman" w:hAnsi="Times New Roman" w:cs="Times New Roman"/>
          <w:sz w:val="24"/>
          <w:szCs w:val="24"/>
        </w:rPr>
        <w:softHyphen/>
        <w:t>лению (течению) и культурно-исторической эпохе (периоду);</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выполнять проектные работы в сфере литературы и искусства, пред</w:t>
      </w:r>
      <w:r w:rsidRPr="00647D14">
        <w:rPr>
          <w:rFonts w:ascii="Times New Roman" w:hAnsi="Times New Roman" w:cs="Times New Roman"/>
          <w:sz w:val="24"/>
          <w:szCs w:val="24"/>
        </w:rPr>
        <w:softHyphen/>
        <w:t>лагать свои собственные обоснованные интерпретации литературных произве</w:t>
      </w:r>
      <w:r w:rsidRPr="00647D14">
        <w:rPr>
          <w:rFonts w:ascii="Times New Roman" w:hAnsi="Times New Roman" w:cs="Times New Roman"/>
          <w:sz w:val="24"/>
          <w:szCs w:val="24"/>
        </w:rPr>
        <w:softHyphen/>
        <w:t>дений.</w:t>
      </w:r>
    </w:p>
    <w:p w:rsidR="001F585B" w:rsidRPr="00647D14" w:rsidRDefault="001F585B" w:rsidP="001F585B">
      <w:pPr>
        <w:pStyle w:val="40"/>
        <w:keepNext/>
        <w:keepLines/>
        <w:shd w:val="clear" w:color="auto" w:fill="auto"/>
        <w:spacing w:before="0" w:line="240" w:lineRule="auto"/>
        <w:ind w:firstLine="740"/>
        <w:jc w:val="both"/>
        <w:rPr>
          <w:i/>
          <w:sz w:val="24"/>
          <w:szCs w:val="24"/>
          <w:u w:val="single"/>
        </w:rPr>
      </w:pPr>
      <w:bookmarkStart w:id="4" w:name="bookmark26"/>
      <w:r w:rsidRPr="00647D14">
        <w:rPr>
          <w:i/>
          <w:sz w:val="24"/>
          <w:szCs w:val="24"/>
          <w:u w:val="single"/>
        </w:rPr>
        <w:t>Выпускник на базовом уровне получит возможность научиться:</w:t>
      </w:r>
      <w:bookmarkEnd w:id="4"/>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w:t>
      </w:r>
      <w:r w:rsidRPr="00647D14">
        <w:rPr>
          <w:rFonts w:ascii="Times New Roman" w:hAnsi="Times New Roman" w:cs="Times New Roman"/>
          <w:sz w:val="24"/>
          <w:szCs w:val="24"/>
        </w:rPr>
        <w:softHyphen/>
        <w:t xml:space="preserve">ки, исторических документов и т. </w:t>
      </w:r>
      <w:r w:rsidRPr="00647D14">
        <w:rPr>
          <w:rStyle w:val="212pt"/>
          <w:rFonts w:eastAsia="Arial Unicode MS"/>
        </w:rPr>
        <w:t>п.);</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анализировать художественное произведение в сочетании воплощения в нём объективных законов литературного развития и субъективных черт ав</w:t>
      </w:r>
      <w:r w:rsidRPr="00647D14">
        <w:rPr>
          <w:rFonts w:ascii="Times New Roman" w:hAnsi="Times New Roman" w:cs="Times New Roman"/>
          <w:sz w:val="24"/>
          <w:szCs w:val="24"/>
        </w:rPr>
        <w:softHyphen/>
        <w:t>торской индивидуальности;</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анализировать художественное произведение во взаимосвязи литера</w:t>
      </w:r>
      <w:r w:rsidRPr="00647D14">
        <w:rPr>
          <w:rFonts w:ascii="Times New Roman" w:hAnsi="Times New Roman" w:cs="Times New Roman"/>
          <w:sz w:val="24"/>
          <w:szCs w:val="24"/>
        </w:rPr>
        <w:softHyphen/>
        <w:t>туры с другими областями гуманитарного знания (философией, историей, пси</w:t>
      </w:r>
      <w:r w:rsidRPr="00647D14">
        <w:rPr>
          <w:rFonts w:ascii="Times New Roman" w:hAnsi="Times New Roman" w:cs="Times New Roman"/>
          <w:sz w:val="24"/>
          <w:szCs w:val="24"/>
        </w:rPr>
        <w:softHyphen/>
        <w:t>хологией и др.);</w:t>
      </w:r>
    </w:p>
    <w:p w:rsidR="001F585B" w:rsidRPr="00647D14" w:rsidRDefault="001F585B" w:rsidP="001F585B">
      <w:pPr>
        <w:widowControl w:val="0"/>
        <w:numPr>
          <w:ilvl w:val="0"/>
          <w:numId w:val="12"/>
        </w:numPr>
        <w:tabs>
          <w:tab w:val="left" w:pos="1163"/>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анализировать одну из интерпретаций эпического, драматического или лирического произведений (например, кин</w:t>
      </w:r>
      <w:proofErr w:type="gramStart"/>
      <w:r w:rsidRPr="00647D14">
        <w:rPr>
          <w:rFonts w:ascii="Times New Roman" w:hAnsi="Times New Roman" w:cs="Times New Roman"/>
          <w:sz w:val="24"/>
          <w:szCs w:val="24"/>
        </w:rPr>
        <w:t>о-</w:t>
      </w:r>
      <w:proofErr w:type="gramEnd"/>
      <w:r w:rsidRPr="00647D14">
        <w:rPr>
          <w:rFonts w:ascii="Times New Roman" w:hAnsi="Times New Roman" w:cs="Times New Roman"/>
          <w:sz w:val="24"/>
          <w:szCs w:val="24"/>
        </w:rPr>
        <w:t xml:space="preserve"> или театральную постановку;</w:t>
      </w:r>
    </w:p>
    <w:p w:rsidR="001F585B" w:rsidRPr="00647D14" w:rsidRDefault="001F585B" w:rsidP="001F585B">
      <w:pPr>
        <w:spacing w:after="0" w:line="240" w:lineRule="auto"/>
        <w:jc w:val="both"/>
        <w:rPr>
          <w:rFonts w:ascii="Times New Roman" w:hAnsi="Times New Roman" w:cs="Times New Roman"/>
          <w:sz w:val="24"/>
          <w:szCs w:val="24"/>
        </w:rPr>
      </w:pPr>
      <w:r w:rsidRPr="00647D14">
        <w:rPr>
          <w:rFonts w:ascii="Times New Roman" w:hAnsi="Times New Roman" w:cs="Times New Roman"/>
          <w:sz w:val="24"/>
          <w:szCs w:val="24"/>
        </w:rPr>
        <w:t>запись художественного чтения; серию иллюстраций к произведению), оцени</w:t>
      </w:r>
      <w:r w:rsidRPr="00647D14">
        <w:rPr>
          <w:rFonts w:ascii="Times New Roman" w:hAnsi="Times New Roman" w:cs="Times New Roman"/>
          <w:sz w:val="24"/>
          <w:szCs w:val="24"/>
        </w:rPr>
        <w:softHyphen/>
        <w:t>вая то, как интерпретируется исходный текст.</w:t>
      </w:r>
    </w:p>
    <w:p w:rsidR="001F585B" w:rsidRPr="00647D14" w:rsidRDefault="001F585B" w:rsidP="001F585B">
      <w:pPr>
        <w:pStyle w:val="40"/>
        <w:keepNext/>
        <w:keepLines/>
        <w:shd w:val="clear" w:color="auto" w:fill="auto"/>
        <w:spacing w:before="0" w:line="240" w:lineRule="auto"/>
        <w:ind w:left="740"/>
        <w:jc w:val="both"/>
        <w:rPr>
          <w:i/>
          <w:sz w:val="24"/>
          <w:szCs w:val="24"/>
          <w:u w:val="single"/>
        </w:rPr>
      </w:pPr>
      <w:bookmarkStart w:id="5" w:name="bookmark27"/>
      <w:r w:rsidRPr="00647D14">
        <w:rPr>
          <w:i/>
          <w:sz w:val="24"/>
          <w:szCs w:val="24"/>
          <w:u w:val="single"/>
        </w:rPr>
        <w:t>Выпускник на базовом уровне получит возможность узнать:</w:t>
      </w:r>
      <w:bookmarkEnd w:id="5"/>
    </w:p>
    <w:p w:rsidR="001F585B" w:rsidRPr="00647D14" w:rsidRDefault="001F585B" w:rsidP="001F585B">
      <w:pPr>
        <w:widowControl w:val="0"/>
        <w:numPr>
          <w:ilvl w:val="0"/>
          <w:numId w:val="12"/>
        </w:numPr>
        <w:tabs>
          <w:tab w:val="left" w:pos="1223"/>
        </w:tabs>
        <w:spacing w:after="0" w:line="240" w:lineRule="auto"/>
        <w:ind w:left="740"/>
        <w:jc w:val="both"/>
        <w:rPr>
          <w:rFonts w:ascii="Times New Roman" w:hAnsi="Times New Roman" w:cs="Times New Roman"/>
          <w:sz w:val="24"/>
          <w:szCs w:val="24"/>
        </w:rPr>
      </w:pPr>
      <w:r w:rsidRPr="00647D14">
        <w:rPr>
          <w:rFonts w:ascii="Times New Roman" w:hAnsi="Times New Roman" w:cs="Times New Roman"/>
          <w:sz w:val="24"/>
          <w:szCs w:val="24"/>
        </w:rPr>
        <w:t>о месте и значении русской литературы в мировой литературе;</w:t>
      </w:r>
    </w:p>
    <w:p w:rsidR="001F585B" w:rsidRPr="00647D14" w:rsidRDefault="001F585B" w:rsidP="001F585B">
      <w:pPr>
        <w:widowControl w:val="0"/>
        <w:numPr>
          <w:ilvl w:val="0"/>
          <w:numId w:val="12"/>
        </w:numPr>
        <w:tabs>
          <w:tab w:val="left" w:pos="1223"/>
        </w:tabs>
        <w:spacing w:after="0" w:line="240" w:lineRule="auto"/>
        <w:ind w:left="740"/>
        <w:jc w:val="both"/>
        <w:rPr>
          <w:rFonts w:ascii="Times New Roman" w:hAnsi="Times New Roman" w:cs="Times New Roman"/>
          <w:sz w:val="24"/>
          <w:szCs w:val="24"/>
        </w:rPr>
      </w:pPr>
      <w:r w:rsidRPr="00647D14">
        <w:rPr>
          <w:rFonts w:ascii="Times New Roman" w:hAnsi="Times New Roman" w:cs="Times New Roman"/>
          <w:sz w:val="24"/>
          <w:szCs w:val="24"/>
        </w:rPr>
        <w:t>о произведениях новейшей отечественной и мировой литературы;</w:t>
      </w:r>
    </w:p>
    <w:p w:rsidR="001F585B" w:rsidRPr="00647D14" w:rsidRDefault="001F585B" w:rsidP="001F585B">
      <w:pPr>
        <w:widowControl w:val="0"/>
        <w:numPr>
          <w:ilvl w:val="0"/>
          <w:numId w:val="12"/>
        </w:numPr>
        <w:tabs>
          <w:tab w:val="left" w:pos="1223"/>
        </w:tabs>
        <w:spacing w:after="0" w:line="240" w:lineRule="auto"/>
        <w:ind w:left="740"/>
        <w:jc w:val="both"/>
        <w:rPr>
          <w:rFonts w:ascii="Times New Roman" w:hAnsi="Times New Roman" w:cs="Times New Roman"/>
          <w:sz w:val="24"/>
          <w:szCs w:val="24"/>
        </w:rPr>
      </w:pPr>
      <w:r w:rsidRPr="00647D14">
        <w:rPr>
          <w:rFonts w:ascii="Times New Roman" w:hAnsi="Times New Roman" w:cs="Times New Roman"/>
          <w:sz w:val="24"/>
          <w:szCs w:val="24"/>
        </w:rPr>
        <w:t>о важнейших литературных ресурсах, в том числе в сети Интернет;</w:t>
      </w:r>
    </w:p>
    <w:p w:rsidR="001F585B" w:rsidRPr="00647D14" w:rsidRDefault="001F585B" w:rsidP="001F585B">
      <w:pPr>
        <w:widowControl w:val="0"/>
        <w:numPr>
          <w:ilvl w:val="0"/>
          <w:numId w:val="12"/>
        </w:numPr>
        <w:tabs>
          <w:tab w:val="left" w:pos="1223"/>
        </w:tabs>
        <w:spacing w:after="0" w:line="240" w:lineRule="auto"/>
        <w:ind w:left="740"/>
        <w:jc w:val="both"/>
        <w:rPr>
          <w:rFonts w:ascii="Times New Roman" w:hAnsi="Times New Roman" w:cs="Times New Roman"/>
          <w:sz w:val="24"/>
          <w:szCs w:val="24"/>
        </w:rPr>
      </w:pPr>
      <w:r w:rsidRPr="00647D14">
        <w:rPr>
          <w:rFonts w:ascii="Times New Roman" w:hAnsi="Times New Roman" w:cs="Times New Roman"/>
          <w:sz w:val="24"/>
          <w:szCs w:val="24"/>
        </w:rPr>
        <w:t>об историко-культурном подходе в литературоведении;</w:t>
      </w:r>
    </w:p>
    <w:p w:rsidR="001F585B" w:rsidRPr="00647D14" w:rsidRDefault="001F585B" w:rsidP="001F585B">
      <w:pPr>
        <w:widowControl w:val="0"/>
        <w:numPr>
          <w:ilvl w:val="0"/>
          <w:numId w:val="12"/>
        </w:numPr>
        <w:tabs>
          <w:tab w:val="left" w:pos="1223"/>
        </w:tabs>
        <w:spacing w:after="0" w:line="240" w:lineRule="auto"/>
        <w:ind w:left="740"/>
        <w:jc w:val="both"/>
        <w:rPr>
          <w:rFonts w:ascii="Times New Roman" w:hAnsi="Times New Roman" w:cs="Times New Roman"/>
          <w:sz w:val="24"/>
          <w:szCs w:val="24"/>
        </w:rPr>
      </w:pPr>
      <w:r w:rsidRPr="00647D14">
        <w:rPr>
          <w:rFonts w:ascii="Times New Roman" w:hAnsi="Times New Roman" w:cs="Times New Roman"/>
          <w:sz w:val="24"/>
          <w:szCs w:val="24"/>
        </w:rPr>
        <w:t>об историко-литературном процессе XIX и XX веков;</w:t>
      </w:r>
    </w:p>
    <w:p w:rsidR="001F585B" w:rsidRPr="00647D14" w:rsidRDefault="001F585B" w:rsidP="001F585B">
      <w:pPr>
        <w:widowControl w:val="0"/>
        <w:numPr>
          <w:ilvl w:val="0"/>
          <w:numId w:val="12"/>
        </w:numPr>
        <w:tabs>
          <w:tab w:val="left" w:pos="1184"/>
        </w:tabs>
        <w:spacing w:after="0" w:line="240" w:lineRule="auto"/>
        <w:ind w:firstLine="740"/>
        <w:rPr>
          <w:rFonts w:ascii="Times New Roman" w:hAnsi="Times New Roman" w:cs="Times New Roman"/>
          <w:sz w:val="24"/>
          <w:szCs w:val="24"/>
        </w:rPr>
      </w:pPr>
      <w:r w:rsidRPr="00647D14">
        <w:rPr>
          <w:rFonts w:ascii="Times New Roman" w:hAnsi="Times New Roman" w:cs="Times New Roman"/>
          <w:sz w:val="24"/>
          <w:szCs w:val="24"/>
        </w:rPr>
        <w:t xml:space="preserve">о наиболее ярких или характерных чертах литературных направлений или течений (реализм, романтизм, символизм и т. </w:t>
      </w:r>
      <w:r w:rsidRPr="00647D14">
        <w:rPr>
          <w:rStyle w:val="212pt"/>
          <w:rFonts w:eastAsia="Arial Unicode MS"/>
        </w:rPr>
        <w:t>п</w:t>
      </w:r>
      <w:r w:rsidRPr="00647D14">
        <w:rPr>
          <w:rFonts w:ascii="Times New Roman" w:hAnsi="Times New Roman" w:cs="Times New Roman"/>
          <w:sz w:val="24"/>
          <w:szCs w:val="24"/>
        </w:rPr>
        <w:t>.);</w:t>
      </w:r>
    </w:p>
    <w:p w:rsidR="001F585B" w:rsidRPr="00647D14" w:rsidRDefault="001F585B" w:rsidP="001F585B">
      <w:pPr>
        <w:widowControl w:val="0"/>
        <w:numPr>
          <w:ilvl w:val="0"/>
          <w:numId w:val="12"/>
        </w:numPr>
        <w:tabs>
          <w:tab w:val="left" w:pos="1184"/>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имена ведущих писателей, особенно значимые факты их творческой биографии, названия ключевых произведений, имён героев, ставших «вечными образами» или именами нарицательными в общемировой и отечественной культуре, например, Ф. Достоевский, М. Булгаков, А. Солженицын, У. Шекс</w:t>
      </w:r>
      <w:r w:rsidRPr="00647D14">
        <w:rPr>
          <w:rFonts w:ascii="Times New Roman" w:hAnsi="Times New Roman" w:cs="Times New Roman"/>
          <w:sz w:val="24"/>
          <w:szCs w:val="24"/>
        </w:rPr>
        <w:softHyphen/>
        <w:t xml:space="preserve">пир; </w:t>
      </w:r>
      <w:proofErr w:type="gramStart"/>
      <w:r w:rsidRPr="00647D14">
        <w:rPr>
          <w:rFonts w:ascii="Times New Roman" w:hAnsi="Times New Roman" w:cs="Times New Roman"/>
          <w:sz w:val="24"/>
          <w:szCs w:val="24"/>
        </w:rPr>
        <w:t xml:space="preserve">Г </w:t>
      </w:r>
      <w:proofErr w:type="spellStart"/>
      <w:r w:rsidRPr="00647D14">
        <w:rPr>
          <w:rFonts w:ascii="Times New Roman" w:hAnsi="Times New Roman" w:cs="Times New Roman"/>
          <w:sz w:val="24"/>
          <w:szCs w:val="24"/>
        </w:rPr>
        <w:t>амлет</w:t>
      </w:r>
      <w:proofErr w:type="spellEnd"/>
      <w:proofErr w:type="gramEnd"/>
      <w:r w:rsidRPr="00647D14">
        <w:rPr>
          <w:rFonts w:ascii="Times New Roman" w:hAnsi="Times New Roman" w:cs="Times New Roman"/>
          <w:sz w:val="24"/>
          <w:szCs w:val="24"/>
        </w:rPr>
        <w:t>, Манилов, Обломов, «человек в футляре»);</w:t>
      </w:r>
    </w:p>
    <w:p w:rsidR="001F585B" w:rsidRPr="00647D14" w:rsidRDefault="001F585B" w:rsidP="001F585B">
      <w:pPr>
        <w:widowControl w:val="0"/>
        <w:numPr>
          <w:ilvl w:val="0"/>
          <w:numId w:val="12"/>
        </w:numPr>
        <w:tabs>
          <w:tab w:val="left" w:pos="1189"/>
        </w:tabs>
        <w:spacing w:after="0" w:line="240" w:lineRule="auto"/>
        <w:ind w:firstLine="740"/>
        <w:jc w:val="both"/>
        <w:rPr>
          <w:rFonts w:ascii="Times New Roman" w:hAnsi="Times New Roman" w:cs="Times New Roman"/>
          <w:sz w:val="24"/>
          <w:szCs w:val="24"/>
        </w:rPr>
      </w:pPr>
      <w:r w:rsidRPr="00647D14">
        <w:rPr>
          <w:rFonts w:ascii="Times New Roman" w:hAnsi="Times New Roman" w:cs="Times New Roman"/>
          <w:sz w:val="24"/>
          <w:szCs w:val="24"/>
        </w:rPr>
        <w:t>о соотношении и взаимосвязях литературы с историческим периодом, эпохой (например, «Война и мир» и Отечественная война 1812 года, футуризм и эпоха технического прогресса в начале XX века и т. п.).</w:t>
      </w:r>
    </w:p>
    <w:p w:rsidR="001F585B" w:rsidRPr="00647D14" w:rsidRDefault="001F585B" w:rsidP="001F585B">
      <w:pPr>
        <w:spacing w:after="0" w:line="240" w:lineRule="auto"/>
        <w:ind w:firstLine="708"/>
        <w:jc w:val="both"/>
        <w:rPr>
          <w:rFonts w:ascii="Times New Roman" w:hAnsi="Times New Roman" w:cs="Times New Roman"/>
          <w:sz w:val="24"/>
          <w:szCs w:val="24"/>
        </w:rPr>
      </w:pPr>
    </w:p>
    <w:p w:rsidR="001F585B" w:rsidRPr="00647D14" w:rsidRDefault="001F585B" w:rsidP="001F585B">
      <w:pPr>
        <w:autoSpaceDE w:val="0"/>
        <w:autoSpaceDN w:val="0"/>
        <w:adjustRightInd w:val="0"/>
        <w:spacing w:after="0" w:line="240" w:lineRule="auto"/>
        <w:jc w:val="center"/>
        <w:rPr>
          <w:rFonts w:ascii="Times New Roman" w:hAnsi="Times New Roman" w:cs="Times New Roman"/>
          <w:b/>
          <w:bCs/>
          <w:sz w:val="24"/>
          <w:szCs w:val="24"/>
        </w:rPr>
      </w:pPr>
      <w:bookmarkStart w:id="6" w:name="bookmark3"/>
    </w:p>
    <w:bookmarkEnd w:id="6"/>
    <w:p w:rsidR="001F585B" w:rsidRPr="00246F58" w:rsidRDefault="001F585B" w:rsidP="001F585B">
      <w:pPr>
        <w:spacing w:after="0" w:line="240" w:lineRule="auto"/>
        <w:jc w:val="center"/>
        <w:rPr>
          <w:rFonts w:ascii="Times New Roman" w:hAnsi="Times New Roman" w:cs="Times New Roman"/>
          <w:b/>
          <w:bCs/>
          <w:sz w:val="24"/>
          <w:szCs w:val="24"/>
        </w:rPr>
      </w:pPr>
      <w:r w:rsidRPr="00246F58">
        <w:rPr>
          <w:rFonts w:ascii="Times New Roman" w:hAnsi="Times New Roman" w:cs="Times New Roman"/>
          <w:b/>
          <w:bCs/>
          <w:sz w:val="24"/>
          <w:szCs w:val="24"/>
        </w:rPr>
        <w:t>СОДЕРЖАНИЕ УЧЕБНОГО МАТЕРИАЛА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Введение(5 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w:t>
      </w:r>
      <w:proofErr w:type="gramStart"/>
      <w:r w:rsidRPr="00246F58">
        <w:rPr>
          <w:rFonts w:ascii="Times New Roman" w:hAnsi="Times New Roman" w:cs="Times New Roman"/>
          <w:bCs/>
          <w:sz w:val="24"/>
          <w:szCs w:val="24"/>
        </w:rPr>
        <w:t>»р</w:t>
      </w:r>
      <w:proofErr w:type="gramEnd"/>
      <w:r w:rsidRPr="00246F58">
        <w:rPr>
          <w:rFonts w:ascii="Times New Roman" w:hAnsi="Times New Roman" w:cs="Times New Roman"/>
          <w:bCs/>
          <w:sz w:val="24"/>
          <w:szCs w:val="24"/>
        </w:rPr>
        <w:t>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И.С.Тургенев (11 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lastRenderedPageBreak/>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w:t>
      </w:r>
      <w:proofErr w:type="spellStart"/>
      <w:r w:rsidRPr="00246F58">
        <w:rPr>
          <w:rFonts w:ascii="Times New Roman" w:hAnsi="Times New Roman" w:cs="Times New Roman"/>
          <w:bCs/>
          <w:sz w:val="24"/>
          <w:szCs w:val="24"/>
        </w:rPr>
        <w:t>смерти</w:t>
      </w:r>
      <w:proofErr w:type="gramStart"/>
      <w:r w:rsidRPr="00246F58">
        <w:rPr>
          <w:rFonts w:ascii="Times New Roman" w:hAnsi="Times New Roman" w:cs="Times New Roman"/>
          <w:bCs/>
          <w:sz w:val="24"/>
          <w:szCs w:val="24"/>
        </w:rPr>
        <w:t>.О</w:t>
      </w:r>
      <w:proofErr w:type="gramEnd"/>
      <w:r w:rsidRPr="00246F58">
        <w:rPr>
          <w:rFonts w:ascii="Times New Roman" w:hAnsi="Times New Roman" w:cs="Times New Roman"/>
          <w:bCs/>
          <w:sz w:val="24"/>
          <w:szCs w:val="24"/>
        </w:rPr>
        <w:t>строта</w:t>
      </w:r>
      <w:proofErr w:type="spellEnd"/>
      <w:r w:rsidRPr="00246F58">
        <w:rPr>
          <w:rFonts w:ascii="Times New Roman" w:hAnsi="Times New Roman" w:cs="Times New Roman"/>
          <w:bCs/>
          <w:sz w:val="24"/>
          <w:szCs w:val="24"/>
        </w:rPr>
        <w:t xml:space="preserve">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Н.Г.Чернышевский (3ч)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И.А.Гончаров (9ч)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246F58">
        <w:rPr>
          <w:rFonts w:ascii="Times New Roman" w:hAnsi="Times New Roman" w:cs="Times New Roman"/>
          <w:bCs/>
          <w:sz w:val="24"/>
          <w:szCs w:val="24"/>
        </w:rPr>
        <w:t>обломовщина</w:t>
      </w:r>
      <w:proofErr w:type="gramEnd"/>
      <w:r w:rsidRPr="00246F58">
        <w:rPr>
          <w:rFonts w:ascii="Times New Roman" w:hAnsi="Times New Roman" w:cs="Times New Roman"/>
          <w:bCs/>
          <w:sz w:val="24"/>
          <w:szCs w:val="24"/>
        </w:rPr>
        <w:t xml:space="preserve">». Роль главы «Сон Обломова» в произведении. Роль второстепенных персонажей. Обломов и Захар. Обломов и </w:t>
      </w:r>
      <w:proofErr w:type="spellStart"/>
      <w:r w:rsidRPr="00246F58">
        <w:rPr>
          <w:rFonts w:ascii="Times New Roman" w:hAnsi="Times New Roman" w:cs="Times New Roman"/>
          <w:bCs/>
          <w:sz w:val="24"/>
          <w:szCs w:val="24"/>
        </w:rPr>
        <w:t>Штольц</w:t>
      </w:r>
      <w:proofErr w:type="spellEnd"/>
      <w:r w:rsidRPr="00246F58">
        <w:rPr>
          <w:rFonts w:ascii="Times New Roman" w:hAnsi="Times New Roman" w:cs="Times New Roman"/>
          <w:bCs/>
          <w:sz w:val="24"/>
          <w:szCs w:val="24"/>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А.Н.Островский (6ч)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246F58">
        <w:rPr>
          <w:rFonts w:ascii="Times New Roman" w:hAnsi="Times New Roman" w:cs="Times New Roman"/>
          <w:bCs/>
          <w:sz w:val="24"/>
          <w:szCs w:val="24"/>
        </w:rPr>
        <w:t>кт в др</w:t>
      </w:r>
      <w:proofErr w:type="gramEnd"/>
      <w:r w:rsidRPr="00246F58">
        <w:rPr>
          <w:rFonts w:ascii="Times New Roman" w:hAnsi="Times New Roman" w:cs="Times New Roman"/>
          <w:bCs/>
          <w:sz w:val="24"/>
          <w:szCs w:val="24"/>
        </w:rP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Ф.И.Тютчева (4ч</w:t>
      </w:r>
      <w:proofErr w:type="gramStart"/>
      <w:r w:rsidRPr="00246F58">
        <w:rPr>
          <w:rFonts w:ascii="Times New Roman" w:hAnsi="Times New Roman" w:cs="Times New Roman"/>
          <w:b/>
          <w:bCs/>
          <w:sz w:val="24"/>
          <w:szCs w:val="24"/>
        </w:rPr>
        <w:t xml:space="preserve"> )</w:t>
      </w:r>
      <w:proofErr w:type="gramEnd"/>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Ф.И. Тютчев. «</w:t>
      </w:r>
      <w:proofErr w:type="spellStart"/>
      <w:r w:rsidRPr="00246F58">
        <w:rPr>
          <w:rFonts w:ascii="Times New Roman" w:hAnsi="Times New Roman" w:cs="Times New Roman"/>
          <w:bCs/>
          <w:sz w:val="24"/>
          <w:szCs w:val="24"/>
        </w:rPr>
        <w:t>Silentium</w:t>
      </w:r>
      <w:proofErr w:type="spellEnd"/>
      <w:r w:rsidRPr="00246F58">
        <w:rPr>
          <w:rFonts w:ascii="Times New Roman" w:hAnsi="Times New Roman" w:cs="Times New Roman"/>
          <w:bCs/>
          <w:sz w:val="24"/>
          <w:szCs w:val="24"/>
        </w:rPr>
        <w:t>!», «Не то, что мните вы, природа...», «Умом Россию не понять...», «О, как убийственно мы любим...», «Нам не дано предугадать</w:t>
      </w:r>
      <w:proofErr w:type="gramStart"/>
      <w:r w:rsidRPr="00246F58">
        <w:rPr>
          <w:rFonts w:ascii="Times New Roman" w:hAnsi="Times New Roman" w:cs="Times New Roman"/>
          <w:bCs/>
          <w:sz w:val="24"/>
          <w:szCs w:val="24"/>
        </w:rPr>
        <w:t>.», «</w:t>
      </w:r>
      <w:proofErr w:type="gramEnd"/>
      <w:r w:rsidRPr="00246F58">
        <w:rPr>
          <w:rFonts w:ascii="Times New Roman" w:hAnsi="Times New Roman" w:cs="Times New Roman"/>
          <w:bCs/>
          <w:sz w:val="24"/>
          <w:szCs w:val="24"/>
        </w:rPr>
        <w:t>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Н.А.Некрасов (10ч)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Основные темы и идеи в творчестве Н.А. Некрасова. </w:t>
      </w:r>
      <w:proofErr w:type="gramStart"/>
      <w:r w:rsidRPr="00246F58">
        <w:rPr>
          <w:rFonts w:ascii="Times New Roman" w:hAnsi="Times New Roman" w:cs="Times New Roman"/>
          <w:bCs/>
          <w:sz w:val="24"/>
          <w:szCs w:val="24"/>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246F58">
        <w:rPr>
          <w:rFonts w:ascii="Times New Roman" w:hAnsi="Times New Roman" w:cs="Times New Roman"/>
          <w:bCs/>
          <w:sz w:val="24"/>
          <w:szCs w:val="24"/>
        </w:rPr>
        <w:t xml:space="preserve"> Я у двери гроба</w:t>
      </w:r>
      <w:proofErr w:type="gramStart"/>
      <w:r w:rsidRPr="00246F58">
        <w:rPr>
          <w:rFonts w:ascii="Times New Roman" w:hAnsi="Times New Roman" w:cs="Times New Roman"/>
          <w:bCs/>
          <w:sz w:val="24"/>
          <w:szCs w:val="24"/>
        </w:rPr>
        <w:t>.», «</w:t>
      </w:r>
      <w:proofErr w:type="gramEnd"/>
      <w:r w:rsidRPr="00246F58">
        <w:rPr>
          <w:rFonts w:ascii="Times New Roman" w:hAnsi="Times New Roman" w:cs="Times New Roman"/>
          <w:bCs/>
          <w:sz w:val="24"/>
          <w:szCs w:val="24"/>
        </w:rPr>
        <w:t>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246F58">
        <w:rPr>
          <w:rFonts w:ascii="Times New Roman" w:hAnsi="Times New Roman" w:cs="Times New Roman"/>
          <w:bCs/>
          <w:sz w:val="24"/>
          <w:szCs w:val="24"/>
        </w:rPr>
        <w:t>Добросклонов</w:t>
      </w:r>
      <w:proofErr w:type="spellEnd"/>
      <w:r w:rsidRPr="00246F58">
        <w:rPr>
          <w:rFonts w:ascii="Times New Roman" w:hAnsi="Times New Roman" w:cs="Times New Roman"/>
          <w:bCs/>
          <w:sz w:val="24"/>
          <w:szCs w:val="24"/>
        </w:rPr>
        <w:t xml:space="preserve">. Сатирические образы помещиков. </w:t>
      </w:r>
      <w:r w:rsidRPr="00246F58">
        <w:rPr>
          <w:rFonts w:ascii="Times New Roman" w:hAnsi="Times New Roman" w:cs="Times New Roman"/>
          <w:bCs/>
          <w:sz w:val="24"/>
          <w:szCs w:val="24"/>
        </w:rPr>
        <w:lastRenderedPageBreak/>
        <w:t>Образ Савелия, «богатыря святорусского». Судьба Матрены Тимофеевны, смысл ее «бабьей притчи». Проблемы счастья и смысла жизни в поэме.</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А.А.Фет (3ч)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А.А. Фет. </w:t>
      </w:r>
      <w:proofErr w:type="gramStart"/>
      <w:r w:rsidRPr="00246F58">
        <w:rPr>
          <w:rFonts w:ascii="Times New Roman" w:hAnsi="Times New Roman" w:cs="Times New Roman"/>
          <w:bCs/>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246F58">
        <w:rPr>
          <w:rFonts w:ascii="Times New Roman" w:hAnsi="Times New Roman" w:cs="Times New Roman"/>
          <w:bCs/>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А.К.Толстой (2ч)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1F585B" w:rsidRPr="00246F58" w:rsidRDefault="001F585B" w:rsidP="001F585B">
      <w:pPr>
        <w:spacing w:after="0" w:line="240" w:lineRule="auto"/>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М.Е.Салтыков</w:t>
      </w:r>
      <w:proofErr w:type="spellEnd"/>
      <w:r w:rsidRPr="00246F58">
        <w:rPr>
          <w:rFonts w:ascii="Times New Roman" w:hAnsi="Times New Roman" w:cs="Times New Roman"/>
          <w:b/>
          <w:bCs/>
          <w:sz w:val="24"/>
          <w:szCs w:val="24"/>
        </w:rPr>
        <w:t>-Щедрин (4ч)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246F58">
        <w:rPr>
          <w:rFonts w:ascii="Times New Roman" w:hAnsi="Times New Roman" w:cs="Times New Roman"/>
          <w:bCs/>
          <w:sz w:val="24"/>
          <w:szCs w:val="24"/>
        </w:rPr>
        <w:t>глуповцев</w:t>
      </w:r>
      <w:proofErr w:type="spellEnd"/>
      <w:r w:rsidRPr="00246F58">
        <w:rPr>
          <w:rFonts w:ascii="Times New Roman" w:hAnsi="Times New Roman" w:cs="Times New Roman"/>
          <w:bCs/>
          <w:sz w:val="24"/>
          <w:szCs w:val="24"/>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Страницы истории западноевропейского романа XIX века (1ч)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Обзорная лекция по творчеству Ф.Стендаля, Оноре де Бальзака, Чарльза Диккенса. Ч. Диккенс «Записки </w:t>
      </w:r>
      <w:proofErr w:type="spellStart"/>
      <w:r w:rsidRPr="00246F58">
        <w:rPr>
          <w:rFonts w:ascii="Times New Roman" w:hAnsi="Times New Roman" w:cs="Times New Roman"/>
          <w:bCs/>
          <w:sz w:val="24"/>
          <w:szCs w:val="24"/>
        </w:rPr>
        <w:t>Пиквикского</w:t>
      </w:r>
      <w:proofErr w:type="spellEnd"/>
      <w:r w:rsidRPr="00246F58">
        <w:rPr>
          <w:rFonts w:ascii="Times New Roman" w:hAnsi="Times New Roman" w:cs="Times New Roman"/>
          <w:bCs/>
          <w:sz w:val="24"/>
          <w:szCs w:val="24"/>
        </w:rPr>
        <w:t xml:space="preserve">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Ф.М.Достоевский (11ч)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246F58">
        <w:rPr>
          <w:rFonts w:ascii="Times New Roman" w:hAnsi="Times New Roman" w:cs="Times New Roman"/>
          <w:bCs/>
          <w:sz w:val="24"/>
          <w:szCs w:val="24"/>
        </w:rPr>
        <w:t>среди</w:t>
      </w:r>
      <w:proofErr w:type="gramEnd"/>
      <w:r w:rsidRPr="00246F58">
        <w:rPr>
          <w:rFonts w:ascii="Times New Roman" w:hAnsi="Times New Roman" w:cs="Times New Roman"/>
          <w:bCs/>
          <w:sz w:val="24"/>
          <w:szCs w:val="24"/>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246F58">
        <w:rPr>
          <w:rFonts w:ascii="Times New Roman" w:hAnsi="Times New Roman" w:cs="Times New Roman"/>
          <w:bCs/>
          <w:sz w:val="24"/>
          <w:szCs w:val="24"/>
        </w:rPr>
        <w:t>сильные</w:t>
      </w:r>
      <w:proofErr w:type="gramEnd"/>
      <w:r w:rsidRPr="00246F58">
        <w:rPr>
          <w:rFonts w:ascii="Times New Roman" w:hAnsi="Times New Roman" w:cs="Times New Roman"/>
          <w:bCs/>
          <w:sz w:val="24"/>
          <w:szCs w:val="24"/>
        </w:rPr>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1F585B" w:rsidRPr="00246F58" w:rsidRDefault="001F585B" w:rsidP="001F585B">
      <w:pPr>
        <w:spacing w:after="0" w:line="240" w:lineRule="auto"/>
        <w:rPr>
          <w:rFonts w:ascii="Times New Roman" w:hAnsi="Times New Roman" w:cs="Times New Roman"/>
          <w:b/>
          <w:bCs/>
          <w:sz w:val="24"/>
          <w:szCs w:val="24"/>
        </w:rPr>
      </w:pPr>
      <w:r w:rsidRPr="00246F58">
        <w:rPr>
          <w:rFonts w:ascii="Times New Roman" w:hAnsi="Times New Roman" w:cs="Times New Roman"/>
          <w:b/>
          <w:bCs/>
          <w:sz w:val="24"/>
          <w:szCs w:val="24"/>
        </w:rPr>
        <w:t>Л.Н.Толстой (19ч)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Л.Н. Толстой. По страницам великой жизни. «Война и мир» - роман-эпопея: проблематика, образы, жанр. Эпизод «Вечер в салоне </w:t>
      </w:r>
      <w:proofErr w:type="spellStart"/>
      <w:r w:rsidRPr="00246F58">
        <w:rPr>
          <w:rFonts w:ascii="Times New Roman" w:hAnsi="Times New Roman" w:cs="Times New Roman"/>
          <w:bCs/>
          <w:sz w:val="24"/>
          <w:szCs w:val="24"/>
        </w:rPr>
        <w:t>Шерер</w:t>
      </w:r>
      <w:proofErr w:type="spellEnd"/>
      <w:r w:rsidRPr="00246F58">
        <w:rPr>
          <w:rFonts w:ascii="Times New Roman" w:hAnsi="Times New Roman" w:cs="Times New Roman"/>
          <w:bCs/>
          <w:sz w:val="24"/>
          <w:szCs w:val="24"/>
        </w:rPr>
        <w:t xml:space="preserve">.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 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w:t>
      </w:r>
      <w:r w:rsidRPr="00246F58">
        <w:rPr>
          <w:rFonts w:ascii="Times New Roman" w:hAnsi="Times New Roman" w:cs="Times New Roman"/>
          <w:bCs/>
          <w:sz w:val="24"/>
          <w:szCs w:val="24"/>
        </w:rPr>
        <w:lastRenderedPageBreak/>
        <w:t>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F585B" w:rsidRPr="00B21677" w:rsidRDefault="001F585B" w:rsidP="001F585B">
      <w:pPr>
        <w:spacing w:after="0" w:line="240" w:lineRule="auto"/>
        <w:rPr>
          <w:rFonts w:ascii="Times New Roman" w:hAnsi="Times New Roman" w:cs="Times New Roman"/>
          <w:b/>
          <w:bCs/>
          <w:sz w:val="24"/>
          <w:szCs w:val="24"/>
        </w:rPr>
      </w:pPr>
      <w:r w:rsidRPr="00B21677">
        <w:rPr>
          <w:rFonts w:ascii="Times New Roman" w:hAnsi="Times New Roman" w:cs="Times New Roman"/>
          <w:b/>
          <w:bCs/>
          <w:sz w:val="24"/>
          <w:szCs w:val="24"/>
        </w:rPr>
        <w:t>Н.С.Лесков (3ч)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246F58">
        <w:rPr>
          <w:rFonts w:ascii="Times New Roman" w:hAnsi="Times New Roman" w:cs="Times New Roman"/>
          <w:bCs/>
          <w:sz w:val="24"/>
          <w:szCs w:val="24"/>
        </w:rPr>
        <w:t>.</w:t>
      </w:r>
      <w:proofErr w:type="gramEnd"/>
      <w:r w:rsidRPr="00246F58">
        <w:rPr>
          <w:rFonts w:ascii="Times New Roman" w:hAnsi="Times New Roman" w:cs="Times New Roman"/>
          <w:bCs/>
          <w:sz w:val="24"/>
          <w:szCs w:val="24"/>
        </w:rPr>
        <w:t xml:space="preserve"> (</w:t>
      </w:r>
      <w:proofErr w:type="gramStart"/>
      <w:r w:rsidRPr="00246F58">
        <w:rPr>
          <w:rFonts w:ascii="Times New Roman" w:hAnsi="Times New Roman" w:cs="Times New Roman"/>
          <w:bCs/>
          <w:sz w:val="24"/>
          <w:szCs w:val="24"/>
        </w:rPr>
        <w:t>с</w:t>
      </w:r>
      <w:proofErr w:type="gramEnd"/>
      <w:r w:rsidRPr="00246F58">
        <w:rPr>
          <w:rFonts w:ascii="Times New Roman" w:hAnsi="Times New Roman" w:cs="Times New Roman"/>
          <w:bCs/>
          <w:sz w:val="24"/>
          <w:szCs w:val="24"/>
        </w:rPr>
        <w:t xml:space="preserve">мысл странствий героя повести). Иван </w:t>
      </w:r>
      <w:proofErr w:type="spellStart"/>
      <w:r w:rsidRPr="00246F58">
        <w:rPr>
          <w:rFonts w:ascii="Times New Roman" w:hAnsi="Times New Roman" w:cs="Times New Roman"/>
          <w:bCs/>
          <w:sz w:val="24"/>
          <w:szCs w:val="24"/>
        </w:rPr>
        <w:t>Флягин</w:t>
      </w:r>
      <w:proofErr w:type="spellEnd"/>
      <w:r w:rsidRPr="00246F58">
        <w:rPr>
          <w:rFonts w:ascii="Times New Roman" w:hAnsi="Times New Roman" w:cs="Times New Roman"/>
          <w:bCs/>
          <w:sz w:val="24"/>
          <w:szCs w:val="24"/>
        </w:rPr>
        <w:t xml:space="preserve"> - один из героев- правдоискателей. Былинные мотивы повести. Особенности </w:t>
      </w:r>
      <w:proofErr w:type="spellStart"/>
      <w:r w:rsidRPr="00246F58">
        <w:rPr>
          <w:rFonts w:ascii="Times New Roman" w:hAnsi="Times New Roman" w:cs="Times New Roman"/>
          <w:bCs/>
          <w:sz w:val="24"/>
          <w:szCs w:val="24"/>
        </w:rPr>
        <w:t>лесковской</w:t>
      </w:r>
      <w:proofErr w:type="spellEnd"/>
      <w:r w:rsidRPr="00246F58">
        <w:rPr>
          <w:rFonts w:ascii="Times New Roman" w:hAnsi="Times New Roman" w:cs="Times New Roman"/>
          <w:bCs/>
          <w:sz w:val="24"/>
          <w:szCs w:val="24"/>
        </w:rPr>
        <w:t xml:space="preserve"> повествовательной манеры сказа.</w:t>
      </w:r>
    </w:p>
    <w:p w:rsidR="001F585B" w:rsidRPr="00B21677" w:rsidRDefault="001F585B" w:rsidP="001F585B">
      <w:pPr>
        <w:spacing w:after="0" w:line="240" w:lineRule="auto"/>
        <w:rPr>
          <w:rFonts w:ascii="Times New Roman" w:hAnsi="Times New Roman" w:cs="Times New Roman"/>
          <w:b/>
          <w:bCs/>
          <w:sz w:val="24"/>
          <w:szCs w:val="24"/>
        </w:rPr>
      </w:pPr>
      <w:r w:rsidRPr="00B21677">
        <w:rPr>
          <w:rFonts w:ascii="Times New Roman" w:hAnsi="Times New Roman" w:cs="Times New Roman"/>
          <w:b/>
          <w:bCs/>
          <w:sz w:val="24"/>
          <w:szCs w:val="24"/>
        </w:rPr>
        <w:t>Страницы зарубежной литературы конца XIX - начала XX века (2ч)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Обзорная лекция по творчеству Генри Ибсена, </w:t>
      </w:r>
      <w:proofErr w:type="gramStart"/>
      <w:r w:rsidRPr="00246F58">
        <w:rPr>
          <w:rFonts w:ascii="Times New Roman" w:hAnsi="Times New Roman" w:cs="Times New Roman"/>
          <w:bCs/>
          <w:sz w:val="24"/>
          <w:szCs w:val="24"/>
        </w:rPr>
        <w:t>Ги де</w:t>
      </w:r>
      <w:proofErr w:type="gramEnd"/>
      <w:r w:rsidRPr="00246F58">
        <w:rPr>
          <w:rFonts w:ascii="Times New Roman" w:hAnsi="Times New Roman" w:cs="Times New Roman"/>
          <w:bCs/>
          <w:sz w:val="24"/>
          <w:szCs w:val="24"/>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1F585B" w:rsidRPr="00B21677" w:rsidRDefault="001F585B" w:rsidP="001F585B">
      <w:pPr>
        <w:spacing w:after="0" w:line="240" w:lineRule="auto"/>
        <w:rPr>
          <w:rFonts w:ascii="Times New Roman" w:hAnsi="Times New Roman" w:cs="Times New Roman"/>
          <w:b/>
          <w:bCs/>
          <w:sz w:val="24"/>
          <w:szCs w:val="24"/>
        </w:rPr>
      </w:pPr>
      <w:r w:rsidRPr="00B21677">
        <w:rPr>
          <w:rFonts w:ascii="Times New Roman" w:hAnsi="Times New Roman" w:cs="Times New Roman"/>
          <w:b/>
          <w:bCs/>
          <w:sz w:val="24"/>
          <w:szCs w:val="24"/>
        </w:rPr>
        <w:t>А.П.Чехов (9ч)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А.П. Чехов. Этапы биографии и творчества. Тема гибели души в рассказе «</w:t>
      </w:r>
      <w:proofErr w:type="spellStart"/>
      <w:r w:rsidRPr="00246F58">
        <w:rPr>
          <w:rFonts w:ascii="Times New Roman" w:hAnsi="Times New Roman" w:cs="Times New Roman"/>
          <w:bCs/>
          <w:sz w:val="24"/>
          <w:szCs w:val="24"/>
        </w:rPr>
        <w:t>Ионыч</w:t>
      </w:r>
      <w:proofErr w:type="spellEnd"/>
      <w:r w:rsidRPr="00246F58">
        <w:rPr>
          <w:rFonts w:ascii="Times New Roman" w:hAnsi="Times New Roman" w:cs="Times New Roman"/>
          <w:bCs/>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246F58">
        <w:rPr>
          <w:rFonts w:ascii="Times New Roman" w:hAnsi="Times New Roman" w:cs="Times New Roman"/>
          <w:bCs/>
          <w:sz w:val="24"/>
          <w:szCs w:val="24"/>
        </w:rPr>
        <w:t>Внесценические</w:t>
      </w:r>
      <w:proofErr w:type="spellEnd"/>
      <w:r w:rsidRPr="00246F58">
        <w:rPr>
          <w:rFonts w:ascii="Times New Roman" w:hAnsi="Times New Roman" w:cs="Times New Roman"/>
          <w:bCs/>
          <w:sz w:val="24"/>
          <w:szCs w:val="24"/>
        </w:rPr>
        <w:t xml:space="preserve"> персонажи. Новаторство Чехова-драматурга. Значение творческого наследия Чехова для мировой литературы и театра.</w:t>
      </w:r>
    </w:p>
    <w:p w:rsidR="001F585B" w:rsidRPr="00B21677" w:rsidRDefault="001F585B" w:rsidP="001F585B">
      <w:pPr>
        <w:spacing w:after="0" w:line="240" w:lineRule="auto"/>
        <w:rPr>
          <w:rFonts w:ascii="Times New Roman" w:hAnsi="Times New Roman" w:cs="Times New Roman"/>
          <w:b/>
          <w:bCs/>
          <w:sz w:val="24"/>
          <w:szCs w:val="24"/>
        </w:rPr>
      </w:pPr>
      <w:r w:rsidRPr="00B21677">
        <w:rPr>
          <w:rFonts w:ascii="Times New Roman" w:hAnsi="Times New Roman" w:cs="Times New Roman"/>
          <w:b/>
          <w:bCs/>
          <w:sz w:val="24"/>
          <w:szCs w:val="24"/>
        </w:rPr>
        <w:t>Подведение итогов года (3ч)</w:t>
      </w:r>
    </w:p>
    <w:p w:rsidR="001F585B" w:rsidRPr="00246F58" w:rsidRDefault="001F585B" w:rsidP="001F585B">
      <w:pPr>
        <w:spacing w:after="0" w:line="240" w:lineRule="auto"/>
        <w:rPr>
          <w:rFonts w:ascii="Times New Roman" w:hAnsi="Times New Roman" w:cs="Times New Roman"/>
          <w:bCs/>
          <w:sz w:val="24"/>
          <w:szCs w:val="24"/>
        </w:rPr>
      </w:pPr>
      <w:r w:rsidRPr="00246F58">
        <w:rPr>
          <w:rFonts w:ascii="Times New Roman" w:hAnsi="Times New Roman" w:cs="Times New Roman"/>
          <w:bCs/>
          <w:sz w:val="24"/>
          <w:szCs w:val="24"/>
        </w:rPr>
        <w:t>Мировое значение русской литературы. Тестирование по выявлению читательского уровня учащихся. Итоговый урок. Список летнего чтения.</w:t>
      </w:r>
    </w:p>
    <w:p w:rsidR="001F585B" w:rsidRPr="00647D14" w:rsidRDefault="001F585B" w:rsidP="001F585B">
      <w:pPr>
        <w:pStyle w:val="a3"/>
        <w:spacing w:before="0" w:beforeAutospacing="0" w:after="0" w:afterAutospacing="0"/>
        <w:jc w:val="center"/>
      </w:pPr>
      <w:r w:rsidRPr="00647D14">
        <w:rPr>
          <w:b/>
          <w:bCs/>
          <w:u w:val="single"/>
        </w:rPr>
        <w:t>Произведения для заучивания наизусть в 10 классе</w:t>
      </w:r>
    </w:p>
    <w:p w:rsidR="001F585B" w:rsidRDefault="001F585B" w:rsidP="001F585B">
      <w:pPr>
        <w:pStyle w:val="a3"/>
        <w:numPr>
          <w:ilvl w:val="0"/>
          <w:numId w:val="14"/>
        </w:numPr>
        <w:spacing w:before="0" w:beforeAutospacing="0" w:after="0" w:afterAutospacing="0"/>
      </w:pPr>
      <w:r w:rsidRPr="00647D14">
        <w:rPr>
          <w:b/>
          <w:bCs/>
        </w:rPr>
        <w:t>А.А. Фет</w:t>
      </w:r>
      <w:r w:rsidRPr="00647D14">
        <w:t xml:space="preserve"> «На заре ты её не буди…», «Я пришёл к тебе с приветом…», «Какая ночь!..», «Это утро, радость эта…», «Я тебе ничего не скажу…», «Какая грусть! Конец аллеи…» (по выбору учащихся).</w:t>
      </w:r>
    </w:p>
    <w:p w:rsidR="001F585B" w:rsidRDefault="001F585B" w:rsidP="001F585B">
      <w:pPr>
        <w:pStyle w:val="a3"/>
        <w:numPr>
          <w:ilvl w:val="0"/>
          <w:numId w:val="14"/>
        </w:numPr>
        <w:spacing w:before="0" w:beforeAutospacing="0" w:after="0" w:afterAutospacing="0"/>
      </w:pPr>
      <w:r w:rsidRPr="00DA7D7C">
        <w:rPr>
          <w:b/>
          <w:bCs/>
        </w:rPr>
        <w:t>Ф.И. Тютчев</w:t>
      </w:r>
      <w:r w:rsidRPr="00647D14">
        <w:t xml:space="preserve"> (2 – 3 стихотворения о любви по выбору учащихся).</w:t>
      </w:r>
    </w:p>
    <w:p w:rsidR="001F585B" w:rsidRPr="00647D14" w:rsidRDefault="001F585B" w:rsidP="001F585B">
      <w:pPr>
        <w:pStyle w:val="a3"/>
        <w:numPr>
          <w:ilvl w:val="0"/>
          <w:numId w:val="14"/>
        </w:numPr>
        <w:spacing w:before="0" w:beforeAutospacing="0" w:after="0" w:afterAutospacing="0"/>
      </w:pPr>
      <w:r w:rsidRPr="00DA7D7C">
        <w:rPr>
          <w:b/>
          <w:bCs/>
        </w:rPr>
        <w:t>Н.А. Некрасов</w:t>
      </w:r>
      <w:r w:rsidRPr="00647D14">
        <w:t xml:space="preserve"> «Поэт и гражданин», «Я не люблю иронии твоей…», «Мы с тобой бестолковые люди…»; «Кому на Руси жить хорошо» (отрывок из поэмы по выбору).</w:t>
      </w:r>
    </w:p>
    <w:p w:rsidR="001F585B" w:rsidRPr="00647D14" w:rsidRDefault="001F585B" w:rsidP="001F585B">
      <w:pPr>
        <w:pStyle w:val="a3"/>
        <w:numPr>
          <w:ilvl w:val="0"/>
          <w:numId w:val="14"/>
        </w:numPr>
        <w:spacing w:before="0" w:beforeAutospacing="0" w:after="0" w:afterAutospacing="0"/>
      </w:pPr>
      <w:r w:rsidRPr="00647D14">
        <w:rPr>
          <w:b/>
          <w:bCs/>
        </w:rPr>
        <w:t>А.Н. Островский</w:t>
      </w:r>
      <w:r w:rsidRPr="00647D14">
        <w:t xml:space="preserve"> «Гроза» (монолог одного героя по выбору).</w:t>
      </w:r>
    </w:p>
    <w:p w:rsidR="001F585B" w:rsidRPr="00647D14" w:rsidRDefault="001F585B" w:rsidP="001F585B">
      <w:pPr>
        <w:pStyle w:val="a3"/>
        <w:numPr>
          <w:ilvl w:val="0"/>
          <w:numId w:val="14"/>
        </w:numPr>
        <w:spacing w:before="0" w:beforeAutospacing="0" w:after="0" w:afterAutospacing="0"/>
      </w:pPr>
      <w:r w:rsidRPr="00647D14">
        <w:rPr>
          <w:b/>
          <w:bCs/>
        </w:rPr>
        <w:t>И.А. Гончаров</w:t>
      </w:r>
      <w:r w:rsidRPr="00647D14">
        <w:t xml:space="preserve"> «Обломов» (отрывок из романа по выбору).</w:t>
      </w:r>
    </w:p>
    <w:p w:rsidR="001F585B" w:rsidRPr="00647D14" w:rsidRDefault="001F585B" w:rsidP="001F585B">
      <w:pPr>
        <w:pStyle w:val="a3"/>
        <w:numPr>
          <w:ilvl w:val="0"/>
          <w:numId w:val="14"/>
        </w:numPr>
        <w:spacing w:before="0" w:beforeAutospacing="0" w:after="0" w:afterAutospacing="0"/>
      </w:pPr>
      <w:r w:rsidRPr="00647D14">
        <w:rPr>
          <w:b/>
          <w:bCs/>
        </w:rPr>
        <w:t>Л.Н. Толстой</w:t>
      </w:r>
      <w:r w:rsidRPr="00647D14">
        <w:t xml:space="preserve"> «Война и мир» (отрывок из романа по выбору).</w:t>
      </w: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Default="001F585B" w:rsidP="001F585B">
      <w:pPr>
        <w:spacing w:after="0" w:line="240" w:lineRule="auto"/>
        <w:jc w:val="center"/>
        <w:rPr>
          <w:rFonts w:ascii="Times New Roman" w:hAnsi="Times New Roman" w:cs="Times New Roman"/>
          <w:b/>
          <w:bCs/>
          <w:sz w:val="24"/>
          <w:szCs w:val="24"/>
        </w:rPr>
      </w:pPr>
    </w:p>
    <w:p w:rsidR="001F585B" w:rsidRPr="00647D14" w:rsidRDefault="001F585B" w:rsidP="001F585B">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Тематическое планирование</w:t>
      </w:r>
    </w:p>
    <w:p w:rsidR="001F585B" w:rsidRPr="00647D14" w:rsidRDefault="001F585B" w:rsidP="001F585B">
      <w:pPr>
        <w:spacing w:after="0" w:line="240" w:lineRule="auto"/>
        <w:jc w:val="center"/>
        <w:rPr>
          <w:rFonts w:ascii="Times New Roman" w:hAnsi="Times New Roman" w:cs="Times New Roman"/>
          <w:b/>
          <w:bCs/>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55"/>
        <w:gridCol w:w="828"/>
        <w:gridCol w:w="678"/>
        <w:gridCol w:w="707"/>
        <w:gridCol w:w="699"/>
        <w:gridCol w:w="1210"/>
        <w:gridCol w:w="1592"/>
        <w:gridCol w:w="1592"/>
      </w:tblGrid>
      <w:tr w:rsidR="001F585B" w:rsidRPr="00647D14" w:rsidTr="00677562">
        <w:trPr>
          <w:trHeight w:val="197"/>
          <w:jc w:val="center"/>
        </w:trPr>
        <w:tc>
          <w:tcPr>
            <w:tcW w:w="561"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 xml:space="preserve">№ </w:t>
            </w:r>
            <w:proofErr w:type="gramStart"/>
            <w:r w:rsidRPr="00647D14">
              <w:rPr>
                <w:rFonts w:ascii="Times New Roman" w:hAnsi="Times New Roman" w:cs="Times New Roman"/>
                <w:b/>
                <w:bCs/>
                <w:sz w:val="24"/>
                <w:szCs w:val="24"/>
              </w:rPr>
              <w:t>п</w:t>
            </w:r>
            <w:proofErr w:type="gramEnd"/>
            <w:r w:rsidRPr="00647D14">
              <w:rPr>
                <w:rFonts w:ascii="Times New Roman" w:hAnsi="Times New Roman" w:cs="Times New Roman"/>
                <w:b/>
                <w:bCs/>
                <w:sz w:val="24"/>
                <w:szCs w:val="24"/>
              </w:rPr>
              <w:t>/п</w:t>
            </w:r>
          </w:p>
        </w:tc>
        <w:tc>
          <w:tcPr>
            <w:tcW w:w="1955"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Содержание</w:t>
            </w:r>
          </w:p>
        </w:tc>
        <w:tc>
          <w:tcPr>
            <w:tcW w:w="828"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Кол-во часов</w:t>
            </w:r>
          </w:p>
        </w:tc>
        <w:tc>
          <w:tcPr>
            <w:tcW w:w="2084" w:type="dxa"/>
            <w:gridSpan w:val="3"/>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Контрольные работы</w:t>
            </w:r>
          </w:p>
        </w:tc>
        <w:tc>
          <w:tcPr>
            <w:tcW w:w="1210"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Развитие речи</w:t>
            </w:r>
          </w:p>
        </w:tc>
        <w:tc>
          <w:tcPr>
            <w:tcW w:w="1592"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Внеклассное чтение</w:t>
            </w:r>
          </w:p>
        </w:tc>
        <w:tc>
          <w:tcPr>
            <w:tcW w:w="1592" w:type="dxa"/>
            <w:vMerge w:val="restart"/>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Наизусть</w:t>
            </w:r>
          </w:p>
        </w:tc>
      </w:tr>
      <w:tr w:rsidR="001F585B" w:rsidRPr="00647D14" w:rsidTr="00720CA2">
        <w:trPr>
          <w:cantSplit/>
          <w:trHeight w:val="1594"/>
          <w:jc w:val="center"/>
        </w:trPr>
        <w:tc>
          <w:tcPr>
            <w:tcW w:w="561"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c>
          <w:tcPr>
            <w:tcW w:w="1955"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c>
          <w:tcPr>
            <w:tcW w:w="828"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c>
          <w:tcPr>
            <w:tcW w:w="678" w:type="dxa"/>
            <w:textDirection w:val="btLr"/>
          </w:tcPr>
          <w:p w:rsidR="001F585B" w:rsidRPr="00647D14" w:rsidRDefault="001F585B" w:rsidP="00677562">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Классное сочинение</w:t>
            </w:r>
          </w:p>
        </w:tc>
        <w:tc>
          <w:tcPr>
            <w:tcW w:w="707" w:type="dxa"/>
            <w:textDirection w:val="btLr"/>
          </w:tcPr>
          <w:p w:rsidR="001F585B" w:rsidRPr="00647D14" w:rsidRDefault="001F585B" w:rsidP="00677562">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Домашнее сочинение</w:t>
            </w:r>
          </w:p>
        </w:tc>
        <w:tc>
          <w:tcPr>
            <w:tcW w:w="699" w:type="dxa"/>
            <w:textDirection w:val="btLr"/>
          </w:tcPr>
          <w:p w:rsidR="001F585B" w:rsidRPr="00647D14" w:rsidRDefault="001F585B" w:rsidP="00677562">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Контрольная работа</w:t>
            </w:r>
          </w:p>
        </w:tc>
        <w:tc>
          <w:tcPr>
            <w:tcW w:w="1210"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vMerge/>
          </w:tcPr>
          <w:p w:rsidR="001F585B" w:rsidRPr="00647D14" w:rsidRDefault="001F585B" w:rsidP="00677562">
            <w:pPr>
              <w:spacing w:after="0" w:line="240" w:lineRule="auto"/>
              <w:jc w:val="center"/>
              <w:rPr>
                <w:rFonts w:ascii="Times New Roman" w:hAnsi="Times New Roman" w:cs="Times New Roman"/>
                <w:bCs/>
                <w:sz w:val="24"/>
                <w:szCs w:val="24"/>
              </w:rPr>
            </w:pPr>
          </w:p>
        </w:tc>
      </w:tr>
      <w:tr w:rsidR="001F585B" w:rsidRPr="00647D14" w:rsidTr="00677562">
        <w:trPr>
          <w:trHeight w:val="273"/>
          <w:jc w:val="center"/>
        </w:trPr>
        <w:tc>
          <w:tcPr>
            <w:tcW w:w="561" w:type="dxa"/>
          </w:tcPr>
          <w:p w:rsidR="001F585B" w:rsidRPr="00647D14" w:rsidRDefault="001F585B" w:rsidP="00677562">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1.</w:t>
            </w:r>
          </w:p>
        </w:tc>
        <w:tc>
          <w:tcPr>
            <w:tcW w:w="1955" w:type="dxa"/>
          </w:tcPr>
          <w:p w:rsidR="001F585B" w:rsidRPr="00647D14" w:rsidRDefault="001F585B" w:rsidP="00677562">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 xml:space="preserve">Введение. </w:t>
            </w:r>
          </w:p>
        </w:tc>
        <w:tc>
          <w:tcPr>
            <w:tcW w:w="828" w:type="dxa"/>
          </w:tcPr>
          <w:p w:rsidR="001F585B" w:rsidRPr="00647D14" w:rsidRDefault="001F585B" w:rsidP="006775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8" w:type="dxa"/>
          </w:tcPr>
          <w:p w:rsidR="001F585B" w:rsidRPr="00647D14" w:rsidRDefault="001F585B" w:rsidP="00677562">
            <w:pPr>
              <w:spacing w:after="0" w:line="240" w:lineRule="auto"/>
              <w:jc w:val="center"/>
              <w:rPr>
                <w:rFonts w:ascii="Times New Roman" w:hAnsi="Times New Roman" w:cs="Times New Roman"/>
                <w:bCs/>
                <w:sz w:val="24"/>
                <w:szCs w:val="24"/>
              </w:rPr>
            </w:pPr>
          </w:p>
          <w:p w:rsidR="001F585B" w:rsidRPr="00647D14" w:rsidRDefault="001F585B" w:rsidP="00677562">
            <w:pPr>
              <w:spacing w:after="0" w:line="240" w:lineRule="auto"/>
              <w:jc w:val="center"/>
              <w:rPr>
                <w:rFonts w:ascii="Times New Roman" w:hAnsi="Times New Roman" w:cs="Times New Roman"/>
                <w:bCs/>
                <w:sz w:val="24"/>
                <w:szCs w:val="24"/>
              </w:rPr>
            </w:pPr>
          </w:p>
        </w:tc>
        <w:tc>
          <w:tcPr>
            <w:tcW w:w="707"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699"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210"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r>
      <w:tr w:rsidR="001F585B" w:rsidRPr="00647D14" w:rsidTr="00677562">
        <w:trPr>
          <w:trHeight w:val="386"/>
          <w:jc w:val="center"/>
        </w:trPr>
        <w:tc>
          <w:tcPr>
            <w:tcW w:w="561" w:type="dxa"/>
          </w:tcPr>
          <w:p w:rsidR="001F585B" w:rsidRPr="00647D14" w:rsidRDefault="001F585B" w:rsidP="00677562">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2.</w:t>
            </w:r>
          </w:p>
        </w:tc>
        <w:tc>
          <w:tcPr>
            <w:tcW w:w="1955" w:type="dxa"/>
          </w:tcPr>
          <w:p w:rsidR="001F585B" w:rsidRPr="00647D14" w:rsidRDefault="001F585B" w:rsidP="00677562">
            <w:pPr>
              <w:spacing w:after="0" w:line="240" w:lineRule="auto"/>
              <w:rPr>
                <w:rFonts w:ascii="Times New Roman" w:hAnsi="Times New Roman" w:cs="Times New Roman"/>
                <w:b/>
                <w:bCs/>
                <w:sz w:val="24"/>
                <w:szCs w:val="24"/>
              </w:rPr>
            </w:pPr>
            <w:r w:rsidRPr="005D4DEF">
              <w:rPr>
                <w:rFonts w:ascii="Times New Roman" w:hAnsi="Times New Roman" w:cs="Times New Roman"/>
                <w:b/>
                <w:bCs/>
                <w:sz w:val="24"/>
                <w:szCs w:val="24"/>
              </w:rPr>
              <w:t>Становление реализма как направления в европейской литературе</w:t>
            </w:r>
          </w:p>
        </w:tc>
        <w:tc>
          <w:tcPr>
            <w:tcW w:w="828" w:type="dxa"/>
          </w:tcPr>
          <w:p w:rsidR="001F585B" w:rsidRPr="00647D14" w:rsidRDefault="001F585B" w:rsidP="00677562">
            <w:pPr>
              <w:spacing w:after="0" w:line="240" w:lineRule="auto"/>
              <w:jc w:val="center"/>
              <w:rPr>
                <w:rFonts w:ascii="Times New Roman" w:hAnsi="Times New Roman" w:cs="Times New Roman"/>
                <w:bCs/>
                <w:sz w:val="24"/>
                <w:szCs w:val="24"/>
              </w:rPr>
            </w:pPr>
          </w:p>
          <w:p w:rsidR="001F585B" w:rsidRPr="00647D14" w:rsidRDefault="001F585B" w:rsidP="006775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8" w:type="dxa"/>
          </w:tcPr>
          <w:p w:rsidR="001F585B" w:rsidRPr="00647D14" w:rsidRDefault="001F585B" w:rsidP="00677562">
            <w:pPr>
              <w:spacing w:after="0" w:line="240" w:lineRule="auto"/>
              <w:jc w:val="center"/>
              <w:rPr>
                <w:rFonts w:ascii="Times New Roman" w:hAnsi="Times New Roman" w:cs="Times New Roman"/>
                <w:bCs/>
                <w:sz w:val="24"/>
                <w:szCs w:val="24"/>
              </w:rPr>
            </w:pPr>
          </w:p>
          <w:p w:rsidR="001F585B" w:rsidRPr="00647D14" w:rsidRDefault="001F585B" w:rsidP="00677562">
            <w:pPr>
              <w:spacing w:after="0" w:line="240" w:lineRule="auto"/>
              <w:jc w:val="center"/>
              <w:rPr>
                <w:rFonts w:ascii="Times New Roman" w:hAnsi="Times New Roman" w:cs="Times New Roman"/>
                <w:bCs/>
                <w:sz w:val="24"/>
                <w:szCs w:val="24"/>
              </w:rPr>
            </w:pPr>
          </w:p>
        </w:tc>
        <w:tc>
          <w:tcPr>
            <w:tcW w:w="707" w:type="dxa"/>
          </w:tcPr>
          <w:p w:rsidR="001F585B" w:rsidRPr="00647D14" w:rsidRDefault="001F585B" w:rsidP="00677562">
            <w:pPr>
              <w:spacing w:after="0" w:line="240" w:lineRule="auto"/>
              <w:jc w:val="center"/>
              <w:rPr>
                <w:rFonts w:ascii="Times New Roman" w:hAnsi="Times New Roman" w:cs="Times New Roman"/>
                <w:bCs/>
                <w:sz w:val="24"/>
                <w:szCs w:val="24"/>
              </w:rPr>
            </w:pPr>
          </w:p>
          <w:p w:rsidR="001F585B" w:rsidRPr="00647D14" w:rsidRDefault="001F585B" w:rsidP="00677562">
            <w:pPr>
              <w:spacing w:after="0" w:line="240" w:lineRule="auto"/>
              <w:jc w:val="center"/>
              <w:rPr>
                <w:rFonts w:ascii="Times New Roman" w:hAnsi="Times New Roman" w:cs="Times New Roman"/>
                <w:bCs/>
                <w:sz w:val="24"/>
                <w:szCs w:val="24"/>
              </w:rPr>
            </w:pPr>
          </w:p>
        </w:tc>
        <w:tc>
          <w:tcPr>
            <w:tcW w:w="699"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210"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r>
      <w:tr w:rsidR="001F585B" w:rsidRPr="00647D14" w:rsidTr="00677562">
        <w:tblPrEx>
          <w:tblLook w:val="0000" w:firstRow="0" w:lastRow="0" w:firstColumn="0" w:lastColumn="0" w:noHBand="0" w:noVBand="0"/>
        </w:tblPrEx>
        <w:trPr>
          <w:trHeight w:val="651"/>
          <w:jc w:val="center"/>
        </w:trPr>
        <w:tc>
          <w:tcPr>
            <w:tcW w:w="561" w:type="dxa"/>
            <w:tcBorders>
              <w:right w:val="single" w:sz="4" w:space="0" w:color="auto"/>
            </w:tcBorders>
          </w:tcPr>
          <w:p w:rsidR="001F585B" w:rsidRPr="00647D14" w:rsidRDefault="001F585B" w:rsidP="00677562">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3.</w:t>
            </w:r>
          </w:p>
        </w:tc>
        <w:tc>
          <w:tcPr>
            <w:tcW w:w="1955" w:type="dxa"/>
            <w:tcBorders>
              <w:left w:val="single" w:sz="4" w:space="0" w:color="auto"/>
            </w:tcBorders>
          </w:tcPr>
          <w:p w:rsidR="001F585B" w:rsidRPr="00647D14" w:rsidRDefault="001F585B" w:rsidP="00677562">
            <w:pPr>
              <w:snapToGrid w:val="0"/>
              <w:spacing w:after="0" w:line="240" w:lineRule="auto"/>
              <w:ind w:right="-3"/>
              <w:rPr>
                <w:rFonts w:ascii="Times New Roman" w:hAnsi="Times New Roman" w:cs="Times New Roman"/>
                <w:b/>
                <w:bCs/>
                <w:sz w:val="24"/>
                <w:szCs w:val="24"/>
              </w:rPr>
            </w:pPr>
            <w:r w:rsidRPr="00647D14">
              <w:rPr>
                <w:rFonts w:ascii="Times New Roman" w:hAnsi="Times New Roman" w:cs="Times New Roman"/>
                <w:b/>
                <w:bCs/>
                <w:sz w:val="24"/>
                <w:szCs w:val="24"/>
              </w:rPr>
              <w:t xml:space="preserve">Литература второй половины </w:t>
            </w:r>
            <w:r w:rsidRPr="00647D14">
              <w:rPr>
                <w:rFonts w:ascii="Times New Roman" w:hAnsi="Times New Roman" w:cs="Times New Roman"/>
                <w:b/>
                <w:bCs/>
                <w:sz w:val="24"/>
                <w:szCs w:val="24"/>
                <w:lang w:val="en-US"/>
              </w:rPr>
              <w:t>XIX</w:t>
            </w:r>
            <w:r w:rsidRPr="00647D14">
              <w:rPr>
                <w:rFonts w:ascii="Times New Roman" w:hAnsi="Times New Roman" w:cs="Times New Roman"/>
                <w:b/>
                <w:bCs/>
                <w:sz w:val="24"/>
                <w:szCs w:val="24"/>
              </w:rPr>
              <w:t xml:space="preserve"> века. </w:t>
            </w:r>
          </w:p>
        </w:tc>
        <w:tc>
          <w:tcPr>
            <w:tcW w:w="828" w:type="dxa"/>
          </w:tcPr>
          <w:p w:rsidR="001F585B" w:rsidRPr="00647D14" w:rsidRDefault="001F585B" w:rsidP="00677562">
            <w:pPr>
              <w:spacing w:after="0" w:line="240" w:lineRule="auto"/>
              <w:jc w:val="center"/>
              <w:rPr>
                <w:rFonts w:ascii="Times New Roman" w:hAnsi="Times New Roman" w:cs="Times New Roman"/>
                <w:sz w:val="24"/>
                <w:szCs w:val="24"/>
              </w:rPr>
            </w:pPr>
          </w:p>
          <w:p w:rsidR="001F585B" w:rsidRPr="00647D14" w:rsidRDefault="001F585B" w:rsidP="006775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94</w:t>
            </w:r>
          </w:p>
          <w:p w:rsidR="001F585B" w:rsidRPr="00647D14" w:rsidRDefault="001F585B" w:rsidP="00677562">
            <w:pPr>
              <w:spacing w:after="0" w:line="240" w:lineRule="auto"/>
              <w:jc w:val="center"/>
              <w:rPr>
                <w:rFonts w:ascii="Times New Roman" w:hAnsi="Times New Roman" w:cs="Times New Roman"/>
                <w:bCs/>
                <w:sz w:val="24"/>
                <w:szCs w:val="24"/>
              </w:rPr>
            </w:pPr>
          </w:p>
        </w:tc>
        <w:tc>
          <w:tcPr>
            <w:tcW w:w="678" w:type="dxa"/>
          </w:tcPr>
          <w:p w:rsidR="001F585B" w:rsidRPr="00647D14" w:rsidRDefault="001F585B" w:rsidP="00677562">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2</w:t>
            </w:r>
          </w:p>
        </w:tc>
        <w:tc>
          <w:tcPr>
            <w:tcW w:w="707" w:type="dxa"/>
          </w:tcPr>
          <w:p w:rsidR="001F585B" w:rsidRPr="00647D14" w:rsidRDefault="001F585B" w:rsidP="00677562">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2</w:t>
            </w:r>
          </w:p>
        </w:tc>
        <w:tc>
          <w:tcPr>
            <w:tcW w:w="699" w:type="dxa"/>
          </w:tcPr>
          <w:p w:rsidR="001F585B" w:rsidRPr="00647D14" w:rsidRDefault="001F585B" w:rsidP="00677562">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1</w:t>
            </w:r>
          </w:p>
        </w:tc>
        <w:tc>
          <w:tcPr>
            <w:tcW w:w="1210" w:type="dxa"/>
          </w:tcPr>
          <w:p w:rsidR="001F585B" w:rsidRPr="00647D14" w:rsidRDefault="001F585B" w:rsidP="00677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1F585B" w:rsidRPr="00647D14" w:rsidRDefault="001F585B" w:rsidP="00677562">
            <w:pPr>
              <w:spacing w:after="0" w:line="240" w:lineRule="auto"/>
              <w:jc w:val="center"/>
              <w:rPr>
                <w:rFonts w:ascii="Times New Roman" w:hAnsi="Times New Roman" w:cs="Times New Roman"/>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92" w:type="dxa"/>
          </w:tcPr>
          <w:p w:rsidR="001F585B" w:rsidRPr="00647D14" w:rsidRDefault="001F585B" w:rsidP="00677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585B" w:rsidRPr="00647D14" w:rsidTr="00677562">
        <w:tblPrEx>
          <w:tblLook w:val="0000" w:firstRow="0" w:lastRow="0" w:firstColumn="0" w:lastColumn="0" w:noHBand="0" w:noVBand="0"/>
        </w:tblPrEx>
        <w:trPr>
          <w:trHeight w:val="53"/>
          <w:jc w:val="center"/>
        </w:trPr>
        <w:tc>
          <w:tcPr>
            <w:tcW w:w="561" w:type="dxa"/>
          </w:tcPr>
          <w:p w:rsidR="001F585B" w:rsidRPr="00647D14" w:rsidRDefault="001F585B" w:rsidP="00677562">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4.</w:t>
            </w:r>
          </w:p>
        </w:tc>
        <w:tc>
          <w:tcPr>
            <w:tcW w:w="1955" w:type="dxa"/>
          </w:tcPr>
          <w:p w:rsidR="001F585B" w:rsidRPr="00647D14" w:rsidRDefault="001F585B" w:rsidP="00677562">
            <w:pPr>
              <w:snapToGrid w:val="0"/>
              <w:spacing w:after="0" w:line="240" w:lineRule="auto"/>
              <w:ind w:right="-3"/>
              <w:rPr>
                <w:rFonts w:ascii="Times New Roman" w:hAnsi="Times New Roman" w:cs="Times New Roman"/>
                <w:b/>
                <w:sz w:val="24"/>
                <w:szCs w:val="24"/>
              </w:rPr>
            </w:pPr>
            <w:r w:rsidRPr="00647D14">
              <w:rPr>
                <w:rFonts w:ascii="Times New Roman" w:hAnsi="Times New Roman" w:cs="Times New Roman"/>
                <w:b/>
                <w:sz w:val="24"/>
                <w:szCs w:val="24"/>
              </w:rPr>
              <w:t>Из зарубежной литературы</w:t>
            </w:r>
          </w:p>
        </w:tc>
        <w:tc>
          <w:tcPr>
            <w:tcW w:w="828" w:type="dxa"/>
          </w:tcPr>
          <w:p w:rsidR="001F585B" w:rsidRPr="00647D14" w:rsidRDefault="001F585B" w:rsidP="006775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8" w:type="dxa"/>
          </w:tcPr>
          <w:p w:rsidR="001F585B" w:rsidRPr="00647D14" w:rsidRDefault="001F585B" w:rsidP="00677562">
            <w:pPr>
              <w:spacing w:after="0" w:line="240" w:lineRule="auto"/>
              <w:jc w:val="center"/>
              <w:rPr>
                <w:rFonts w:ascii="Times New Roman" w:hAnsi="Times New Roman" w:cs="Times New Roman"/>
                <w:sz w:val="24"/>
                <w:szCs w:val="24"/>
              </w:rPr>
            </w:pPr>
          </w:p>
        </w:tc>
        <w:tc>
          <w:tcPr>
            <w:tcW w:w="707" w:type="dxa"/>
          </w:tcPr>
          <w:p w:rsidR="001F585B" w:rsidRPr="00647D14" w:rsidRDefault="001F585B" w:rsidP="00677562">
            <w:pPr>
              <w:spacing w:after="0" w:line="240" w:lineRule="auto"/>
              <w:jc w:val="center"/>
              <w:rPr>
                <w:rFonts w:ascii="Times New Roman" w:hAnsi="Times New Roman" w:cs="Times New Roman"/>
                <w:sz w:val="24"/>
                <w:szCs w:val="24"/>
              </w:rPr>
            </w:pPr>
          </w:p>
        </w:tc>
        <w:tc>
          <w:tcPr>
            <w:tcW w:w="699" w:type="dxa"/>
          </w:tcPr>
          <w:p w:rsidR="001F585B" w:rsidRPr="00647D14" w:rsidRDefault="001F585B" w:rsidP="00677562">
            <w:pPr>
              <w:spacing w:after="0" w:line="240" w:lineRule="auto"/>
              <w:jc w:val="center"/>
              <w:rPr>
                <w:rFonts w:ascii="Times New Roman" w:hAnsi="Times New Roman" w:cs="Times New Roman"/>
                <w:sz w:val="24"/>
                <w:szCs w:val="24"/>
              </w:rPr>
            </w:pPr>
          </w:p>
        </w:tc>
        <w:tc>
          <w:tcPr>
            <w:tcW w:w="1210" w:type="dxa"/>
          </w:tcPr>
          <w:p w:rsidR="001F585B" w:rsidRPr="00647D14" w:rsidRDefault="001F585B" w:rsidP="00677562">
            <w:pPr>
              <w:spacing w:after="0" w:line="240" w:lineRule="auto"/>
              <w:jc w:val="center"/>
              <w:rPr>
                <w:rFonts w:ascii="Times New Roman" w:hAnsi="Times New Roman" w:cs="Times New Roman"/>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c>
          <w:tcPr>
            <w:tcW w:w="1592" w:type="dxa"/>
          </w:tcPr>
          <w:p w:rsidR="001F585B" w:rsidRPr="00647D14" w:rsidRDefault="001F585B" w:rsidP="00677562">
            <w:pPr>
              <w:spacing w:after="0" w:line="240" w:lineRule="auto"/>
              <w:jc w:val="center"/>
              <w:rPr>
                <w:rFonts w:ascii="Times New Roman" w:hAnsi="Times New Roman" w:cs="Times New Roman"/>
                <w:bCs/>
                <w:sz w:val="24"/>
                <w:szCs w:val="24"/>
              </w:rPr>
            </w:pPr>
          </w:p>
        </w:tc>
      </w:tr>
      <w:tr w:rsidR="001F585B" w:rsidRPr="00647D14" w:rsidTr="00677562">
        <w:tblPrEx>
          <w:tblLook w:val="0000" w:firstRow="0" w:lastRow="0" w:firstColumn="0" w:lastColumn="0" w:noHBand="0" w:noVBand="0"/>
        </w:tblPrEx>
        <w:trPr>
          <w:trHeight w:val="130"/>
          <w:jc w:val="center"/>
        </w:trPr>
        <w:tc>
          <w:tcPr>
            <w:tcW w:w="561" w:type="dxa"/>
          </w:tcPr>
          <w:p w:rsidR="001F585B" w:rsidRPr="00647D14" w:rsidRDefault="001F585B" w:rsidP="00677562">
            <w:pPr>
              <w:spacing w:after="0" w:line="240" w:lineRule="auto"/>
              <w:rPr>
                <w:rFonts w:ascii="Times New Roman" w:hAnsi="Times New Roman" w:cs="Times New Roman"/>
                <w:b/>
                <w:sz w:val="24"/>
                <w:szCs w:val="24"/>
              </w:rPr>
            </w:pPr>
          </w:p>
        </w:tc>
        <w:tc>
          <w:tcPr>
            <w:tcW w:w="1955" w:type="dxa"/>
          </w:tcPr>
          <w:p w:rsidR="001F585B" w:rsidRPr="00647D14" w:rsidRDefault="001F585B" w:rsidP="00677562">
            <w:pPr>
              <w:snapToGrid w:val="0"/>
              <w:spacing w:after="0" w:line="240" w:lineRule="auto"/>
              <w:ind w:left="113" w:right="-3"/>
              <w:rPr>
                <w:rFonts w:ascii="Times New Roman" w:hAnsi="Times New Roman" w:cs="Times New Roman"/>
                <w:b/>
                <w:bCs/>
                <w:sz w:val="24"/>
                <w:szCs w:val="24"/>
              </w:rPr>
            </w:pPr>
            <w:r w:rsidRPr="00647D14">
              <w:rPr>
                <w:rFonts w:ascii="Times New Roman" w:hAnsi="Times New Roman" w:cs="Times New Roman"/>
                <w:b/>
                <w:bCs/>
                <w:sz w:val="24"/>
                <w:szCs w:val="24"/>
              </w:rPr>
              <w:t>Итого:</w:t>
            </w:r>
          </w:p>
        </w:tc>
        <w:tc>
          <w:tcPr>
            <w:tcW w:w="828"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102</w:t>
            </w:r>
          </w:p>
        </w:tc>
        <w:tc>
          <w:tcPr>
            <w:tcW w:w="678"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3</w:t>
            </w:r>
          </w:p>
        </w:tc>
        <w:tc>
          <w:tcPr>
            <w:tcW w:w="707" w:type="dxa"/>
          </w:tcPr>
          <w:p w:rsidR="001F585B" w:rsidRPr="00647D14" w:rsidRDefault="001F585B" w:rsidP="006775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99"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w:t>
            </w:r>
          </w:p>
        </w:tc>
        <w:tc>
          <w:tcPr>
            <w:tcW w:w="1210"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w:t>
            </w:r>
            <w:r>
              <w:rPr>
                <w:rFonts w:ascii="Times New Roman" w:hAnsi="Times New Roman" w:cs="Times New Roman"/>
                <w:b/>
                <w:bCs/>
                <w:sz w:val="24"/>
                <w:szCs w:val="24"/>
              </w:rPr>
              <w:t>0</w:t>
            </w:r>
          </w:p>
        </w:tc>
        <w:tc>
          <w:tcPr>
            <w:tcW w:w="1592"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6</w:t>
            </w:r>
          </w:p>
        </w:tc>
        <w:tc>
          <w:tcPr>
            <w:tcW w:w="1592" w:type="dxa"/>
          </w:tcPr>
          <w:p w:rsidR="001F585B" w:rsidRPr="00647D14" w:rsidRDefault="001F585B" w:rsidP="00677562">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10</w:t>
            </w:r>
          </w:p>
        </w:tc>
      </w:tr>
    </w:tbl>
    <w:p w:rsidR="001F585B" w:rsidRDefault="001F585B" w:rsidP="001F585B">
      <w:pPr>
        <w:spacing w:after="0" w:line="240" w:lineRule="auto"/>
        <w:jc w:val="center"/>
        <w:rPr>
          <w:rFonts w:ascii="Times New Roman" w:hAnsi="Times New Roman" w:cs="Times New Roman"/>
          <w:bCs/>
          <w:sz w:val="24"/>
          <w:szCs w:val="24"/>
        </w:rPr>
      </w:pPr>
    </w:p>
    <w:p w:rsidR="001F585B" w:rsidRPr="00647D14" w:rsidRDefault="001F585B" w:rsidP="001F585B">
      <w:pPr>
        <w:spacing w:after="0" w:line="240" w:lineRule="auto"/>
        <w:jc w:val="center"/>
        <w:rPr>
          <w:rFonts w:ascii="Times New Roman" w:hAnsi="Times New Roman" w:cs="Times New Roman"/>
          <w:bCs/>
          <w:sz w:val="24"/>
          <w:szCs w:val="24"/>
        </w:rPr>
      </w:pPr>
    </w:p>
    <w:p w:rsidR="001F585B" w:rsidRDefault="001F585B" w:rsidP="001F585B">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Календарно-</w:t>
      </w:r>
      <w:proofErr w:type="spellStart"/>
      <w:r w:rsidRPr="00647D14">
        <w:rPr>
          <w:rFonts w:ascii="Times New Roman" w:hAnsi="Times New Roman" w:cs="Times New Roman"/>
          <w:b/>
          <w:bCs/>
          <w:sz w:val="24"/>
          <w:szCs w:val="24"/>
        </w:rPr>
        <w:t>тематическоепланирование</w:t>
      </w:r>
      <w:proofErr w:type="spellEnd"/>
    </w:p>
    <w:p w:rsidR="001F585B" w:rsidRDefault="001F585B" w:rsidP="001F585B">
      <w:pPr>
        <w:spacing w:after="0" w:line="240" w:lineRule="auto"/>
        <w:jc w:val="center"/>
        <w:rPr>
          <w:rFonts w:ascii="Times New Roman" w:hAnsi="Times New Roman" w:cs="Times New Roman"/>
          <w:b/>
          <w:bCs/>
          <w:sz w:val="24"/>
          <w:szCs w:val="24"/>
        </w:rPr>
      </w:pPr>
    </w:p>
    <w:tbl>
      <w:tblPr>
        <w:tblStyle w:val="af9"/>
        <w:tblW w:w="9781" w:type="dxa"/>
        <w:tblInd w:w="392" w:type="dxa"/>
        <w:tblLook w:val="04A0" w:firstRow="1" w:lastRow="0" w:firstColumn="1" w:lastColumn="0" w:noHBand="0" w:noVBand="1"/>
      </w:tblPr>
      <w:tblGrid>
        <w:gridCol w:w="748"/>
        <w:gridCol w:w="812"/>
        <w:gridCol w:w="850"/>
        <w:gridCol w:w="759"/>
        <w:gridCol w:w="5336"/>
        <w:gridCol w:w="1276"/>
      </w:tblGrid>
      <w:tr w:rsidR="001F585B" w:rsidTr="001F585B">
        <w:tc>
          <w:tcPr>
            <w:tcW w:w="1560" w:type="dxa"/>
            <w:gridSpan w:val="2"/>
          </w:tcPr>
          <w:p w:rsidR="001F585B" w:rsidRPr="00647D14" w:rsidRDefault="001F585B" w:rsidP="00677562">
            <w:pPr>
              <w:jc w:val="center"/>
              <w:rPr>
                <w:rFonts w:ascii="Times New Roman" w:hAnsi="Times New Roman" w:cs="Times New Roman"/>
                <w:b/>
                <w:bCs/>
                <w:sz w:val="24"/>
                <w:szCs w:val="24"/>
              </w:rPr>
            </w:pPr>
            <w:r w:rsidRPr="00647D14">
              <w:rPr>
                <w:rFonts w:ascii="Times New Roman" w:hAnsi="Times New Roman" w:cs="Times New Roman"/>
                <w:b/>
                <w:bCs/>
                <w:sz w:val="24"/>
                <w:szCs w:val="24"/>
              </w:rPr>
              <w:t xml:space="preserve">№ </w:t>
            </w:r>
            <w:proofErr w:type="gramStart"/>
            <w:r w:rsidRPr="00647D14">
              <w:rPr>
                <w:rFonts w:ascii="Times New Roman" w:hAnsi="Times New Roman" w:cs="Times New Roman"/>
                <w:b/>
                <w:bCs/>
                <w:sz w:val="24"/>
                <w:szCs w:val="24"/>
              </w:rPr>
              <w:t>п</w:t>
            </w:r>
            <w:proofErr w:type="gramEnd"/>
            <w:r w:rsidRPr="00647D14">
              <w:rPr>
                <w:rFonts w:ascii="Times New Roman" w:hAnsi="Times New Roman" w:cs="Times New Roman"/>
                <w:b/>
                <w:bCs/>
                <w:sz w:val="24"/>
                <w:szCs w:val="24"/>
              </w:rPr>
              <w:t>/п</w:t>
            </w:r>
          </w:p>
        </w:tc>
        <w:tc>
          <w:tcPr>
            <w:tcW w:w="1609" w:type="dxa"/>
            <w:gridSpan w:val="2"/>
          </w:tcPr>
          <w:p w:rsidR="001F585B" w:rsidRPr="00647D14" w:rsidRDefault="001F585B" w:rsidP="00677562">
            <w:pPr>
              <w:jc w:val="center"/>
              <w:rPr>
                <w:rFonts w:ascii="Times New Roman" w:hAnsi="Times New Roman" w:cs="Times New Roman"/>
                <w:b/>
                <w:bCs/>
                <w:sz w:val="24"/>
                <w:szCs w:val="24"/>
              </w:rPr>
            </w:pPr>
            <w:r w:rsidRPr="00647D14">
              <w:rPr>
                <w:rFonts w:ascii="Times New Roman" w:hAnsi="Times New Roman" w:cs="Times New Roman"/>
                <w:b/>
                <w:bCs/>
                <w:sz w:val="24"/>
                <w:szCs w:val="24"/>
              </w:rPr>
              <w:t>Дата</w:t>
            </w:r>
          </w:p>
        </w:tc>
        <w:tc>
          <w:tcPr>
            <w:tcW w:w="5336" w:type="dxa"/>
          </w:tcPr>
          <w:p w:rsidR="001F585B" w:rsidRPr="00647D14" w:rsidRDefault="001F585B" w:rsidP="00677562">
            <w:pPr>
              <w:jc w:val="center"/>
              <w:rPr>
                <w:rFonts w:ascii="Times New Roman" w:hAnsi="Times New Roman" w:cs="Times New Roman"/>
                <w:b/>
                <w:bCs/>
                <w:sz w:val="24"/>
                <w:szCs w:val="24"/>
              </w:rPr>
            </w:pPr>
            <w:r w:rsidRPr="00647D14">
              <w:rPr>
                <w:rFonts w:ascii="Times New Roman" w:hAnsi="Times New Roman" w:cs="Times New Roman"/>
                <w:b/>
                <w:bCs/>
                <w:sz w:val="24"/>
                <w:szCs w:val="24"/>
              </w:rPr>
              <w:t>Тема урока</w:t>
            </w:r>
          </w:p>
        </w:tc>
        <w:tc>
          <w:tcPr>
            <w:tcW w:w="1276" w:type="dxa"/>
          </w:tcPr>
          <w:p w:rsidR="001F585B" w:rsidRPr="00647D14" w:rsidRDefault="001F585B" w:rsidP="00677562">
            <w:pPr>
              <w:jc w:val="center"/>
              <w:rPr>
                <w:rFonts w:ascii="Times New Roman" w:hAnsi="Times New Roman" w:cs="Times New Roman"/>
                <w:b/>
                <w:bCs/>
                <w:sz w:val="24"/>
                <w:szCs w:val="24"/>
              </w:rPr>
            </w:pPr>
            <w:r w:rsidRPr="00647D14">
              <w:rPr>
                <w:rFonts w:ascii="Times New Roman" w:hAnsi="Times New Roman" w:cs="Times New Roman"/>
                <w:b/>
                <w:bCs/>
                <w:sz w:val="24"/>
                <w:szCs w:val="24"/>
              </w:rPr>
              <w:t>Наизусть</w:t>
            </w:r>
          </w:p>
        </w:tc>
      </w:tr>
      <w:tr w:rsidR="001F585B" w:rsidTr="001F585B">
        <w:tc>
          <w:tcPr>
            <w:tcW w:w="748" w:type="dxa"/>
          </w:tcPr>
          <w:p w:rsidR="001F585B" w:rsidRPr="00647D14" w:rsidRDefault="001F585B" w:rsidP="00677562">
            <w:pPr>
              <w:rPr>
                <w:rFonts w:ascii="Times New Roman" w:hAnsi="Times New Roman" w:cs="Times New Roman"/>
                <w:b/>
                <w:sz w:val="24"/>
                <w:szCs w:val="24"/>
              </w:rPr>
            </w:pPr>
            <w:r w:rsidRPr="00647D14">
              <w:rPr>
                <w:rFonts w:ascii="Times New Roman" w:hAnsi="Times New Roman" w:cs="Times New Roman"/>
                <w:b/>
                <w:sz w:val="24"/>
                <w:szCs w:val="24"/>
              </w:rPr>
              <w:t>план</w:t>
            </w:r>
          </w:p>
        </w:tc>
        <w:tc>
          <w:tcPr>
            <w:tcW w:w="812" w:type="dxa"/>
          </w:tcPr>
          <w:p w:rsidR="001F585B" w:rsidRPr="00647D14" w:rsidRDefault="001F585B" w:rsidP="00677562">
            <w:pPr>
              <w:rPr>
                <w:rFonts w:ascii="Times New Roman" w:hAnsi="Times New Roman" w:cs="Times New Roman"/>
                <w:b/>
                <w:sz w:val="24"/>
                <w:szCs w:val="24"/>
              </w:rPr>
            </w:pPr>
            <w:r w:rsidRPr="00647D14">
              <w:rPr>
                <w:rFonts w:ascii="Times New Roman" w:hAnsi="Times New Roman" w:cs="Times New Roman"/>
                <w:b/>
                <w:sz w:val="24"/>
                <w:szCs w:val="24"/>
              </w:rPr>
              <w:t>факт</w:t>
            </w:r>
          </w:p>
        </w:tc>
        <w:tc>
          <w:tcPr>
            <w:tcW w:w="850" w:type="dxa"/>
          </w:tcPr>
          <w:p w:rsidR="001F585B" w:rsidRPr="00647D14" w:rsidRDefault="001F585B" w:rsidP="00677562">
            <w:pPr>
              <w:rPr>
                <w:rFonts w:ascii="Times New Roman" w:hAnsi="Times New Roman" w:cs="Times New Roman"/>
                <w:b/>
                <w:bCs/>
                <w:sz w:val="24"/>
                <w:szCs w:val="24"/>
              </w:rPr>
            </w:pPr>
            <w:r w:rsidRPr="00647D14">
              <w:rPr>
                <w:rFonts w:ascii="Times New Roman" w:hAnsi="Times New Roman" w:cs="Times New Roman"/>
                <w:b/>
                <w:bCs/>
                <w:sz w:val="24"/>
                <w:szCs w:val="24"/>
              </w:rPr>
              <w:t>план</w:t>
            </w:r>
          </w:p>
        </w:tc>
        <w:tc>
          <w:tcPr>
            <w:tcW w:w="759" w:type="dxa"/>
          </w:tcPr>
          <w:p w:rsidR="001F585B" w:rsidRPr="00647D14" w:rsidRDefault="001F585B" w:rsidP="00677562">
            <w:pPr>
              <w:rPr>
                <w:rFonts w:ascii="Times New Roman" w:hAnsi="Times New Roman" w:cs="Times New Roman"/>
                <w:b/>
                <w:bCs/>
                <w:sz w:val="24"/>
                <w:szCs w:val="24"/>
              </w:rPr>
            </w:pPr>
            <w:r w:rsidRPr="00647D14">
              <w:rPr>
                <w:rFonts w:ascii="Times New Roman" w:hAnsi="Times New Roman" w:cs="Times New Roman"/>
                <w:b/>
                <w:bCs/>
                <w:sz w:val="24"/>
                <w:szCs w:val="24"/>
              </w:rPr>
              <w:t>факт</w:t>
            </w:r>
          </w:p>
        </w:tc>
        <w:tc>
          <w:tcPr>
            <w:tcW w:w="5336" w:type="dxa"/>
          </w:tcPr>
          <w:p w:rsidR="001F585B" w:rsidRPr="00647D14" w:rsidRDefault="001F585B" w:rsidP="00677562">
            <w:pPr>
              <w:rPr>
                <w:rFonts w:ascii="Times New Roman" w:hAnsi="Times New Roman" w:cs="Times New Roman"/>
                <w:b/>
                <w:sz w:val="24"/>
                <w:szCs w:val="24"/>
              </w:rPr>
            </w:pPr>
          </w:p>
        </w:tc>
        <w:tc>
          <w:tcPr>
            <w:tcW w:w="1276" w:type="dxa"/>
          </w:tcPr>
          <w:p w:rsidR="001F585B" w:rsidRPr="00647D14" w:rsidRDefault="001F585B" w:rsidP="00677562">
            <w:pPr>
              <w:rPr>
                <w:rFonts w:ascii="Times New Roman" w:hAnsi="Times New Roman" w:cs="Times New Roman"/>
                <w:b/>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5D4DEF">
              <w:rPr>
                <w:rFonts w:ascii="Times New Roman" w:hAnsi="Times New Roman" w:cs="Times New Roman"/>
                <w:b/>
                <w:bCs/>
                <w:sz w:val="24"/>
                <w:szCs w:val="24"/>
              </w:rPr>
              <w:t>Введение</w:t>
            </w:r>
            <w:r>
              <w:rPr>
                <w:rFonts w:ascii="Times New Roman" w:hAnsi="Times New Roman" w:cs="Times New Roman"/>
                <w:b/>
                <w:bCs/>
                <w:sz w:val="24"/>
                <w:szCs w:val="24"/>
              </w:rPr>
              <w:t xml:space="preserve"> (1 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Становление реализма в русской литературе XIX века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5D4DEF">
              <w:rPr>
                <w:rFonts w:ascii="Times New Roman" w:hAnsi="Times New Roman" w:cs="Times New Roman"/>
                <w:b/>
                <w:bCs/>
                <w:sz w:val="24"/>
                <w:szCs w:val="24"/>
              </w:rPr>
              <w:t>Становление реализма как направления в европейской литературе</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Реализм как литературное направление и метод в искусстве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Страницы истории западноевропейского романа XIX века. Стендаль и Бальзак</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Страницы истории западноевропейского романа XIX века. Ч. Диккенс</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5D4DEF">
              <w:rPr>
                <w:rFonts w:ascii="Times New Roman" w:hAnsi="Times New Roman" w:cs="Times New Roman"/>
                <w:b/>
                <w:bCs/>
                <w:sz w:val="24"/>
                <w:szCs w:val="24"/>
              </w:rPr>
              <w:t>И.С.Тургенев. Жизнь и творчество</w:t>
            </w:r>
            <w:r>
              <w:rPr>
                <w:rFonts w:ascii="Times New Roman" w:hAnsi="Times New Roman" w:cs="Times New Roman"/>
                <w:b/>
                <w:bCs/>
                <w:sz w:val="24"/>
                <w:szCs w:val="24"/>
              </w:rPr>
              <w:t xml:space="preserve"> (13ч.)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Судьба писателя. Формирование общественных взглядов И. С. Тургенева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12.09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proofErr w:type="gramStart"/>
            <w:r w:rsidRPr="005D4DEF">
              <w:rPr>
                <w:rFonts w:ascii="Times New Roman" w:hAnsi="Times New Roman" w:cs="Times New Roman"/>
                <w:sz w:val="24"/>
                <w:szCs w:val="24"/>
              </w:rPr>
              <w:t>Преходящее</w:t>
            </w:r>
            <w:proofErr w:type="gramEnd"/>
            <w:r w:rsidRPr="005D4DEF">
              <w:rPr>
                <w:rFonts w:ascii="Times New Roman" w:hAnsi="Times New Roman" w:cs="Times New Roman"/>
                <w:sz w:val="24"/>
                <w:szCs w:val="24"/>
              </w:rPr>
              <w:t xml:space="preserve"> и вечное в художественном мире И. С. Тургенева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15.09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proofErr w:type="spellStart"/>
            <w:r w:rsidRPr="00647D14">
              <w:rPr>
                <w:rFonts w:ascii="Times New Roman" w:hAnsi="Times New Roman" w:cs="Times New Roman"/>
                <w:b/>
                <w:bCs/>
                <w:sz w:val="24"/>
                <w:szCs w:val="24"/>
              </w:rPr>
              <w:t>Вн.чт</w:t>
            </w:r>
            <w:proofErr w:type="spellEnd"/>
            <w:r w:rsidRPr="00647D14">
              <w:rPr>
                <w:rFonts w:ascii="Times New Roman" w:hAnsi="Times New Roman" w:cs="Times New Roman"/>
                <w:b/>
                <w:bCs/>
                <w:sz w:val="24"/>
                <w:szCs w:val="24"/>
              </w:rPr>
              <w:t>. №</w:t>
            </w:r>
            <w:r>
              <w:rPr>
                <w:rFonts w:ascii="Times New Roman" w:hAnsi="Times New Roman" w:cs="Times New Roman"/>
                <w:b/>
                <w:bCs/>
                <w:sz w:val="24"/>
                <w:szCs w:val="24"/>
              </w:rPr>
              <w:t>1</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sz w:val="24"/>
                <w:szCs w:val="24"/>
              </w:rPr>
              <w:t>И. С. Тургенев</w:t>
            </w:r>
            <w:r w:rsidRPr="00647D14">
              <w:rPr>
                <w:rFonts w:ascii="Times New Roman" w:eastAsia="SimSun" w:hAnsi="Times New Roman" w:cs="Times New Roman"/>
                <w:kern w:val="1"/>
                <w:sz w:val="24"/>
                <w:szCs w:val="24"/>
                <w:lang w:eastAsia="hi-IN" w:bidi="hi-IN"/>
              </w:rPr>
              <w:t>. «Записки охотника» и их место в русской литературе.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Творческая история романа «Отцы и дети». Герой 60-х годов XIX века нигилист Базаров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19.09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Споры партий и конфликт поколений в романе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22.09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 xml:space="preserve">Сатирическое изображение Тургеневым </w:t>
            </w:r>
            <w:r w:rsidRPr="005D4DEF">
              <w:rPr>
                <w:rFonts w:ascii="Times New Roman" w:hAnsi="Times New Roman" w:cs="Times New Roman"/>
                <w:sz w:val="24"/>
                <w:szCs w:val="24"/>
              </w:rPr>
              <w:lastRenderedPageBreak/>
              <w:t>представителей «отцов» и «детей». Базаров в кругу единомышленников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23.09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Базаров и Аркадий Кирсанов. Испытание дружбой</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26.09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Внутренний конфликт Базарова. Испытание любовью</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29.09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Базаров и его родители. Тургеневское изображение путей преодоления конфликта поколений</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30.09</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Базаров как «трагическое лицо». Финал романа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Творчество Тургенева в конце 1860-х — начале 1880-х годов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47D14" w:rsidRDefault="001F585B" w:rsidP="00677562">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.№1</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Анализ эпизода «Смерть Базарова».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47D14" w:rsidRDefault="001F585B" w:rsidP="00677562">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.№2</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 xml:space="preserve">Споры вокруг романа и авторская позиция Тургенева. </w:t>
            </w:r>
            <w:r w:rsidRPr="006B34E7">
              <w:rPr>
                <w:rFonts w:ascii="Times New Roman" w:eastAsia="SimSun" w:hAnsi="Times New Roman" w:cs="Times New Roman"/>
                <w:b/>
                <w:kern w:val="1"/>
                <w:sz w:val="24"/>
                <w:szCs w:val="24"/>
                <w:lang w:eastAsia="hi-IN" w:bidi="hi-IN"/>
              </w:rPr>
              <w:t>(Подготовка к домашнему сочинению №1</w:t>
            </w:r>
            <w:r w:rsidRPr="00647D14">
              <w:rPr>
                <w:rFonts w:ascii="Times New Roman" w:eastAsia="SimSun" w:hAnsi="Times New Roman" w:cs="Times New Roman"/>
                <w:kern w:val="1"/>
                <w:sz w:val="24"/>
                <w:szCs w:val="24"/>
                <w:lang w:eastAsia="hi-IN" w:bidi="hi-IN"/>
              </w:rPr>
              <w:t>).</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5D4DEF">
              <w:rPr>
                <w:rFonts w:ascii="Times New Roman" w:hAnsi="Times New Roman" w:cs="Times New Roman"/>
                <w:b/>
                <w:bCs/>
                <w:sz w:val="24"/>
                <w:szCs w:val="24"/>
              </w:rPr>
              <w:t>Н.Г.Чернышевский. Жизнь и творчество</w:t>
            </w:r>
            <w:r>
              <w:rPr>
                <w:rFonts w:ascii="Times New Roman" w:hAnsi="Times New Roman" w:cs="Times New Roman"/>
                <w:b/>
                <w:bCs/>
                <w:sz w:val="24"/>
                <w:szCs w:val="24"/>
              </w:rPr>
              <w:t xml:space="preserve"> (2ч)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Жизнь и творчество Н. Г. Чернышевского. История создания романа «Что делать?»</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Своеобразие жанра романа «Что делать?». Основные элементы его художественного мира. Сюжет романа как развёрнутый ответ на вопрос, вынесенный в название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5D4DEF">
              <w:rPr>
                <w:rFonts w:ascii="Times New Roman" w:hAnsi="Times New Roman" w:cs="Times New Roman"/>
                <w:b/>
                <w:bCs/>
                <w:sz w:val="24"/>
                <w:szCs w:val="24"/>
              </w:rPr>
              <w:t>И.А.Гончаров. Жизнь и творчество</w:t>
            </w:r>
            <w:r>
              <w:rPr>
                <w:rFonts w:ascii="Times New Roman" w:hAnsi="Times New Roman" w:cs="Times New Roman"/>
                <w:b/>
                <w:bCs/>
                <w:sz w:val="24"/>
                <w:szCs w:val="24"/>
              </w:rPr>
              <w:t xml:space="preserve"> (9ч)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14.10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Личность писателя. Своеобразие художественного таланта Гончарова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17.10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Роман «Обломов». Реалистические приёмы изображения героя в первой части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Полнота и сложность образа Обломова, истоки характера главного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21.10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 xml:space="preserve">Андрей </w:t>
            </w:r>
            <w:proofErr w:type="spellStart"/>
            <w:r w:rsidRPr="005D4DEF">
              <w:rPr>
                <w:rFonts w:ascii="Times New Roman" w:hAnsi="Times New Roman" w:cs="Times New Roman"/>
                <w:sz w:val="24"/>
                <w:szCs w:val="24"/>
              </w:rPr>
              <w:t>Штольц</w:t>
            </w:r>
            <w:proofErr w:type="spellEnd"/>
            <w:r w:rsidRPr="005D4DEF">
              <w:rPr>
                <w:rFonts w:ascii="Times New Roman" w:hAnsi="Times New Roman" w:cs="Times New Roman"/>
                <w:sz w:val="24"/>
                <w:szCs w:val="24"/>
              </w:rPr>
              <w:t xml:space="preserve"> как антипод Обломова. Смысл сопоставления героев в романе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24.10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Обломов и Ольга Ильинская: испытание героя любовью</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Финал романа. Авторская оценка жизненного пути героя. Историк</w:t>
            </w:r>
            <w:proofErr w:type="gramStart"/>
            <w:r w:rsidRPr="005D4DEF">
              <w:rPr>
                <w:rFonts w:ascii="Times New Roman" w:hAnsi="Times New Roman" w:cs="Times New Roman"/>
                <w:sz w:val="24"/>
                <w:szCs w:val="24"/>
              </w:rPr>
              <w:t>о-</w:t>
            </w:r>
            <w:proofErr w:type="gramEnd"/>
            <w:r w:rsidRPr="005D4DEF">
              <w:rPr>
                <w:rFonts w:ascii="Times New Roman" w:hAnsi="Times New Roman" w:cs="Times New Roman"/>
                <w:sz w:val="24"/>
                <w:szCs w:val="24"/>
              </w:rPr>
              <w:t xml:space="preserve"> философский смысл произведения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28.10</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rPr>
                <w:rFonts w:ascii="Times New Roman" w:hAnsi="Times New Roman" w:cs="Times New Roman"/>
                <w:sz w:val="24"/>
                <w:szCs w:val="24"/>
              </w:rPr>
            </w:pPr>
            <w:r w:rsidRPr="005D4DEF">
              <w:rPr>
                <w:rFonts w:ascii="Times New Roman" w:hAnsi="Times New Roman" w:cs="Times New Roman"/>
                <w:sz w:val="24"/>
                <w:szCs w:val="24"/>
              </w:rPr>
              <w:t>Роман «Обломов» в других видах искусства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b/>
                <w:i/>
                <w:sz w:val="24"/>
                <w:szCs w:val="24"/>
              </w:rPr>
            </w:pPr>
            <w:proofErr w:type="spellStart"/>
            <w:r>
              <w:rPr>
                <w:rFonts w:ascii="Times New Roman" w:hAnsi="Times New Roman" w:cs="Times New Roman"/>
                <w:b/>
                <w:i/>
                <w:sz w:val="24"/>
                <w:szCs w:val="24"/>
              </w:rPr>
              <w:t>Рр</w:t>
            </w:r>
            <w:proofErr w:type="spellEnd"/>
            <w:r>
              <w:rPr>
                <w:rFonts w:ascii="Times New Roman" w:hAnsi="Times New Roman" w:cs="Times New Roman"/>
                <w:b/>
                <w:i/>
                <w:sz w:val="24"/>
                <w:szCs w:val="24"/>
              </w:rPr>
              <w:t>. №3. Подготовка к написанию</w:t>
            </w:r>
            <w:r w:rsidRPr="004C0064">
              <w:rPr>
                <w:rFonts w:ascii="Times New Roman" w:hAnsi="Times New Roman" w:cs="Times New Roman"/>
                <w:b/>
                <w:i/>
                <w:sz w:val="24"/>
                <w:szCs w:val="24"/>
              </w:rPr>
              <w:t xml:space="preserve"> сочинени</w:t>
            </w:r>
            <w:r>
              <w:rPr>
                <w:rFonts w:ascii="Times New Roman" w:hAnsi="Times New Roman" w:cs="Times New Roman"/>
                <w:b/>
                <w:i/>
                <w:sz w:val="24"/>
                <w:szCs w:val="24"/>
              </w:rPr>
              <w:t>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b/>
                <w:i/>
                <w:sz w:val="24"/>
                <w:szCs w:val="24"/>
              </w:rPr>
            </w:pPr>
            <w:proofErr w:type="spellStart"/>
            <w:r>
              <w:rPr>
                <w:rFonts w:ascii="Times New Roman" w:hAnsi="Times New Roman" w:cs="Times New Roman"/>
                <w:b/>
                <w:i/>
                <w:sz w:val="24"/>
                <w:szCs w:val="24"/>
              </w:rPr>
              <w:t>Рр</w:t>
            </w:r>
            <w:proofErr w:type="spellEnd"/>
            <w:r>
              <w:rPr>
                <w:rFonts w:ascii="Times New Roman" w:hAnsi="Times New Roman" w:cs="Times New Roman"/>
                <w:b/>
                <w:i/>
                <w:sz w:val="24"/>
                <w:szCs w:val="24"/>
              </w:rPr>
              <w:t xml:space="preserve"> № 4. </w:t>
            </w:r>
            <w:r w:rsidRPr="004C0064">
              <w:rPr>
                <w:rFonts w:ascii="Times New Roman" w:hAnsi="Times New Roman" w:cs="Times New Roman"/>
                <w:b/>
                <w:i/>
                <w:sz w:val="24"/>
                <w:szCs w:val="24"/>
              </w:rPr>
              <w:t>Классное сочинение</w:t>
            </w:r>
            <w:r>
              <w:rPr>
                <w:rFonts w:ascii="Times New Roman" w:hAnsi="Times New Roman" w:cs="Times New Roman"/>
                <w:b/>
                <w:i/>
                <w:sz w:val="24"/>
                <w:szCs w:val="24"/>
              </w:rPr>
              <w:t>№ 1</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Pr="005D4DEF">
              <w:rPr>
                <w:rFonts w:ascii="Times New Roman" w:hAnsi="Times New Roman" w:cs="Times New Roman"/>
                <w:b/>
                <w:bCs/>
                <w:sz w:val="24"/>
                <w:szCs w:val="24"/>
              </w:rPr>
              <w:t>А.Н.Островский. Жизнь и творчество</w:t>
            </w:r>
            <w:r>
              <w:rPr>
                <w:rFonts w:ascii="Times New Roman" w:hAnsi="Times New Roman" w:cs="Times New Roman"/>
                <w:b/>
                <w:bCs/>
                <w:sz w:val="24"/>
                <w:szCs w:val="24"/>
              </w:rPr>
              <w:t xml:space="preserve"> (11ч)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11.11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Личность и творчество А. Н. Островского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14.11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Творческая история и конфликт драмы «Гроза». Изображение Островским драматических противоречий русской жизни в кризисную эпоху</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17.11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Нравы города Калинова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18.11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Образ Катерины Кабановой. Народные истоки её характера. Суть конфликта героини с «тёмным царством»</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21.11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Катерина в системе образов драмы «Гроза»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24.11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 xml:space="preserve">Смысл названия пьесы. </w:t>
            </w:r>
            <w:proofErr w:type="gramStart"/>
            <w:r w:rsidRPr="004C0064">
              <w:rPr>
                <w:rFonts w:ascii="Times New Roman" w:hAnsi="Times New Roman" w:cs="Times New Roman"/>
                <w:sz w:val="24"/>
              </w:rPr>
              <w:t>Трагическое</w:t>
            </w:r>
            <w:proofErr w:type="gramEnd"/>
            <w:r w:rsidRPr="004C0064">
              <w:rPr>
                <w:rFonts w:ascii="Times New Roman" w:hAnsi="Times New Roman" w:cs="Times New Roman"/>
                <w:sz w:val="24"/>
              </w:rPr>
              <w:t xml:space="preserve"> и жизнеутверждающее в драме Островского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25.11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Художественное своеобразие пьес Островского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28.11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647D14">
              <w:rPr>
                <w:rStyle w:val="FontStyle94"/>
                <w:rFonts w:ascii="Times New Roman" w:hAnsi="Times New Roman" w:cs="Times New Roman"/>
                <w:i/>
                <w:sz w:val="24"/>
                <w:szCs w:val="24"/>
              </w:rPr>
              <w:t>Р.р</w:t>
            </w:r>
            <w:r>
              <w:rPr>
                <w:rStyle w:val="FontStyle94"/>
                <w:rFonts w:ascii="Times New Roman" w:hAnsi="Times New Roman" w:cs="Times New Roman"/>
                <w:i/>
                <w:sz w:val="24"/>
                <w:szCs w:val="24"/>
              </w:rPr>
              <w:t>.№5</w:t>
            </w:r>
            <w:r w:rsidRPr="00647D14">
              <w:rPr>
                <w:rStyle w:val="FontStyle94"/>
                <w:rFonts w:ascii="Times New Roman" w:hAnsi="Times New Roman" w:cs="Times New Roman"/>
                <w:i/>
                <w:sz w:val="24"/>
                <w:szCs w:val="24"/>
              </w:rPr>
              <w:t>.</w:t>
            </w:r>
            <w:r w:rsidRPr="00647D14">
              <w:rPr>
                <w:rStyle w:val="FontStyle94"/>
                <w:rFonts w:ascii="Times New Roman" w:hAnsi="Times New Roman" w:cs="Times New Roman"/>
                <w:sz w:val="24"/>
                <w:szCs w:val="24"/>
              </w:rPr>
              <w:t xml:space="preserve">  Подготовка к </w:t>
            </w:r>
            <w:r>
              <w:rPr>
                <w:rStyle w:val="FontStyle94"/>
                <w:rFonts w:ascii="Times New Roman" w:hAnsi="Times New Roman" w:cs="Times New Roman"/>
                <w:sz w:val="24"/>
                <w:szCs w:val="24"/>
              </w:rPr>
              <w:t>написанию домашнего сочинения №2</w:t>
            </w:r>
            <w:r w:rsidRPr="00647D14">
              <w:rPr>
                <w:rStyle w:val="FontStyle94"/>
                <w:rFonts w:ascii="Times New Roman" w:hAnsi="Times New Roman" w:cs="Times New Roman"/>
                <w:sz w:val="24"/>
                <w:szCs w:val="24"/>
              </w:rPr>
              <w:t>(по драме «Гроза»).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80174" w:rsidRDefault="001F585B" w:rsidP="00677562">
            <w:pPr>
              <w:rPr>
                <w:rStyle w:val="FontStyle94"/>
                <w:rFonts w:ascii="Times New Roman" w:hAnsi="Times New Roman" w:cs="Times New Roman"/>
                <w:b w:val="0"/>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2.</w:t>
            </w:r>
            <w:r w:rsidRPr="008D4636">
              <w:rPr>
                <w:rStyle w:val="FontStyle94"/>
                <w:rFonts w:ascii="Times New Roman" w:hAnsi="Times New Roman" w:cs="Times New Roman"/>
                <w:sz w:val="24"/>
                <w:szCs w:val="24"/>
              </w:rPr>
              <w:t>Творческая история пьесы “Бесприданница”.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Default="001F585B" w:rsidP="00677562">
            <w:pPr>
              <w:rPr>
                <w:rStyle w:val="FontStyle94"/>
                <w:rFonts w:ascii="Times New Roman"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3.</w:t>
            </w:r>
            <w:r w:rsidRPr="008D4636">
              <w:rPr>
                <w:rStyle w:val="FontStyle94"/>
                <w:rFonts w:ascii="Times New Roman" w:hAnsi="Times New Roman" w:cs="Times New Roman"/>
                <w:sz w:val="24"/>
                <w:szCs w:val="24"/>
              </w:rPr>
              <w:t xml:space="preserve">Трагедия “маленького человека”. Образ </w:t>
            </w:r>
            <w:proofErr w:type="spellStart"/>
            <w:r w:rsidRPr="008D4636">
              <w:rPr>
                <w:rStyle w:val="FontStyle94"/>
                <w:rFonts w:ascii="Times New Roman" w:hAnsi="Times New Roman" w:cs="Times New Roman"/>
                <w:sz w:val="24"/>
                <w:szCs w:val="24"/>
              </w:rPr>
              <w:t>Карандышева</w:t>
            </w:r>
            <w:proofErr w:type="spellEnd"/>
            <w:r w:rsidRPr="008D4636">
              <w:rPr>
                <w:rStyle w:val="FontStyle94"/>
                <w:rFonts w:ascii="Times New Roman" w:hAnsi="Times New Roman" w:cs="Times New Roman"/>
                <w:sz w:val="24"/>
                <w:szCs w:val="24"/>
              </w:rPr>
              <w:t>.</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Default="001F585B" w:rsidP="00677562">
            <w:pPr>
              <w:rPr>
                <w:rStyle w:val="FontStyle94"/>
                <w:rFonts w:ascii="Times New Roman"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4.</w:t>
            </w:r>
            <w:r w:rsidRPr="008D4636">
              <w:rPr>
                <w:rStyle w:val="FontStyle94"/>
                <w:rFonts w:ascii="Times New Roman" w:hAnsi="Times New Roman" w:cs="Times New Roman"/>
                <w:sz w:val="24"/>
                <w:szCs w:val="24"/>
              </w:rPr>
              <w:t xml:space="preserve">Трагическая судьба Ларисы в мире чистогана. “Я вещь, а не человек...” </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sz w:val="24"/>
              </w:rPr>
              <w:t xml:space="preserve">7. </w:t>
            </w:r>
            <w:r w:rsidRPr="004C0064">
              <w:rPr>
                <w:rFonts w:ascii="Times New Roman" w:hAnsi="Times New Roman" w:cs="Times New Roman"/>
                <w:b/>
                <w:sz w:val="24"/>
              </w:rPr>
              <w:t>Поэзия Ф.И.Тютчева</w:t>
            </w:r>
            <w:r>
              <w:rPr>
                <w:rFonts w:ascii="Times New Roman" w:hAnsi="Times New Roman" w:cs="Times New Roman"/>
                <w:b/>
                <w:sz w:val="24"/>
              </w:rPr>
              <w:t>(3ч)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Хаос и космос в поэзии Ф. И. Тютчева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Любовь в лирике Ф. И. Тютчева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12.12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Pr>
                <w:rFonts w:ascii="Times New Roman" w:hAnsi="Times New Roman" w:cs="Times New Roman"/>
                <w:b/>
                <w:bCs/>
                <w:sz w:val="24"/>
                <w:szCs w:val="24"/>
              </w:rPr>
              <w:t>5</w:t>
            </w:r>
            <w:r w:rsidRPr="00647D14">
              <w:rPr>
                <w:rFonts w:ascii="Times New Roman" w:hAnsi="Times New Roman" w:cs="Times New Roman"/>
                <w:b/>
                <w:bCs/>
                <w:sz w:val="24"/>
                <w:szCs w:val="24"/>
              </w:rPr>
              <w:t>.</w:t>
            </w:r>
            <w:r w:rsidRPr="00647D14">
              <w:rPr>
                <w:rFonts w:ascii="Times New Roman" w:eastAsia="SimSun" w:hAnsi="Times New Roman" w:cs="Times New Roman"/>
                <w:kern w:val="1"/>
                <w:sz w:val="24"/>
                <w:szCs w:val="24"/>
                <w:lang w:eastAsia="hi-IN" w:bidi="hi-IN"/>
              </w:rPr>
              <w:t xml:space="preserve"> Любовная лирика Ф. И. Тютчева. «О, как убийственно мы любим...».</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sz w:val="24"/>
              </w:rPr>
              <w:t xml:space="preserve">8. </w:t>
            </w:r>
            <w:r w:rsidRPr="004C0064">
              <w:rPr>
                <w:rFonts w:ascii="Times New Roman" w:hAnsi="Times New Roman" w:cs="Times New Roman"/>
                <w:b/>
                <w:sz w:val="24"/>
              </w:rPr>
              <w:t>Русская поэзия во второй половине XIX века (обзор)</w:t>
            </w:r>
            <w:r>
              <w:rPr>
                <w:rFonts w:ascii="Times New Roman" w:hAnsi="Times New Roman" w:cs="Times New Roman"/>
                <w:b/>
                <w:sz w:val="24"/>
              </w:rPr>
              <w:t xml:space="preserve"> (1ч)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15.12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Две ветви русской поэзии во второй половине XIX века. Причины и смысл споров о «чистом» и «гражданском» искусстве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Pr="005D4DEF">
              <w:rPr>
                <w:rFonts w:ascii="Times New Roman" w:hAnsi="Times New Roman" w:cs="Times New Roman"/>
                <w:b/>
                <w:bCs/>
                <w:sz w:val="24"/>
                <w:szCs w:val="24"/>
              </w:rPr>
              <w:t>Н.А.Некрасов. Жизнь и творчество</w:t>
            </w:r>
            <w:r>
              <w:rPr>
                <w:rFonts w:ascii="Times New Roman" w:hAnsi="Times New Roman" w:cs="Times New Roman"/>
                <w:b/>
                <w:bCs/>
                <w:sz w:val="24"/>
                <w:szCs w:val="24"/>
              </w:rPr>
              <w:t xml:space="preserve"> (9ч)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Личность и творчество поэта. Народные истоки мироощущения Н. А. Некрасова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19.12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Тема гражданской ответственности поэта перед народом в лирике Некрасова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22.12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Художественное своеобразие лирики Некрасова. Новизна содержания и поэтического языка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23.12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«Кому на Руси жить хорошо». Историко-культурная основа произведения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26.12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Своеобразие композиции и языка поэмы, роль фольклорно-сказочных мотивов в поэме-эпопее «Кому на Руси жить хорошо»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29.12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Изменение крестьянских представлений о счастье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30.12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 xml:space="preserve">Крестьянские судьбы в изображении Некрасова: </w:t>
            </w:r>
            <w:proofErr w:type="spellStart"/>
            <w:r w:rsidRPr="004C0064">
              <w:rPr>
                <w:rFonts w:ascii="Times New Roman" w:hAnsi="Times New Roman" w:cs="Times New Roman"/>
                <w:sz w:val="24"/>
              </w:rPr>
              <w:t>Яким</w:t>
            </w:r>
            <w:proofErr w:type="spellEnd"/>
            <w:r w:rsidRPr="004C0064">
              <w:rPr>
                <w:rFonts w:ascii="Times New Roman" w:hAnsi="Times New Roman" w:cs="Times New Roman"/>
                <w:sz w:val="24"/>
              </w:rPr>
              <w:t xml:space="preserve"> Нагой и </w:t>
            </w:r>
            <w:proofErr w:type="spellStart"/>
            <w:r w:rsidRPr="004C0064">
              <w:rPr>
                <w:rFonts w:ascii="Times New Roman" w:hAnsi="Times New Roman" w:cs="Times New Roman"/>
                <w:sz w:val="24"/>
              </w:rPr>
              <w:t>ЕрмилГирин</w:t>
            </w:r>
            <w:proofErr w:type="spellEnd"/>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Вера поэта в духовную силу, богатырство народа. Матрёна Тимофеевна и дед Савелий</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12.01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 xml:space="preserve">Образ Гриши </w:t>
            </w:r>
            <w:proofErr w:type="spellStart"/>
            <w:r w:rsidRPr="004C0064">
              <w:rPr>
                <w:rFonts w:ascii="Times New Roman" w:hAnsi="Times New Roman" w:cs="Times New Roman"/>
                <w:sz w:val="24"/>
              </w:rPr>
              <w:t>Добросклонова</w:t>
            </w:r>
            <w:proofErr w:type="spellEnd"/>
            <w:r w:rsidRPr="004C0064">
              <w:rPr>
                <w:rFonts w:ascii="Times New Roman" w:hAnsi="Times New Roman" w:cs="Times New Roman"/>
                <w:sz w:val="24"/>
              </w:rPr>
              <w:t>, его роль в поэме. Открытый финал произ</w:t>
            </w:r>
            <w:r w:rsidRPr="004C0064">
              <w:rPr>
                <w:rFonts w:ascii="Times New Roman" w:hAnsi="Times New Roman" w:cs="Times New Roman"/>
                <w:sz w:val="24"/>
              </w:rPr>
              <w:softHyphen/>
              <w:t>ведения. Неразрешённость вопроса о народной судьбе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Pr="005D4DEF">
              <w:rPr>
                <w:rFonts w:ascii="Times New Roman" w:hAnsi="Times New Roman" w:cs="Times New Roman"/>
                <w:b/>
                <w:bCs/>
                <w:sz w:val="24"/>
                <w:szCs w:val="24"/>
              </w:rPr>
              <w:t>Поэзия А.А.Фета</w:t>
            </w:r>
            <w:r>
              <w:rPr>
                <w:rFonts w:ascii="Times New Roman" w:hAnsi="Times New Roman" w:cs="Times New Roman"/>
                <w:b/>
                <w:bCs/>
                <w:sz w:val="24"/>
                <w:szCs w:val="24"/>
              </w:rPr>
              <w:t xml:space="preserve"> (3ч)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0F251B" w:rsidRDefault="001F585B" w:rsidP="00677562">
            <w:pPr>
              <w:rPr>
                <w:rFonts w:ascii="Times New Roman" w:hAnsi="Times New Roman" w:cs="Times New Roman"/>
                <w:sz w:val="24"/>
              </w:rPr>
            </w:pPr>
            <w:r w:rsidRPr="000F251B">
              <w:rPr>
                <w:rFonts w:ascii="Times New Roman" w:hAnsi="Times New Roman" w:cs="Times New Roman"/>
                <w:sz w:val="24"/>
              </w:rPr>
              <w:t>«Остановленные мгновения» в стихотворениях А. А. Фета.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0F251B" w:rsidRDefault="001F585B" w:rsidP="00677562">
            <w:pPr>
              <w:rPr>
                <w:rFonts w:ascii="Times New Roman" w:hAnsi="Times New Roman" w:cs="Times New Roman"/>
                <w:sz w:val="24"/>
              </w:rPr>
            </w:pPr>
            <w:r w:rsidRPr="000F251B">
              <w:rPr>
                <w:rFonts w:ascii="Times New Roman" w:hAnsi="Times New Roman" w:cs="Times New Roman"/>
                <w:sz w:val="24"/>
              </w:rPr>
              <w:t>Характерные особенности лирики Фета, её новаторские черты</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19.01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0F251B" w:rsidRDefault="001F585B" w:rsidP="00677562">
            <w:pPr>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Pr>
                <w:rFonts w:ascii="Times New Roman" w:hAnsi="Times New Roman" w:cs="Times New Roman"/>
                <w:b/>
                <w:bCs/>
                <w:sz w:val="24"/>
                <w:szCs w:val="24"/>
              </w:rPr>
              <w:t>6</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sz w:val="24"/>
                <w:szCs w:val="24"/>
              </w:rPr>
              <w:t>Любовная лирика А. А. Фета. Гармо</w:t>
            </w:r>
            <w:r w:rsidRPr="00647D14">
              <w:rPr>
                <w:rStyle w:val="FontStyle94"/>
                <w:rFonts w:ascii="Times New Roman" w:hAnsi="Times New Roman" w:cs="Times New Roman"/>
                <w:sz w:val="24"/>
                <w:szCs w:val="24"/>
              </w:rPr>
              <w:softHyphen/>
              <w:t>ния и музыкальность поэтической речи.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5D4DEF">
              <w:rPr>
                <w:rFonts w:ascii="Times New Roman" w:hAnsi="Times New Roman" w:cs="Times New Roman"/>
                <w:b/>
                <w:bCs/>
                <w:sz w:val="24"/>
                <w:szCs w:val="24"/>
              </w:rPr>
              <w:t>Творчество А.К.Толстого</w:t>
            </w:r>
            <w:r>
              <w:rPr>
                <w:rFonts w:ascii="Times New Roman" w:hAnsi="Times New Roman" w:cs="Times New Roman"/>
                <w:b/>
                <w:bCs/>
                <w:sz w:val="24"/>
                <w:szCs w:val="24"/>
              </w:rPr>
              <w:t xml:space="preserve"> (3ч)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Стремление к пушкинской гармонии и творческая самобытность поэзии А. К. Толстого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23.01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 xml:space="preserve">Образ </w:t>
            </w:r>
            <w:proofErr w:type="spellStart"/>
            <w:r w:rsidRPr="004C0064">
              <w:rPr>
                <w:rFonts w:ascii="Times New Roman" w:hAnsi="Times New Roman" w:cs="Times New Roman"/>
                <w:sz w:val="24"/>
              </w:rPr>
              <w:t>Козьмы</w:t>
            </w:r>
            <w:proofErr w:type="spellEnd"/>
            <w:r w:rsidRPr="004C0064">
              <w:rPr>
                <w:rFonts w:ascii="Times New Roman" w:hAnsi="Times New Roman" w:cs="Times New Roman"/>
                <w:sz w:val="24"/>
              </w:rPr>
              <w:t xml:space="preserve"> Пруткова, его место в русской поэзии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26.01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4C0064" w:rsidRDefault="001F585B" w:rsidP="00677562">
            <w:pPr>
              <w:rPr>
                <w:rFonts w:ascii="Times New Roman" w:hAnsi="Times New Roman" w:cs="Times New Roman"/>
                <w:sz w:val="24"/>
              </w:rPr>
            </w:pPr>
            <w:r w:rsidRPr="004C0064">
              <w:rPr>
                <w:rFonts w:ascii="Times New Roman" w:hAnsi="Times New Roman" w:cs="Times New Roman"/>
                <w:sz w:val="24"/>
              </w:rPr>
              <w:t xml:space="preserve">Универсальный талант А. К. Толстого: поэта, </w:t>
            </w:r>
            <w:r w:rsidRPr="004C0064">
              <w:rPr>
                <w:rFonts w:ascii="Times New Roman" w:hAnsi="Times New Roman" w:cs="Times New Roman"/>
                <w:sz w:val="24"/>
              </w:rPr>
              <w:lastRenderedPageBreak/>
              <w:t>драматурга, прозаика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lastRenderedPageBreak/>
              <w:t xml:space="preserve">11. </w:t>
            </w:r>
            <w:r w:rsidRPr="005D4DEF">
              <w:rPr>
                <w:rFonts w:ascii="Times New Roman" w:eastAsia="Arial Unicode MS" w:hAnsi="Times New Roman" w:cs="Times New Roman"/>
                <w:b/>
                <w:bCs/>
                <w:sz w:val="24"/>
                <w:szCs w:val="24"/>
              </w:rPr>
              <w:t>М.Е. Салтыков-Щедрин. Жизнь и творчество</w:t>
            </w:r>
            <w:r>
              <w:rPr>
                <w:rFonts w:ascii="Times New Roman" w:eastAsia="Arial Unicode MS" w:hAnsi="Times New Roman" w:cs="Times New Roman"/>
                <w:b/>
                <w:bCs/>
                <w:sz w:val="24"/>
                <w:szCs w:val="24"/>
              </w:rPr>
              <w:t xml:space="preserve"> (4ч)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Проблематика и жанровое своеобразие сатиры «История одного города»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30.01</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06" w:lineRule="exact"/>
              <w:ind w:left="20"/>
              <w:rPr>
                <w:rFonts w:ascii="Times New Roman" w:eastAsia="Arial Unicode MS" w:hAnsi="Times New Roman" w:cs="Times New Roman"/>
                <w:sz w:val="24"/>
                <w:szCs w:val="24"/>
              </w:rPr>
            </w:pPr>
            <w:proofErr w:type="spellStart"/>
            <w:r w:rsidRPr="005D4DEF">
              <w:rPr>
                <w:rFonts w:ascii="Times New Roman" w:eastAsia="Arial Unicode MS" w:hAnsi="Times New Roman" w:cs="Times New Roman"/>
                <w:sz w:val="24"/>
                <w:szCs w:val="24"/>
              </w:rPr>
              <w:t>Глуповские</w:t>
            </w:r>
            <w:proofErr w:type="spellEnd"/>
            <w:r w:rsidRPr="005D4DEF">
              <w:rPr>
                <w:rFonts w:ascii="Times New Roman" w:eastAsia="Arial Unicode MS" w:hAnsi="Times New Roman" w:cs="Times New Roman"/>
                <w:sz w:val="24"/>
                <w:szCs w:val="24"/>
              </w:rPr>
              <w:t xml:space="preserve"> градоначальники: гротескное изображение пороков государственной власти в России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 в «Истории одного города». Размышления автора о прошлом и будущем России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Тема народного счастья в русской литературе разных эпох</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12. </w:t>
            </w:r>
            <w:r w:rsidRPr="005D4DEF">
              <w:rPr>
                <w:rFonts w:ascii="Times New Roman" w:eastAsia="Arial Unicode MS" w:hAnsi="Times New Roman" w:cs="Times New Roman"/>
                <w:b/>
                <w:bCs/>
                <w:sz w:val="24"/>
                <w:szCs w:val="24"/>
              </w:rPr>
              <w:t>Ф.М.Достоевский. Жизнь и творчество</w:t>
            </w:r>
            <w:r>
              <w:rPr>
                <w:rFonts w:ascii="Times New Roman" w:eastAsia="Arial Unicode MS" w:hAnsi="Times New Roman" w:cs="Times New Roman"/>
                <w:b/>
                <w:bCs/>
                <w:sz w:val="24"/>
                <w:szCs w:val="24"/>
              </w:rPr>
              <w:t xml:space="preserve"> (9ч)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Судьба писателя, трагические обстоятельства, сформировавшие его мировоззрение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Атмосфера 1860-х годов и её отражение в романе «Преступление и наказание»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Петербургские углы. «</w:t>
            </w:r>
            <w:proofErr w:type="gramStart"/>
            <w:r w:rsidRPr="005D4DEF">
              <w:rPr>
                <w:rFonts w:ascii="Times New Roman" w:eastAsia="Arial Unicode MS" w:hAnsi="Times New Roman" w:cs="Times New Roman"/>
                <w:sz w:val="24"/>
                <w:szCs w:val="24"/>
              </w:rPr>
              <w:t>Униженные</w:t>
            </w:r>
            <w:proofErr w:type="gramEnd"/>
            <w:r w:rsidRPr="005D4DEF">
              <w:rPr>
                <w:rFonts w:ascii="Times New Roman" w:eastAsia="Arial Unicode MS" w:hAnsi="Times New Roman" w:cs="Times New Roman"/>
                <w:sz w:val="24"/>
                <w:szCs w:val="24"/>
              </w:rPr>
              <w:t xml:space="preserve"> и оскорблённые» в романе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78"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Теория Раскольникова как причина его преступления. Глубина психо</w:t>
            </w:r>
            <w:r w:rsidRPr="005D4DEF">
              <w:rPr>
                <w:rFonts w:ascii="Times New Roman" w:eastAsia="Arial Unicode MS" w:hAnsi="Times New Roman" w:cs="Times New Roman"/>
                <w:sz w:val="24"/>
                <w:szCs w:val="24"/>
              </w:rPr>
              <w:softHyphen/>
              <w:t>логического анализа в романе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Идея и натура Раскольникова. Наказание героя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17.02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Второстепенные персонажи, их роль в повествовании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Раскольников и Сонечка. Нравственное возрождение героя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27.02</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50"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Раскольников в эпилоге романа. Нравственный </w:t>
            </w:r>
            <w:r>
              <w:rPr>
                <w:rFonts w:ascii="Times New Roman" w:eastAsia="Arial Unicode MS" w:hAnsi="Times New Roman" w:cs="Times New Roman"/>
                <w:sz w:val="24"/>
                <w:szCs w:val="24"/>
              </w:rPr>
              <w:t xml:space="preserve">смысл произведения, его связь с </w:t>
            </w:r>
            <w:r w:rsidRPr="005D4DEF">
              <w:rPr>
                <w:rFonts w:ascii="Times New Roman" w:eastAsia="Arial Unicode MS" w:hAnsi="Times New Roman" w:cs="Times New Roman"/>
                <w:sz w:val="24"/>
                <w:szCs w:val="24"/>
              </w:rPr>
              <w:t xml:space="preserve">почвенническими взглядами Ф. М. </w:t>
            </w:r>
            <w:proofErr w:type="spellStart"/>
            <w:r w:rsidRPr="005D4DEF">
              <w:rPr>
                <w:rFonts w:ascii="Times New Roman" w:eastAsia="Arial Unicode MS" w:hAnsi="Times New Roman" w:cs="Times New Roman"/>
                <w:sz w:val="24"/>
                <w:szCs w:val="24"/>
              </w:rPr>
              <w:t>Достоевского</w:t>
            </w:r>
            <w:r>
              <w:rPr>
                <w:rFonts w:ascii="Times New Roman" w:hAnsi="Times New Roman" w:cs="Times New Roman"/>
                <w:b/>
                <w:bCs/>
                <w:i/>
                <w:sz w:val="24"/>
                <w:szCs w:val="24"/>
              </w:rPr>
              <w:t>Р.р</w:t>
            </w:r>
            <w:proofErr w:type="spellEnd"/>
            <w:r>
              <w:rPr>
                <w:rFonts w:ascii="Times New Roman" w:hAnsi="Times New Roman" w:cs="Times New Roman"/>
                <w:b/>
                <w:bCs/>
                <w:i/>
                <w:sz w:val="24"/>
                <w:szCs w:val="24"/>
              </w:rPr>
              <w:t>. №6</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 xml:space="preserve"> Подготовка к кла</w:t>
            </w:r>
            <w:r>
              <w:rPr>
                <w:rFonts w:ascii="Times New Roman" w:eastAsia="SimSun" w:hAnsi="Times New Roman" w:cs="Times New Roman"/>
                <w:kern w:val="1"/>
                <w:sz w:val="24"/>
                <w:szCs w:val="24"/>
                <w:lang w:eastAsia="hi-IN" w:bidi="hi-IN"/>
              </w:rPr>
              <w:t>ссному  сочинению №3</w:t>
            </w:r>
            <w:r w:rsidRPr="00647D14">
              <w:rPr>
                <w:rFonts w:ascii="Times New Roman" w:eastAsia="SimSun" w:hAnsi="Times New Roman" w:cs="Times New Roman"/>
                <w:kern w:val="1"/>
                <w:sz w:val="24"/>
                <w:szCs w:val="24"/>
                <w:lang w:eastAsia="hi-IN" w:bidi="hi-IN"/>
              </w:rPr>
              <w:t>.</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47D14" w:rsidRDefault="001F585B" w:rsidP="00677562">
            <w:pPr>
              <w:pStyle w:val="af8"/>
              <w:rPr>
                <w:rFonts w:ascii="Times New Roman" w:hAnsi="Times New Roman" w:cs="Times New Roman"/>
                <w:bCs/>
                <w:sz w:val="24"/>
                <w:szCs w:val="24"/>
              </w:rPr>
            </w:pPr>
            <w:r w:rsidRPr="00647D14">
              <w:rPr>
                <w:rFonts w:ascii="Times New Roman" w:hAnsi="Times New Roman" w:cs="Times New Roman"/>
                <w:b/>
                <w:bCs/>
                <w:sz w:val="24"/>
                <w:szCs w:val="24"/>
              </w:rPr>
              <w:t>Р</w:t>
            </w:r>
            <w:r>
              <w:rPr>
                <w:rFonts w:ascii="Times New Roman" w:hAnsi="Times New Roman" w:cs="Times New Roman"/>
                <w:b/>
                <w:bCs/>
                <w:i/>
                <w:sz w:val="24"/>
                <w:szCs w:val="24"/>
              </w:rPr>
              <w:t>.р. №7</w:t>
            </w:r>
            <w:r w:rsidRPr="00647D14">
              <w:rPr>
                <w:rFonts w:ascii="Times New Roman" w:hAnsi="Times New Roman" w:cs="Times New Roman"/>
                <w:b/>
                <w:bCs/>
                <w:i/>
                <w:sz w:val="24"/>
                <w:szCs w:val="24"/>
              </w:rPr>
              <w:t>.</w:t>
            </w:r>
            <w:r w:rsidRPr="00647D14">
              <w:rPr>
                <w:rFonts w:ascii="Times New Roman" w:hAnsi="Times New Roman" w:cs="Times New Roman"/>
                <w:b/>
                <w:bCs/>
                <w:sz w:val="24"/>
                <w:szCs w:val="24"/>
              </w:rPr>
              <w:t>Классное контрольное сочинение</w:t>
            </w:r>
            <w:r>
              <w:rPr>
                <w:rFonts w:ascii="Times New Roman" w:hAnsi="Times New Roman" w:cs="Times New Roman"/>
                <w:b/>
                <w:bCs/>
                <w:sz w:val="24"/>
                <w:szCs w:val="24"/>
              </w:rPr>
              <w:t xml:space="preserve">№2 </w:t>
            </w:r>
            <w:r w:rsidRPr="00647D14">
              <w:rPr>
                <w:rFonts w:ascii="Times New Roman" w:hAnsi="Times New Roman" w:cs="Times New Roman"/>
                <w:b/>
                <w:bCs/>
                <w:sz w:val="24"/>
                <w:szCs w:val="24"/>
              </w:rPr>
              <w:t>(</w:t>
            </w:r>
            <w:r w:rsidRPr="00647D14">
              <w:rPr>
                <w:rFonts w:ascii="Times New Roman" w:hAnsi="Times New Roman" w:cs="Times New Roman"/>
                <w:sz w:val="24"/>
                <w:szCs w:val="24"/>
              </w:rPr>
              <w:t>по роману Ф.М. Достоевского «Преступление и наказание»).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13. </w:t>
            </w:r>
            <w:r w:rsidRPr="005D4DEF">
              <w:rPr>
                <w:rFonts w:ascii="Times New Roman" w:eastAsia="Arial Unicode MS" w:hAnsi="Times New Roman" w:cs="Times New Roman"/>
                <w:b/>
                <w:bCs/>
                <w:sz w:val="24"/>
                <w:szCs w:val="24"/>
              </w:rPr>
              <w:t>Русская литературная критика второй половины XIX века</w:t>
            </w:r>
            <w:r>
              <w:rPr>
                <w:rFonts w:ascii="Times New Roman" w:eastAsia="Arial Unicode MS" w:hAnsi="Times New Roman" w:cs="Times New Roman"/>
                <w:b/>
                <w:bCs/>
                <w:sz w:val="24"/>
                <w:szCs w:val="24"/>
              </w:rPr>
              <w:t xml:space="preserve"> (2ч)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Русская литературная критика второй половины XIX века (обзор).</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Русская литературная критика второй половины XIX века (обзор).</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14. </w:t>
            </w:r>
            <w:r w:rsidRPr="005D4DEF">
              <w:rPr>
                <w:rFonts w:ascii="Times New Roman" w:eastAsia="Arial Unicode MS" w:hAnsi="Times New Roman" w:cs="Times New Roman"/>
                <w:b/>
                <w:bCs/>
                <w:sz w:val="24"/>
                <w:szCs w:val="24"/>
              </w:rPr>
              <w:t>Л.Н.Толстой. Жизнь и творчество</w:t>
            </w:r>
            <w:r>
              <w:rPr>
                <w:rFonts w:ascii="Times New Roman" w:eastAsia="Arial Unicode MS" w:hAnsi="Times New Roman" w:cs="Times New Roman"/>
                <w:b/>
                <w:bCs/>
                <w:sz w:val="24"/>
                <w:szCs w:val="24"/>
              </w:rPr>
              <w:t xml:space="preserve"> (16ч)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Этапы биографии писателя и их отражение в творчестве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Лев Толстой как мыслитель</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«Война и мир» как роман-эпопея. Творческая история произведения</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16.03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74"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Сатирическое изображение большого света в романе. Противостояние Пьера Безухова пошлости и пустоте петербургского общества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17.03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Семьи Ростовых и Болконских: различие семейного уклада и единство нравственных идеалов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Изображение в романе войны 1805-1807 годов. </w:t>
            </w:r>
            <w:proofErr w:type="spellStart"/>
            <w:r w:rsidRPr="005D4DEF">
              <w:rPr>
                <w:rFonts w:ascii="Times New Roman" w:eastAsia="Arial Unicode MS" w:hAnsi="Times New Roman" w:cs="Times New Roman"/>
                <w:sz w:val="24"/>
                <w:szCs w:val="24"/>
              </w:rPr>
              <w:t>Аустерлицкое</w:t>
            </w:r>
            <w:proofErr w:type="spellEnd"/>
            <w:r w:rsidRPr="005D4DEF">
              <w:rPr>
                <w:rFonts w:ascii="Times New Roman" w:eastAsia="Arial Unicode MS" w:hAnsi="Times New Roman" w:cs="Times New Roman"/>
                <w:sz w:val="24"/>
                <w:szCs w:val="24"/>
              </w:rPr>
              <w:t xml:space="preserve"> сражение, его роль в судьбе князя Андрея Болконского</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 Наташи Ростовой</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31.03</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16"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Война 1812 года в судьбах героев романа. </w:t>
            </w:r>
            <w:r w:rsidRPr="005D4DEF">
              <w:rPr>
                <w:rFonts w:ascii="Times New Roman" w:eastAsia="Arial Unicode MS" w:hAnsi="Times New Roman" w:cs="Times New Roman"/>
                <w:sz w:val="24"/>
                <w:szCs w:val="24"/>
              </w:rPr>
              <w:lastRenderedPageBreak/>
              <w:t>Изображение Л. Н. Толстым народного характера войны</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3.04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Наполеон и Кутузов. Взгляд Толстого на роль личности в истории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6.04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Народность в понимании Толстого. Пьер Безухов и Платон Каратаев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7.04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312"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Духовные искания любимых героев Толстого: Пьера, князя Андрея, Наташи и Николая Ростовых</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Духовные искания любимых героев Толстого: Пьера, князя Андрея, Наташи и Николая Ростовых</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13.04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Финал произведения. Смысл названия романа-эпопеи «Война и мир»</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14.04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74"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Образы героев Л. Н. Толстого в интерпретации художников, музыкантов, кинематографистов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20.04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47D14" w:rsidRDefault="001F585B" w:rsidP="00677562">
            <w:pPr>
              <w:pStyle w:val="af8"/>
              <w:rPr>
                <w:rFonts w:ascii="Times New Roman" w:hAnsi="Times New Roman" w:cs="Times New Roman"/>
                <w:bCs/>
                <w:sz w:val="24"/>
                <w:szCs w:val="24"/>
              </w:rPr>
            </w:pPr>
            <w:r w:rsidRPr="00647D14">
              <w:rPr>
                <w:rFonts w:ascii="Times New Roman" w:hAnsi="Times New Roman" w:cs="Times New Roman"/>
                <w:b/>
                <w:bCs/>
                <w:i/>
                <w:sz w:val="24"/>
                <w:szCs w:val="24"/>
              </w:rPr>
              <w:t xml:space="preserve">Р.р. </w:t>
            </w:r>
            <w:r>
              <w:rPr>
                <w:rFonts w:ascii="Times New Roman" w:hAnsi="Times New Roman" w:cs="Times New Roman"/>
                <w:b/>
                <w:bCs/>
                <w:i/>
                <w:sz w:val="24"/>
                <w:szCs w:val="24"/>
              </w:rPr>
              <w:t>№8</w:t>
            </w:r>
            <w:r w:rsidRPr="00647D14">
              <w:rPr>
                <w:rFonts w:ascii="Times New Roman" w:hAnsi="Times New Roman" w:cs="Times New Roman"/>
                <w:b/>
                <w:bCs/>
                <w:i/>
                <w:sz w:val="24"/>
                <w:szCs w:val="24"/>
              </w:rPr>
              <w:t>.</w:t>
            </w:r>
            <w:r w:rsidRPr="00647D14">
              <w:rPr>
                <w:rFonts w:ascii="Times New Roman" w:hAnsi="Times New Roman" w:cs="Times New Roman"/>
                <w:bCs/>
                <w:sz w:val="24"/>
                <w:szCs w:val="24"/>
              </w:rPr>
              <w:t xml:space="preserve"> Подготовка к написанию классного контрольного  сочинения №</w:t>
            </w:r>
            <w:r>
              <w:rPr>
                <w:rFonts w:ascii="Times New Roman" w:hAnsi="Times New Roman" w:cs="Times New Roman"/>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89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24.04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647D14" w:rsidRDefault="001F585B" w:rsidP="00677562">
            <w:pPr>
              <w:pStyle w:val="af8"/>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.№9</w:t>
            </w:r>
            <w:r w:rsidRPr="00647D14">
              <w:rPr>
                <w:rFonts w:ascii="Times New Roman" w:hAnsi="Times New Roman" w:cs="Times New Roman"/>
                <w:b/>
                <w:bCs/>
                <w:i/>
                <w:sz w:val="24"/>
                <w:szCs w:val="24"/>
              </w:rPr>
              <w:t>.</w:t>
            </w:r>
            <w:r w:rsidRPr="00647D14">
              <w:rPr>
                <w:rFonts w:ascii="Times New Roman" w:hAnsi="Times New Roman" w:cs="Times New Roman"/>
                <w:b/>
                <w:bCs/>
                <w:sz w:val="24"/>
                <w:szCs w:val="24"/>
              </w:rPr>
              <w:t xml:space="preserve">  К</w:t>
            </w:r>
            <w:r>
              <w:rPr>
                <w:rFonts w:ascii="Times New Roman" w:hAnsi="Times New Roman" w:cs="Times New Roman"/>
                <w:b/>
                <w:bCs/>
                <w:sz w:val="24"/>
                <w:szCs w:val="24"/>
              </w:rPr>
              <w:t>лассное контрольное сочинение №</w:t>
            </w:r>
            <w:r>
              <w:rPr>
                <w:rFonts w:ascii="Times New Roman" w:hAnsi="Times New Roman" w:cs="Times New Roman"/>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15. </w:t>
            </w:r>
            <w:r w:rsidRPr="005D4DEF">
              <w:rPr>
                <w:rFonts w:ascii="Times New Roman" w:eastAsia="Arial Unicode MS" w:hAnsi="Times New Roman" w:cs="Times New Roman"/>
                <w:b/>
                <w:bCs/>
                <w:sz w:val="24"/>
                <w:szCs w:val="24"/>
              </w:rPr>
              <w:t>Творчество Н.С.Лескова</w:t>
            </w:r>
            <w:r>
              <w:rPr>
                <w:rFonts w:ascii="Times New Roman" w:eastAsia="Arial Unicode MS" w:hAnsi="Times New Roman" w:cs="Times New Roman"/>
                <w:b/>
                <w:bCs/>
                <w:sz w:val="24"/>
                <w:szCs w:val="24"/>
              </w:rPr>
              <w:t xml:space="preserve"> (3ч)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27.04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Самобытность таланта и особенность идейной позиции Н. С. Лескова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28.04</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Пестрота русского мира в хронике Лескова «Очарованный странник»</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4.05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78"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Формирование типа русского праведника в трагических обстоятельствах жизни. Судьба Ивана </w:t>
            </w:r>
            <w:proofErr w:type="spellStart"/>
            <w:r w:rsidRPr="005D4DEF">
              <w:rPr>
                <w:rFonts w:ascii="Times New Roman" w:eastAsia="Arial Unicode MS" w:hAnsi="Times New Roman" w:cs="Times New Roman"/>
                <w:sz w:val="24"/>
                <w:szCs w:val="24"/>
              </w:rPr>
              <w:t>Флягина</w:t>
            </w:r>
            <w:proofErr w:type="spellEnd"/>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16. </w:t>
            </w:r>
            <w:r w:rsidRPr="005D4DEF">
              <w:rPr>
                <w:rFonts w:ascii="Times New Roman" w:eastAsia="Arial Unicode MS" w:hAnsi="Times New Roman" w:cs="Times New Roman"/>
                <w:b/>
                <w:bCs/>
                <w:sz w:val="24"/>
                <w:szCs w:val="24"/>
              </w:rPr>
              <w:t>А.П.Чехов. Жизнь и творчество</w:t>
            </w:r>
            <w:r>
              <w:rPr>
                <w:rFonts w:ascii="Times New Roman" w:eastAsia="Arial Unicode MS" w:hAnsi="Times New Roman" w:cs="Times New Roman"/>
                <w:b/>
                <w:bCs/>
                <w:sz w:val="24"/>
                <w:szCs w:val="24"/>
              </w:rPr>
              <w:t xml:space="preserve"> (6ч)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93</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5.05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Личность писателя. Особенности его художественного </w:t>
            </w:r>
            <w:proofErr w:type="gramStart"/>
            <w:r w:rsidRPr="005D4DEF">
              <w:rPr>
                <w:rFonts w:ascii="Times New Roman" w:eastAsia="Arial Unicode MS" w:hAnsi="Times New Roman" w:cs="Times New Roman"/>
                <w:sz w:val="24"/>
                <w:szCs w:val="24"/>
              </w:rPr>
              <w:t>миро ощущения</w:t>
            </w:r>
            <w:proofErr w:type="gramEnd"/>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94</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11.05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Борьба живого и мёртвого в рассказах А. П. Чехова. Практикум</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95</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12.05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«Вишнёвый сад». Особенности конфликта, система персонажей в пьесе</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96</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15.05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Уходящее поколение владельцев сада: Раневская, Гаев</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97</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18.05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1"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Молодые герои пьесы: Лопахин, Варя, Петя, Аня. Отношение автора к героям</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98</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19.05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spacing w:line="226" w:lineRule="exact"/>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Черты «новой драмы» в комедии «Вишнёвый сад» и других пьесах А. П. Чехова</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17. </w:t>
            </w:r>
            <w:r w:rsidRPr="005D4DEF">
              <w:rPr>
                <w:rFonts w:ascii="Times New Roman" w:eastAsia="Arial Unicode MS" w:hAnsi="Times New Roman" w:cs="Times New Roman"/>
                <w:b/>
                <w:bCs/>
                <w:sz w:val="24"/>
                <w:szCs w:val="24"/>
              </w:rPr>
              <w:t>Итоговая работа</w:t>
            </w:r>
            <w:r>
              <w:rPr>
                <w:rFonts w:ascii="Times New Roman" w:eastAsia="Arial Unicode MS" w:hAnsi="Times New Roman" w:cs="Times New Roman"/>
                <w:b/>
                <w:bCs/>
                <w:sz w:val="24"/>
                <w:szCs w:val="24"/>
              </w:rPr>
              <w:t xml:space="preserve"> (1ч)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99</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22.05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A945E5" w:rsidRDefault="001F585B" w:rsidP="00677562">
            <w:pPr>
              <w:ind w:left="20"/>
              <w:rPr>
                <w:rFonts w:ascii="Times New Roman" w:eastAsia="Arial Unicode MS" w:hAnsi="Times New Roman" w:cs="Times New Roman"/>
                <w:b/>
                <w:i/>
                <w:sz w:val="24"/>
                <w:szCs w:val="24"/>
              </w:rPr>
            </w:pPr>
            <w:r w:rsidRPr="00A945E5">
              <w:rPr>
                <w:rFonts w:ascii="Times New Roman" w:eastAsia="Arial Unicode MS" w:hAnsi="Times New Roman" w:cs="Times New Roman"/>
                <w:b/>
                <w:i/>
                <w:sz w:val="24"/>
                <w:szCs w:val="24"/>
              </w:rPr>
              <w:t>Подготовка и проведение</w:t>
            </w:r>
            <w:r>
              <w:rPr>
                <w:rFonts w:ascii="Times New Roman" w:eastAsia="Arial Unicode MS" w:hAnsi="Times New Roman" w:cs="Times New Roman"/>
                <w:b/>
                <w:i/>
                <w:sz w:val="24"/>
                <w:szCs w:val="24"/>
              </w:rPr>
              <w:t xml:space="preserve"> контрольно</w:t>
            </w:r>
            <w:r w:rsidRPr="00A945E5">
              <w:rPr>
                <w:rFonts w:ascii="Times New Roman" w:eastAsia="Arial Unicode MS" w:hAnsi="Times New Roman" w:cs="Times New Roman"/>
                <w:b/>
                <w:i/>
                <w:sz w:val="24"/>
                <w:szCs w:val="24"/>
              </w:rPr>
              <w:t xml:space="preserve"> работы </w:t>
            </w:r>
            <w:r>
              <w:rPr>
                <w:rFonts w:ascii="Times New Roman" w:eastAsia="Arial Unicode MS" w:hAnsi="Times New Roman" w:cs="Times New Roman"/>
                <w:b/>
                <w:i/>
                <w:sz w:val="24"/>
                <w:szCs w:val="24"/>
              </w:rPr>
              <w:t>№1</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sz w:val="24"/>
              </w:rPr>
              <w:t xml:space="preserve">18. </w:t>
            </w:r>
            <w:r w:rsidRPr="004E16B1">
              <w:rPr>
                <w:rFonts w:ascii="Times New Roman" w:hAnsi="Times New Roman" w:cs="Times New Roman"/>
                <w:b/>
                <w:sz w:val="24"/>
              </w:rPr>
              <w:t xml:space="preserve">Из зарубежной литературы  </w:t>
            </w:r>
            <w:r>
              <w:rPr>
                <w:rFonts w:ascii="Times New Roman" w:hAnsi="Times New Roman" w:cs="Times New Roman"/>
                <w:b/>
                <w:sz w:val="24"/>
              </w:rPr>
              <w:t>(2ч)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25.05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Творческий путь Ибсена. Особенности его драматургии</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101</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26.05</w:t>
            </w: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8B5E22">
              <w:rPr>
                <w:rFonts w:ascii="Times New Roman" w:eastAsia="Arial Unicode MS" w:hAnsi="Times New Roman" w:cs="Times New Roman"/>
                <w:sz w:val="24"/>
                <w:szCs w:val="24"/>
              </w:rPr>
              <w:t>Пьесы Б. Шоу. Социальная проблематика пьес. Юмор и сатира в драма</w:t>
            </w:r>
            <w:r w:rsidRPr="008B5E22">
              <w:rPr>
                <w:rFonts w:ascii="Times New Roman" w:eastAsia="Arial Unicode MS" w:hAnsi="Times New Roman" w:cs="Times New Roman"/>
                <w:sz w:val="24"/>
                <w:szCs w:val="24"/>
              </w:rPr>
              <w:softHyphen/>
              <w:t>тургии Б. Шоу</w:t>
            </w:r>
          </w:p>
        </w:tc>
        <w:tc>
          <w:tcPr>
            <w:tcW w:w="1276" w:type="dxa"/>
          </w:tcPr>
          <w:p w:rsidR="001F585B" w:rsidRDefault="001F585B" w:rsidP="00677562">
            <w:pPr>
              <w:jc w:val="center"/>
              <w:rPr>
                <w:rFonts w:ascii="Times New Roman" w:hAnsi="Times New Roman" w:cs="Times New Roman"/>
                <w:b/>
                <w:bCs/>
                <w:sz w:val="24"/>
                <w:szCs w:val="24"/>
              </w:rPr>
            </w:pPr>
          </w:p>
        </w:tc>
      </w:tr>
      <w:tr w:rsidR="001F585B" w:rsidTr="001F585B">
        <w:tc>
          <w:tcPr>
            <w:tcW w:w="9781" w:type="dxa"/>
            <w:gridSpan w:val="6"/>
          </w:tcPr>
          <w:p w:rsidR="001F585B" w:rsidRDefault="001F585B" w:rsidP="00677562">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19. </w:t>
            </w:r>
            <w:r w:rsidRPr="005D4DEF">
              <w:rPr>
                <w:rFonts w:ascii="Times New Roman" w:eastAsia="Arial Unicode MS" w:hAnsi="Times New Roman" w:cs="Times New Roman"/>
                <w:b/>
                <w:bCs/>
                <w:sz w:val="24"/>
                <w:szCs w:val="24"/>
              </w:rPr>
              <w:t>Заключение</w:t>
            </w:r>
            <w:r>
              <w:rPr>
                <w:rFonts w:ascii="Times New Roman" w:eastAsia="Arial Unicode MS" w:hAnsi="Times New Roman" w:cs="Times New Roman"/>
                <w:b/>
                <w:bCs/>
                <w:sz w:val="24"/>
                <w:szCs w:val="24"/>
              </w:rPr>
              <w:t xml:space="preserve"> (1ч)</w:t>
            </w:r>
          </w:p>
        </w:tc>
      </w:tr>
      <w:tr w:rsidR="001F585B" w:rsidTr="001F585B">
        <w:tc>
          <w:tcPr>
            <w:tcW w:w="748" w:type="dxa"/>
          </w:tcPr>
          <w:p w:rsidR="001F585B" w:rsidRDefault="001F585B" w:rsidP="00677562">
            <w:pPr>
              <w:jc w:val="center"/>
              <w:rPr>
                <w:rFonts w:ascii="Times New Roman" w:hAnsi="Times New Roman" w:cs="Times New Roman"/>
                <w:b/>
                <w:bCs/>
                <w:sz w:val="24"/>
                <w:szCs w:val="24"/>
              </w:rPr>
            </w:pPr>
            <w:r>
              <w:rPr>
                <w:rFonts w:ascii="Times New Roman" w:hAnsi="Times New Roman" w:cs="Times New Roman"/>
                <w:b/>
                <w:bCs/>
                <w:sz w:val="24"/>
                <w:szCs w:val="24"/>
              </w:rPr>
              <w:t>102</w:t>
            </w:r>
          </w:p>
        </w:tc>
        <w:tc>
          <w:tcPr>
            <w:tcW w:w="812" w:type="dxa"/>
          </w:tcPr>
          <w:p w:rsidR="001F585B" w:rsidRDefault="001F585B" w:rsidP="00677562">
            <w:pPr>
              <w:jc w:val="center"/>
              <w:rPr>
                <w:rFonts w:ascii="Times New Roman" w:hAnsi="Times New Roman" w:cs="Times New Roman"/>
                <w:b/>
                <w:bCs/>
                <w:sz w:val="24"/>
                <w:szCs w:val="24"/>
              </w:rPr>
            </w:pPr>
          </w:p>
        </w:tc>
        <w:tc>
          <w:tcPr>
            <w:tcW w:w="850" w:type="dxa"/>
          </w:tcPr>
          <w:p w:rsidR="001F585B" w:rsidRDefault="001F585B" w:rsidP="00677562">
            <w:pPr>
              <w:jc w:val="center"/>
              <w:rPr>
                <w:rFonts w:ascii="Times New Roman" w:hAnsi="Times New Roman" w:cs="Times New Roman"/>
                <w:b/>
                <w:bCs/>
                <w:sz w:val="24"/>
                <w:szCs w:val="24"/>
              </w:rPr>
            </w:pPr>
          </w:p>
        </w:tc>
        <w:tc>
          <w:tcPr>
            <w:tcW w:w="759" w:type="dxa"/>
          </w:tcPr>
          <w:p w:rsidR="001F585B" w:rsidRDefault="001F585B" w:rsidP="00677562">
            <w:pPr>
              <w:jc w:val="center"/>
              <w:rPr>
                <w:rFonts w:ascii="Times New Roman" w:hAnsi="Times New Roman" w:cs="Times New Roman"/>
                <w:b/>
                <w:bCs/>
                <w:sz w:val="24"/>
                <w:szCs w:val="24"/>
              </w:rPr>
            </w:pPr>
          </w:p>
        </w:tc>
        <w:tc>
          <w:tcPr>
            <w:tcW w:w="5336" w:type="dxa"/>
          </w:tcPr>
          <w:p w:rsidR="001F585B" w:rsidRPr="005D4DEF" w:rsidRDefault="001F585B" w:rsidP="00677562">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Нравственные уроки русской литературы XIX века</w:t>
            </w:r>
          </w:p>
        </w:tc>
        <w:tc>
          <w:tcPr>
            <w:tcW w:w="1276" w:type="dxa"/>
          </w:tcPr>
          <w:p w:rsidR="001F585B" w:rsidRDefault="001F585B" w:rsidP="00677562">
            <w:pPr>
              <w:jc w:val="center"/>
              <w:rPr>
                <w:rFonts w:ascii="Times New Roman" w:hAnsi="Times New Roman" w:cs="Times New Roman"/>
                <w:b/>
                <w:bCs/>
                <w:sz w:val="24"/>
                <w:szCs w:val="24"/>
              </w:rPr>
            </w:pPr>
          </w:p>
        </w:tc>
      </w:tr>
    </w:tbl>
    <w:p w:rsidR="001D3CBC" w:rsidRPr="00725812" w:rsidRDefault="001D3CBC" w:rsidP="00720CA2">
      <w:pPr>
        <w:suppressAutoHyphens/>
        <w:spacing w:after="0" w:line="240" w:lineRule="auto"/>
        <w:contextualSpacing/>
        <w:jc w:val="both"/>
        <w:rPr>
          <w:rFonts w:ascii="Times New Roman" w:hAnsi="Times New Roman" w:cs="Times New Roman"/>
          <w:sz w:val="24"/>
          <w:szCs w:val="24"/>
        </w:rPr>
      </w:pPr>
    </w:p>
    <w:sectPr w:rsidR="001D3CBC" w:rsidRPr="00725812" w:rsidSect="00904BCB">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A5" w:rsidRDefault="001361A5" w:rsidP="00FC4CD5">
      <w:pPr>
        <w:spacing w:after="0" w:line="240" w:lineRule="auto"/>
      </w:pPr>
      <w:r>
        <w:separator/>
      </w:r>
    </w:p>
  </w:endnote>
  <w:endnote w:type="continuationSeparator" w:id="0">
    <w:p w:rsidR="001361A5" w:rsidRDefault="001361A5" w:rsidP="00FC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16865"/>
      <w:docPartObj>
        <w:docPartGallery w:val="Page Numbers (Bottom of Page)"/>
        <w:docPartUnique/>
      </w:docPartObj>
    </w:sdtPr>
    <w:sdtEndPr/>
    <w:sdtContent>
      <w:p w:rsidR="0056048F" w:rsidRDefault="005A589E">
        <w:pPr>
          <w:pStyle w:val="a7"/>
          <w:jc w:val="right"/>
        </w:pPr>
        <w:r>
          <w:fldChar w:fldCharType="begin"/>
        </w:r>
        <w:r w:rsidR="0056048F">
          <w:instrText>PAGE   \* MERGEFORMAT</w:instrText>
        </w:r>
        <w:r>
          <w:fldChar w:fldCharType="separate"/>
        </w:r>
        <w:r w:rsidR="00605006">
          <w:rPr>
            <w:noProof/>
          </w:rPr>
          <w:t>2</w:t>
        </w:r>
        <w:r>
          <w:rPr>
            <w:noProof/>
          </w:rPr>
          <w:fldChar w:fldCharType="end"/>
        </w:r>
      </w:p>
    </w:sdtContent>
  </w:sdt>
  <w:p w:rsidR="0056048F" w:rsidRDefault="005604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A5" w:rsidRDefault="001361A5" w:rsidP="00FC4CD5">
      <w:pPr>
        <w:spacing w:after="0" w:line="240" w:lineRule="auto"/>
      </w:pPr>
      <w:r>
        <w:separator/>
      </w:r>
    </w:p>
  </w:footnote>
  <w:footnote w:type="continuationSeparator" w:id="0">
    <w:p w:rsidR="001361A5" w:rsidRDefault="001361A5" w:rsidP="00FC4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9B7"/>
    <w:multiLevelType w:val="hybridMultilevel"/>
    <w:tmpl w:val="5DAE3852"/>
    <w:lvl w:ilvl="0" w:tplc="178802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83803"/>
    <w:multiLevelType w:val="multilevel"/>
    <w:tmpl w:val="0FFC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B0962"/>
    <w:multiLevelType w:val="multilevel"/>
    <w:tmpl w:val="29BEA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8CE"/>
    <w:multiLevelType w:val="multilevel"/>
    <w:tmpl w:val="D96A3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D1142"/>
    <w:multiLevelType w:val="hybridMultilevel"/>
    <w:tmpl w:val="BADAC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3994"/>
    <w:multiLevelType w:val="multilevel"/>
    <w:tmpl w:val="2E62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22A6A"/>
    <w:multiLevelType w:val="hybridMultilevel"/>
    <w:tmpl w:val="0BE0CCDE"/>
    <w:lvl w:ilvl="0" w:tplc="1DA822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866ED"/>
    <w:multiLevelType w:val="hybridMultilevel"/>
    <w:tmpl w:val="8F0C4D2A"/>
    <w:lvl w:ilvl="0" w:tplc="1C16D3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D2CB8"/>
    <w:multiLevelType w:val="multilevel"/>
    <w:tmpl w:val="A482C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C0FAE"/>
    <w:multiLevelType w:val="multilevel"/>
    <w:tmpl w:val="817E3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514663"/>
    <w:multiLevelType w:val="hybridMultilevel"/>
    <w:tmpl w:val="34560FC0"/>
    <w:lvl w:ilvl="0" w:tplc="674AF2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F844EB"/>
    <w:multiLevelType w:val="hybridMultilevel"/>
    <w:tmpl w:val="5EAC3F0C"/>
    <w:lvl w:ilvl="0" w:tplc="399206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503253"/>
    <w:multiLevelType w:val="multilevel"/>
    <w:tmpl w:val="D3DC2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F4199F"/>
    <w:multiLevelType w:val="multilevel"/>
    <w:tmpl w:val="52063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7"/>
  </w:num>
  <w:num w:numId="5">
    <w:abstractNumId w:val="11"/>
  </w:num>
  <w:num w:numId="6">
    <w:abstractNumId w:val="5"/>
  </w:num>
  <w:num w:numId="7">
    <w:abstractNumId w:val="9"/>
  </w:num>
  <w:num w:numId="8">
    <w:abstractNumId w:val="8"/>
  </w:num>
  <w:num w:numId="9">
    <w:abstractNumId w:val="1"/>
  </w:num>
  <w:num w:numId="10">
    <w:abstractNumId w:val="3"/>
  </w:num>
  <w:num w:numId="11">
    <w:abstractNumId w:val="12"/>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6F2B"/>
    <w:rsid w:val="00021EA1"/>
    <w:rsid w:val="00037251"/>
    <w:rsid w:val="0004118C"/>
    <w:rsid w:val="00073C3D"/>
    <w:rsid w:val="00084481"/>
    <w:rsid w:val="000C143B"/>
    <w:rsid w:val="00113E47"/>
    <w:rsid w:val="00126138"/>
    <w:rsid w:val="001361A5"/>
    <w:rsid w:val="00160D7A"/>
    <w:rsid w:val="001A0B1E"/>
    <w:rsid w:val="001C0BED"/>
    <w:rsid w:val="001D3CBC"/>
    <w:rsid w:val="001F5413"/>
    <w:rsid w:val="001F585B"/>
    <w:rsid w:val="002022FE"/>
    <w:rsid w:val="00202BC3"/>
    <w:rsid w:val="00272400"/>
    <w:rsid w:val="0029196E"/>
    <w:rsid w:val="00297021"/>
    <w:rsid w:val="002A625A"/>
    <w:rsid w:val="002C5BC7"/>
    <w:rsid w:val="002D1328"/>
    <w:rsid w:val="002E02CD"/>
    <w:rsid w:val="002E72C5"/>
    <w:rsid w:val="002F6DAB"/>
    <w:rsid w:val="002F71C4"/>
    <w:rsid w:val="003213CA"/>
    <w:rsid w:val="003236DC"/>
    <w:rsid w:val="003263CA"/>
    <w:rsid w:val="00374432"/>
    <w:rsid w:val="003A6F2B"/>
    <w:rsid w:val="00492C56"/>
    <w:rsid w:val="004E0160"/>
    <w:rsid w:val="00545A67"/>
    <w:rsid w:val="0056048F"/>
    <w:rsid w:val="00577BB8"/>
    <w:rsid w:val="005A589E"/>
    <w:rsid w:val="005F3F65"/>
    <w:rsid w:val="00605006"/>
    <w:rsid w:val="00653490"/>
    <w:rsid w:val="00662901"/>
    <w:rsid w:val="006805D9"/>
    <w:rsid w:val="00683AF0"/>
    <w:rsid w:val="0068612A"/>
    <w:rsid w:val="00700E93"/>
    <w:rsid w:val="00720CA2"/>
    <w:rsid w:val="00725812"/>
    <w:rsid w:val="007457BC"/>
    <w:rsid w:val="00752CD3"/>
    <w:rsid w:val="007641B9"/>
    <w:rsid w:val="00765B97"/>
    <w:rsid w:val="00777B9E"/>
    <w:rsid w:val="0078037D"/>
    <w:rsid w:val="00791087"/>
    <w:rsid w:val="007C7ABF"/>
    <w:rsid w:val="007D299C"/>
    <w:rsid w:val="008670EA"/>
    <w:rsid w:val="0087077E"/>
    <w:rsid w:val="00872A99"/>
    <w:rsid w:val="0088361D"/>
    <w:rsid w:val="008F1E70"/>
    <w:rsid w:val="00904BCB"/>
    <w:rsid w:val="009051E2"/>
    <w:rsid w:val="009124BB"/>
    <w:rsid w:val="0091770A"/>
    <w:rsid w:val="0095118E"/>
    <w:rsid w:val="009747B4"/>
    <w:rsid w:val="00977E74"/>
    <w:rsid w:val="0098254B"/>
    <w:rsid w:val="00990A07"/>
    <w:rsid w:val="009C420F"/>
    <w:rsid w:val="00A063CF"/>
    <w:rsid w:val="00A71E88"/>
    <w:rsid w:val="00A96606"/>
    <w:rsid w:val="00AD1F71"/>
    <w:rsid w:val="00AE5E63"/>
    <w:rsid w:val="00B31AD6"/>
    <w:rsid w:val="00B32942"/>
    <w:rsid w:val="00B71815"/>
    <w:rsid w:val="00B75F25"/>
    <w:rsid w:val="00B92C06"/>
    <w:rsid w:val="00BB74B1"/>
    <w:rsid w:val="00BE725E"/>
    <w:rsid w:val="00BF4053"/>
    <w:rsid w:val="00CE3E08"/>
    <w:rsid w:val="00CF5458"/>
    <w:rsid w:val="00D07E8E"/>
    <w:rsid w:val="00D54B4B"/>
    <w:rsid w:val="00D77EF9"/>
    <w:rsid w:val="00D81A22"/>
    <w:rsid w:val="00DA136A"/>
    <w:rsid w:val="00DB7E4D"/>
    <w:rsid w:val="00E00ED5"/>
    <w:rsid w:val="00E8743D"/>
    <w:rsid w:val="00E96FB3"/>
    <w:rsid w:val="00F035A2"/>
    <w:rsid w:val="00F25BCC"/>
    <w:rsid w:val="00F6426E"/>
    <w:rsid w:val="00F667CD"/>
    <w:rsid w:val="00F92910"/>
    <w:rsid w:val="00FA2C46"/>
    <w:rsid w:val="00FB7032"/>
    <w:rsid w:val="00FC4CD5"/>
    <w:rsid w:val="00FC5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EA"/>
  </w:style>
  <w:style w:type="paragraph" w:styleId="3">
    <w:name w:val="heading 3"/>
    <w:basedOn w:val="a"/>
    <w:link w:val="30"/>
    <w:uiPriority w:val="99"/>
    <w:qFormat/>
    <w:rsid w:val="00990A07"/>
    <w:pPr>
      <w:widowControl w:val="0"/>
      <w:autoSpaceDE w:val="0"/>
      <w:autoSpaceDN w:val="0"/>
      <w:spacing w:after="0" w:line="240" w:lineRule="auto"/>
      <w:ind w:left="158"/>
      <w:outlineLvl w:val="2"/>
    </w:pPr>
    <w:rPr>
      <w:rFonts w:ascii="Trebuchet MS" w:eastAsia="Trebuchet MS" w:hAnsi="Trebuchet MS" w:cs="Trebuchet MS"/>
      <w:lang w:eastAsia="en-US"/>
    </w:rPr>
  </w:style>
  <w:style w:type="paragraph" w:styleId="7">
    <w:name w:val="heading 7"/>
    <w:basedOn w:val="a"/>
    <w:next w:val="a"/>
    <w:link w:val="70"/>
    <w:uiPriority w:val="99"/>
    <w:qFormat/>
    <w:rsid w:val="001F585B"/>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C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1D3CBC"/>
    <w:pPr>
      <w:spacing w:after="160" w:line="259" w:lineRule="auto"/>
      <w:ind w:left="720"/>
      <w:contextualSpacing/>
    </w:pPr>
    <w:rPr>
      <w:rFonts w:eastAsiaTheme="minorHAnsi"/>
      <w:lang w:eastAsia="en-US"/>
    </w:rPr>
  </w:style>
  <w:style w:type="character" w:customStyle="1" w:styleId="apple-converted-space">
    <w:name w:val="apple-converted-space"/>
    <w:basedOn w:val="a0"/>
    <w:rsid w:val="001D3CBC"/>
  </w:style>
  <w:style w:type="character" w:customStyle="1" w:styleId="c5">
    <w:name w:val="c5"/>
    <w:basedOn w:val="a0"/>
    <w:rsid w:val="001D3CBC"/>
  </w:style>
  <w:style w:type="character" w:customStyle="1" w:styleId="c3">
    <w:name w:val="c3"/>
    <w:basedOn w:val="a0"/>
    <w:uiPriority w:val="99"/>
    <w:rsid w:val="001D3CBC"/>
  </w:style>
  <w:style w:type="paragraph" w:styleId="a5">
    <w:name w:val="header"/>
    <w:basedOn w:val="a"/>
    <w:link w:val="a6"/>
    <w:uiPriority w:val="99"/>
    <w:unhideWhenUsed/>
    <w:rsid w:val="00FC4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CD5"/>
    <w:rPr>
      <w:rFonts w:eastAsiaTheme="minorEastAsia"/>
      <w:lang w:eastAsia="ru-RU"/>
    </w:rPr>
  </w:style>
  <w:style w:type="paragraph" w:styleId="a7">
    <w:name w:val="footer"/>
    <w:basedOn w:val="a"/>
    <w:link w:val="a8"/>
    <w:uiPriority w:val="99"/>
    <w:unhideWhenUsed/>
    <w:rsid w:val="00FC4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CD5"/>
    <w:rPr>
      <w:rFonts w:eastAsiaTheme="minorEastAsia"/>
      <w:lang w:eastAsia="ru-RU"/>
    </w:rPr>
  </w:style>
  <w:style w:type="table" w:customStyle="1" w:styleId="2">
    <w:name w:val="Сетка таблицы2"/>
    <w:basedOn w:val="a1"/>
    <w:uiPriority w:val="39"/>
    <w:rsid w:val="009C4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rsid w:val="00990A07"/>
    <w:rPr>
      <w:rFonts w:ascii="Trebuchet MS" w:eastAsia="Trebuchet MS" w:hAnsi="Trebuchet MS" w:cs="Trebuchet MS"/>
    </w:rPr>
  </w:style>
  <w:style w:type="paragraph" w:styleId="a9">
    <w:name w:val="Body Text"/>
    <w:basedOn w:val="a"/>
    <w:link w:val="aa"/>
    <w:uiPriority w:val="99"/>
    <w:qFormat/>
    <w:rsid w:val="00990A07"/>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a">
    <w:name w:val="Основной текст Знак"/>
    <w:basedOn w:val="a0"/>
    <w:link w:val="a9"/>
    <w:uiPriority w:val="99"/>
    <w:rsid w:val="00990A07"/>
    <w:rPr>
      <w:rFonts w:ascii="Times New Roman" w:eastAsia="Times New Roman" w:hAnsi="Times New Roman" w:cs="Times New Roman"/>
      <w:sz w:val="20"/>
      <w:szCs w:val="20"/>
    </w:rPr>
  </w:style>
  <w:style w:type="character" w:customStyle="1" w:styleId="70">
    <w:name w:val="Заголовок 7 Знак"/>
    <w:basedOn w:val="a0"/>
    <w:link w:val="7"/>
    <w:uiPriority w:val="99"/>
    <w:rsid w:val="001F585B"/>
    <w:rPr>
      <w:rFonts w:ascii="Times New Roman" w:eastAsia="Calibri" w:hAnsi="Times New Roman" w:cs="Times New Roman"/>
      <w:sz w:val="24"/>
      <w:szCs w:val="24"/>
    </w:rPr>
  </w:style>
  <w:style w:type="paragraph" w:customStyle="1" w:styleId="ab">
    <w:name w:val="Новый"/>
    <w:basedOn w:val="a"/>
    <w:uiPriority w:val="99"/>
    <w:rsid w:val="001F585B"/>
    <w:pPr>
      <w:spacing w:after="0" w:line="360" w:lineRule="auto"/>
      <w:ind w:firstLine="454"/>
      <w:jc w:val="both"/>
    </w:pPr>
    <w:rPr>
      <w:rFonts w:ascii="Times New Roman" w:eastAsia="Times New Roman" w:hAnsi="Times New Roman" w:cs="Times New Roman"/>
      <w:sz w:val="28"/>
      <w:szCs w:val="28"/>
    </w:rPr>
  </w:style>
  <w:style w:type="paragraph" w:styleId="ac">
    <w:name w:val="Body Text Indent"/>
    <w:basedOn w:val="a"/>
    <w:link w:val="ad"/>
    <w:uiPriority w:val="99"/>
    <w:rsid w:val="001F585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1F585B"/>
    <w:rPr>
      <w:rFonts w:ascii="Times New Roman" w:eastAsia="Times New Roman" w:hAnsi="Times New Roman" w:cs="Times New Roman"/>
      <w:sz w:val="24"/>
      <w:szCs w:val="24"/>
    </w:rPr>
  </w:style>
  <w:style w:type="paragraph" w:customStyle="1" w:styleId="21">
    <w:name w:val="Основной текст 21"/>
    <w:basedOn w:val="a"/>
    <w:uiPriority w:val="99"/>
    <w:rsid w:val="001F585B"/>
    <w:pPr>
      <w:suppressAutoHyphens/>
      <w:spacing w:after="0" w:line="100" w:lineRule="atLeast"/>
    </w:pPr>
    <w:rPr>
      <w:rFonts w:ascii="Times New Roman" w:eastAsia="Calibri" w:hAnsi="Times New Roman" w:cs="Times New Roman"/>
      <w:kern w:val="2"/>
      <w:sz w:val="24"/>
      <w:szCs w:val="24"/>
      <w:lang w:eastAsia="hi-IN" w:bidi="hi-IN"/>
    </w:rPr>
  </w:style>
  <w:style w:type="character" w:styleId="ae">
    <w:name w:val="Strong"/>
    <w:basedOn w:val="a0"/>
    <w:uiPriority w:val="99"/>
    <w:qFormat/>
    <w:rsid w:val="001F585B"/>
    <w:rPr>
      <w:b/>
      <w:bCs/>
    </w:rPr>
  </w:style>
  <w:style w:type="paragraph" w:customStyle="1" w:styleId="c4">
    <w:name w:val="c4"/>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11">
    <w:name w:val="c11"/>
    <w:uiPriority w:val="99"/>
    <w:rsid w:val="001F585B"/>
  </w:style>
  <w:style w:type="character" w:customStyle="1" w:styleId="c11c31">
    <w:name w:val="c11 c31"/>
    <w:uiPriority w:val="99"/>
    <w:rsid w:val="001F585B"/>
  </w:style>
  <w:style w:type="character" w:customStyle="1" w:styleId="c11c21">
    <w:name w:val="c11 c21"/>
    <w:uiPriority w:val="99"/>
    <w:rsid w:val="001F585B"/>
  </w:style>
  <w:style w:type="character" w:customStyle="1" w:styleId="c11c25">
    <w:name w:val="c11 c25"/>
    <w:uiPriority w:val="99"/>
    <w:rsid w:val="001F585B"/>
  </w:style>
  <w:style w:type="character" w:customStyle="1" w:styleId="c18">
    <w:name w:val="c18"/>
    <w:uiPriority w:val="99"/>
    <w:rsid w:val="001F585B"/>
  </w:style>
  <w:style w:type="paragraph" w:customStyle="1" w:styleId="c2">
    <w:name w:val="c2"/>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1">
    <w:name w:val="c1"/>
    <w:uiPriority w:val="99"/>
    <w:rsid w:val="001F585B"/>
  </w:style>
  <w:style w:type="paragraph" w:customStyle="1" w:styleId="c5c28">
    <w:name w:val="c5 c28"/>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8">
    <w:name w:val="c8"/>
    <w:uiPriority w:val="99"/>
    <w:rsid w:val="001F585B"/>
  </w:style>
  <w:style w:type="character" w:customStyle="1" w:styleId="c15">
    <w:name w:val="c15"/>
    <w:uiPriority w:val="99"/>
    <w:rsid w:val="001F585B"/>
  </w:style>
  <w:style w:type="paragraph" w:customStyle="1" w:styleId="20">
    <w:name w:val="Знак2"/>
    <w:basedOn w:val="a"/>
    <w:uiPriority w:val="99"/>
    <w:rsid w:val="001F585B"/>
    <w:pPr>
      <w:spacing w:after="160" w:line="240" w:lineRule="exact"/>
    </w:pPr>
    <w:rPr>
      <w:rFonts w:ascii="Verdana" w:eastAsia="Times New Roman" w:hAnsi="Verdana" w:cs="Verdana"/>
      <w:sz w:val="20"/>
      <w:szCs w:val="20"/>
      <w:lang w:val="en-US"/>
    </w:rPr>
  </w:style>
  <w:style w:type="character" w:customStyle="1" w:styleId="c0">
    <w:name w:val="c0"/>
    <w:uiPriority w:val="99"/>
    <w:rsid w:val="001F585B"/>
  </w:style>
  <w:style w:type="character" w:styleId="af">
    <w:name w:val="Hyperlink"/>
    <w:basedOn w:val="a0"/>
    <w:uiPriority w:val="99"/>
    <w:rsid w:val="001F585B"/>
    <w:rPr>
      <w:color w:val="000080"/>
      <w:u w:val="single"/>
    </w:rPr>
  </w:style>
  <w:style w:type="paragraph" w:customStyle="1" w:styleId="dash041e005f0431005f044b005f0447005f043d005f044b005f0439">
    <w:name w:val="dash041e_005f0431_005f044b_005f0447_005f043d_005f044b_005f0439"/>
    <w:basedOn w:val="a"/>
    <w:uiPriority w:val="99"/>
    <w:rsid w:val="001F585B"/>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F585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1F585B"/>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F585B"/>
    <w:rPr>
      <w:rFonts w:ascii="Times New Roman" w:hAnsi="Times New Roman" w:cs="Times New Roman"/>
      <w:sz w:val="24"/>
      <w:szCs w:val="24"/>
      <w:u w:val="none"/>
      <w:effect w:val="none"/>
    </w:rPr>
  </w:style>
  <w:style w:type="character" w:customStyle="1" w:styleId="af0">
    <w:name w:val="Основной текст + Полужирный"/>
    <w:aliases w:val="Интервал 0 pt"/>
    <w:uiPriority w:val="99"/>
    <w:rsid w:val="001F585B"/>
    <w:rPr>
      <w:rFonts w:ascii="Times New Roman" w:hAnsi="Times New Roman" w:cs="Times New Roman"/>
      <w:b/>
      <w:bCs/>
      <w:spacing w:val="-10"/>
      <w:sz w:val="22"/>
      <w:szCs w:val="22"/>
    </w:rPr>
  </w:style>
  <w:style w:type="character" w:customStyle="1" w:styleId="1pt">
    <w:name w:val="Основной текст + Интервал 1 pt"/>
    <w:uiPriority w:val="99"/>
    <w:rsid w:val="001F585B"/>
    <w:rPr>
      <w:rFonts w:ascii="Times New Roman" w:hAnsi="Times New Roman" w:cs="Times New Roman"/>
      <w:spacing w:val="20"/>
      <w:sz w:val="22"/>
      <w:szCs w:val="22"/>
    </w:rPr>
  </w:style>
  <w:style w:type="character" w:customStyle="1" w:styleId="1">
    <w:name w:val="Заголовок №1_"/>
    <w:link w:val="10"/>
    <w:uiPriority w:val="99"/>
    <w:locked/>
    <w:rsid w:val="001F585B"/>
    <w:rPr>
      <w:rFonts w:ascii="Arial" w:hAnsi="Arial" w:cs="Arial"/>
      <w:b/>
      <w:bCs/>
      <w:shd w:val="clear" w:color="auto" w:fill="FFFFFF"/>
    </w:rPr>
  </w:style>
  <w:style w:type="paragraph" w:customStyle="1" w:styleId="10">
    <w:name w:val="Заголовок №1"/>
    <w:basedOn w:val="a"/>
    <w:link w:val="1"/>
    <w:uiPriority w:val="99"/>
    <w:rsid w:val="001F585B"/>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uiPriority w:val="99"/>
    <w:rsid w:val="001F585B"/>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uiPriority w:val="99"/>
    <w:rsid w:val="001F585B"/>
    <w:rPr>
      <w:rFonts w:ascii="Times New Roman" w:hAnsi="Times New Roman" w:cs="Times New Roman"/>
      <w:b/>
      <w:bCs/>
      <w:spacing w:val="-10"/>
      <w:sz w:val="23"/>
      <w:szCs w:val="23"/>
    </w:rPr>
  </w:style>
  <w:style w:type="character" w:customStyle="1" w:styleId="9pt">
    <w:name w:val="Основной текст + 9 pt"/>
    <w:aliases w:val="Интервал 1 pt"/>
    <w:uiPriority w:val="99"/>
    <w:rsid w:val="001F585B"/>
    <w:rPr>
      <w:rFonts w:ascii="Times New Roman" w:hAnsi="Times New Roman" w:cs="Times New Roman"/>
      <w:spacing w:val="30"/>
      <w:sz w:val="18"/>
      <w:szCs w:val="18"/>
      <w:lang w:val="en-US" w:eastAsia="en-US"/>
    </w:rPr>
  </w:style>
  <w:style w:type="paragraph" w:styleId="22">
    <w:name w:val="Body Text Indent 2"/>
    <w:basedOn w:val="a"/>
    <w:link w:val="23"/>
    <w:uiPriority w:val="99"/>
    <w:rsid w:val="001F585B"/>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1F585B"/>
    <w:rPr>
      <w:rFonts w:ascii="Times New Roman" w:eastAsia="Times New Roman" w:hAnsi="Times New Roman" w:cs="Times New Roman"/>
      <w:sz w:val="24"/>
      <w:szCs w:val="24"/>
    </w:rPr>
  </w:style>
  <w:style w:type="paragraph" w:customStyle="1" w:styleId="msonormalcxspmiddle">
    <w:name w:val="msonormalcxspmiddle"/>
    <w:basedOn w:val="a"/>
    <w:uiPriority w:val="99"/>
    <w:rsid w:val="001F585B"/>
    <w:pPr>
      <w:widowControl w:val="0"/>
      <w:suppressAutoHyphens/>
      <w:spacing w:before="280" w:after="280" w:line="240" w:lineRule="auto"/>
    </w:pPr>
    <w:rPr>
      <w:rFonts w:ascii="Times New Roman" w:eastAsia="Calibri" w:hAnsi="Times New Roman" w:cs="Times New Roman"/>
      <w:color w:val="000000"/>
      <w:sz w:val="24"/>
      <w:szCs w:val="24"/>
      <w:lang w:val="en-US" w:eastAsia="ar-SA"/>
    </w:rPr>
  </w:style>
  <w:style w:type="paragraph" w:customStyle="1" w:styleId="af1">
    <w:name w:val="А_основной"/>
    <w:basedOn w:val="a"/>
    <w:link w:val="af2"/>
    <w:uiPriority w:val="99"/>
    <w:rsid w:val="001F585B"/>
    <w:pPr>
      <w:spacing w:after="0" w:line="360" w:lineRule="auto"/>
      <w:ind w:firstLine="454"/>
      <w:jc w:val="both"/>
    </w:pPr>
    <w:rPr>
      <w:rFonts w:ascii="Times New Roman" w:eastAsia="Times New Roman" w:hAnsi="Times New Roman" w:cs="Times New Roman"/>
      <w:sz w:val="28"/>
      <w:szCs w:val="28"/>
    </w:rPr>
  </w:style>
  <w:style w:type="character" w:customStyle="1" w:styleId="af2">
    <w:name w:val="А_основной Знак"/>
    <w:link w:val="af1"/>
    <w:uiPriority w:val="99"/>
    <w:locked/>
    <w:rsid w:val="001F585B"/>
    <w:rPr>
      <w:rFonts w:ascii="Times New Roman" w:eastAsia="Times New Roman" w:hAnsi="Times New Roman" w:cs="Times New Roman"/>
      <w:sz w:val="28"/>
      <w:szCs w:val="28"/>
    </w:rPr>
  </w:style>
  <w:style w:type="paragraph" w:customStyle="1" w:styleId="12">
    <w:name w:val="Абзац списка1"/>
    <w:basedOn w:val="a"/>
    <w:uiPriority w:val="99"/>
    <w:rsid w:val="001F585B"/>
    <w:pPr>
      <w:spacing w:after="160" w:line="259" w:lineRule="auto"/>
      <w:ind w:left="720"/>
    </w:pPr>
    <w:rPr>
      <w:rFonts w:ascii="Calibri" w:eastAsia="Times New Roman" w:hAnsi="Calibri" w:cs="Calibri"/>
    </w:rPr>
  </w:style>
  <w:style w:type="paragraph" w:customStyle="1" w:styleId="af3">
    <w:name w:val="Базовый"/>
    <w:uiPriority w:val="99"/>
    <w:rsid w:val="001F585B"/>
    <w:pPr>
      <w:tabs>
        <w:tab w:val="left" w:pos="708"/>
      </w:tabs>
      <w:suppressAutoHyphens/>
    </w:pPr>
    <w:rPr>
      <w:rFonts w:ascii="Times New Roman" w:eastAsia="Times New Roman" w:hAnsi="Times New Roman" w:cs="Times New Roman"/>
      <w:sz w:val="24"/>
      <w:szCs w:val="24"/>
    </w:rPr>
  </w:style>
  <w:style w:type="paragraph" w:customStyle="1" w:styleId="-11">
    <w:name w:val="Цветной список - Акцент 11"/>
    <w:basedOn w:val="a"/>
    <w:uiPriority w:val="99"/>
    <w:rsid w:val="001F585B"/>
    <w:pPr>
      <w:spacing w:after="0" w:line="240" w:lineRule="auto"/>
      <w:ind w:left="720"/>
    </w:pPr>
    <w:rPr>
      <w:rFonts w:ascii="Times New Roman" w:eastAsia="Times New Roman" w:hAnsi="Times New Roman" w:cs="Times New Roman"/>
      <w:sz w:val="24"/>
      <w:szCs w:val="24"/>
    </w:rPr>
  </w:style>
  <w:style w:type="character" w:customStyle="1" w:styleId="af4">
    <w:name w:val="Текст выноски Знак"/>
    <w:link w:val="af5"/>
    <w:uiPriority w:val="99"/>
    <w:semiHidden/>
    <w:locked/>
    <w:rsid w:val="001F585B"/>
    <w:rPr>
      <w:rFonts w:ascii="Segoe UI" w:hAnsi="Segoe UI" w:cs="Segoe UI"/>
      <w:sz w:val="18"/>
      <w:szCs w:val="18"/>
    </w:rPr>
  </w:style>
  <w:style w:type="paragraph" w:styleId="af5">
    <w:name w:val="Balloon Text"/>
    <w:basedOn w:val="a"/>
    <w:link w:val="af4"/>
    <w:uiPriority w:val="99"/>
    <w:semiHidden/>
    <w:rsid w:val="001F585B"/>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1F585B"/>
    <w:rPr>
      <w:rFonts w:ascii="Tahoma" w:hAnsi="Tahoma" w:cs="Tahoma"/>
      <w:sz w:val="16"/>
      <w:szCs w:val="16"/>
    </w:rPr>
  </w:style>
  <w:style w:type="character" w:customStyle="1" w:styleId="af6">
    <w:name w:val="Основной текст_"/>
    <w:link w:val="8"/>
    <w:uiPriority w:val="99"/>
    <w:locked/>
    <w:rsid w:val="001F585B"/>
    <w:rPr>
      <w:rFonts w:ascii="Times New Roman" w:hAnsi="Times New Roman" w:cs="Times New Roman"/>
      <w:sz w:val="23"/>
      <w:szCs w:val="23"/>
      <w:shd w:val="clear" w:color="auto" w:fill="FFFFFF"/>
    </w:rPr>
  </w:style>
  <w:style w:type="paragraph" w:customStyle="1" w:styleId="8">
    <w:name w:val="Основной текст8"/>
    <w:basedOn w:val="a"/>
    <w:link w:val="af6"/>
    <w:uiPriority w:val="99"/>
    <w:rsid w:val="001F585B"/>
    <w:pPr>
      <w:shd w:val="clear" w:color="auto" w:fill="FFFFFF"/>
      <w:spacing w:before="1080" w:after="300" w:line="240" w:lineRule="atLeast"/>
      <w:ind w:hanging="2340"/>
    </w:pPr>
    <w:rPr>
      <w:rFonts w:ascii="Times New Roman" w:hAnsi="Times New Roman" w:cs="Times New Roman"/>
      <w:sz w:val="23"/>
      <w:szCs w:val="23"/>
    </w:rPr>
  </w:style>
  <w:style w:type="paragraph" w:customStyle="1" w:styleId="af7">
    <w:name w:val="Стиль"/>
    <w:uiPriority w:val="99"/>
    <w:rsid w:val="001F585B"/>
    <w:pPr>
      <w:widowControl w:val="0"/>
      <w:autoSpaceDE w:val="0"/>
      <w:autoSpaceDN w:val="0"/>
      <w:adjustRightInd w:val="0"/>
      <w:spacing w:after="0" w:line="240" w:lineRule="auto"/>
    </w:pPr>
    <w:rPr>
      <w:rFonts w:ascii="Arial" w:eastAsia="Calibri" w:hAnsi="Arial" w:cs="Arial"/>
      <w:sz w:val="24"/>
      <w:szCs w:val="24"/>
    </w:rPr>
  </w:style>
  <w:style w:type="character" w:customStyle="1" w:styleId="14">
    <w:name w:val="Основной текст + Полужирный1"/>
    <w:aliases w:val="Курсив"/>
    <w:uiPriority w:val="99"/>
    <w:rsid w:val="001F585B"/>
    <w:rPr>
      <w:rFonts w:ascii="Times New Roman" w:hAnsi="Times New Roman" w:cs="Times New Roman"/>
      <w:b/>
      <w:bCs/>
      <w:i/>
      <w:iCs/>
      <w:spacing w:val="0"/>
      <w:sz w:val="23"/>
      <w:szCs w:val="23"/>
    </w:rPr>
  </w:style>
  <w:style w:type="paragraph" w:customStyle="1" w:styleId="24">
    <w:name w:val="Абзац списка2"/>
    <w:basedOn w:val="a"/>
    <w:uiPriority w:val="99"/>
    <w:rsid w:val="001F585B"/>
    <w:pPr>
      <w:spacing w:after="160" w:line="259" w:lineRule="auto"/>
      <w:ind w:left="720"/>
    </w:pPr>
    <w:rPr>
      <w:rFonts w:ascii="Calibri" w:eastAsia="Times New Roman" w:hAnsi="Calibri" w:cs="Calibri"/>
    </w:rPr>
  </w:style>
  <w:style w:type="paragraph" w:customStyle="1" w:styleId="maintext">
    <w:name w:val="maintext"/>
    <w:basedOn w:val="a"/>
    <w:uiPriority w:val="99"/>
    <w:rsid w:val="001F585B"/>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uiPriority w:val="99"/>
    <w:rsid w:val="001F5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p4">
    <w:name w:val="p4"/>
    <w:basedOn w:val="a"/>
    <w:uiPriority w:val="99"/>
    <w:rsid w:val="001F5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1F585B"/>
  </w:style>
  <w:style w:type="paragraph" w:styleId="af8">
    <w:name w:val="No Spacing"/>
    <w:uiPriority w:val="99"/>
    <w:qFormat/>
    <w:rsid w:val="001F585B"/>
    <w:pPr>
      <w:spacing w:after="0" w:line="240" w:lineRule="auto"/>
    </w:pPr>
    <w:rPr>
      <w:rFonts w:ascii="Calibri" w:eastAsia="Times New Roman" w:hAnsi="Calibri" w:cs="Calibri"/>
    </w:rPr>
  </w:style>
  <w:style w:type="character" w:customStyle="1" w:styleId="FontStyle94">
    <w:name w:val="Font Style94"/>
    <w:uiPriority w:val="99"/>
    <w:rsid w:val="001F585B"/>
    <w:rPr>
      <w:rFonts w:ascii="Microsoft Sans Serif" w:hAnsi="Microsoft Sans Serif" w:cs="Microsoft Sans Serif"/>
      <w:b/>
      <w:bCs/>
      <w:sz w:val="14"/>
      <w:szCs w:val="14"/>
    </w:rPr>
  </w:style>
  <w:style w:type="character" w:customStyle="1" w:styleId="FontStyle104">
    <w:name w:val="Font Style104"/>
    <w:uiPriority w:val="99"/>
    <w:rsid w:val="001F585B"/>
    <w:rPr>
      <w:rFonts w:ascii="Microsoft Sans Serif" w:hAnsi="Microsoft Sans Serif" w:cs="Microsoft Sans Serif"/>
      <w:b/>
      <w:bCs/>
      <w:sz w:val="14"/>
      <w:szCs w:val="14"/>
    </w:rPr>
  </w:style>
  <w:style w:type="character" w:customStyle="1" w:styleId="5">
    <w:name w:val="Основной текст (5) + Не полужирный"/>
    <w:basedOn w:val="a0"/>
    <w:rsid w:val="001F585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sid w:val="001F585B"/>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585B"/>
    <w:pPr>
      <w:widowControl w:val="0"/>
      <w:shd w:val="clear" w:color="auto" w:fill="FFFFFF"/>
      <w:spacing w:before="360" w:after="0" w:line="480" w:lineRule="exact"/>
      <w:outlineLvl w:val="3"/>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a0"/>
    <w:rsid w:val="001F585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table" w:styleId="af9">
    <w:name w:val="Table Grid"/>
    <w:basedOn w:val="a1"/>
    <w:uiPriority w:val="59"/>
    <w:rsid w:val="001F5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9"/>
    <w:qFormat/>
    <w:rsid w:val="00990A07"/>
    <w:pPr>
      <w:widowControl w:val="0"/>
      <w:autoSpaceDE w:val="0"/>
      <w:autoSpaceDN w:val="0"/>
      <w:spacing w:after="0" w:line="240" w:lineRule="auto"/>
      <w:ind w:left="158"/>
      <w:outlineLvl w:val="2"/>
    </w:pPr>
    <w:rPr>
      <w:rFonts w:ascii="Trebuchet MS" w:eastAsia="Trebuchet MS" w:hAnsi="Trebuchet MS" w:cs="Trebuchet MS"/>
      <w:lang w:eastAsia="en-US"/>
    </w:rPr>
  </w:style>
  <w:style w:type="paragraph" w:styleId="7">
    <w:name w:val="heading 7"/>
    <w:basedOn w:val="a"/>
    <w:next w:val="a"/>
    <w:link w:val="70"/>
    <w:uiPriority w:val="99"/>
    <w:qFormat/>
    <w:rsid w:val="001F585B"/>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C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1D3CBC"/>
    <w:pPr>
      <w:spacing w:after="160" w:line="259" w:lineRule="auto"/>
      <w:ind w:left="720"/>
      <w:contextualSpacing/>
    </w:pPr>
    <w:rPr>
      <w:rFonts w:eastAsiaTheme="minorHAnsi"/>
      <w:lang w:eastAsia="en-US"/>
    </w:rPr>
  </w:style>
  <w:style w:type="character" w:customStyle="1" w:styleId="apple-converted-space">
    <w:name w:val="apple-converted-space"/>
    <w:basedOn w:val="a0"/>
    <w:rsid w:val="001D3CBC"/>
  </w:style>
  <w:style w:type="character" w:customStyle="1" w:styleId="c5">
    <w:name w:val="c5"/>
    <w:basedOn w:val="a0"/>
    <w:rsid w:val="001D3CBC"/>
  </w:style>
  <w:style w:type="character" w:customStyle="1" w:styleId="c3">
    <w:name w:val="c3"/>
    <w:basedOn w:val="a0"/>
    <w:uiPriority w:val="99"/>
    <w:rsid w:val="001D3CBC"/>
  </w:style>
  <w:style w:type="paragraph" w:styleId="a5">
    <w:name w:val="header"/>
    <w:basedOn w:val="a"/>
    <w:link w:val="a6"/>
    <w:uiPriority w:val="99"/>
    <w:unhideWhenUsed/>
    <w:rsid w:val="00FC4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CD5"/>
    <w:rPr>
      <w:rFonts w:eastAsiaTheme="minorEastAsia"/>
      <w:lang w:eastAsia="ru-RU"/>
    </w:rPr>
  </w:style>
  <w:style w:type="paragraph" w:styleId="a7">
    <w:name w:val="footer"/>
    <w:basedOn w:val="a"/>
    <w:link w:val="a8"/>
    <w:uiPriority w:val="99"/>
    <w:unhideWhenUsed/>
    <w:rsid w:val="00FC4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CD5"/>
    <w:rPr>
      <w:rFonts w:eastAsiaTheme="minorEastAsia"/>
      <w:lang w:eastAsia="ru-RU"/>
    </w:rPr>
  </w:style>
  <w:style w:type="table" w:customStyle="1" w:styleId="2">
    <w:name w:val="Сетка таблицы2"/>
    <w:basedOn w:val="a1"/>
    <w:uiPriority w:val="39"/>
    <w:rsid w:val="009C4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rsid w:val="00990A07"/>
    <w:rPr>
      <w:rFonts w:ascii="Trebuchet MS" w:eastAsia="Trebuchet MS" w:hAnsi="Trebuchet MS" w:cs="Trebuchet MS"/>
    </w:rPr>
  </w:style>
  <w:style w:type="paragraph" w:styleId="a9">
    <w:name w:val="Body Text"/>
    <w:basedOn w:val="a"/>
    <w:link w:val="aa"/>
    <w:uiPriority w:val="99"/>
    <w:qFormat/>
    <w:rsid w:val="00990A07"/>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a">
    <w:name w:val="Основной текст Знак"/>
    <w:basedOn w:val="a0"/>
    <w:link w:val="a9"/>
    <w:uiPriority w:val="99"/>
    <w:rsid w:val="00990A07"/>
    <w:rPr>
      <w:rFonts w:ascii="Times New Roman" w:eastAsia="Times New Roman" w:hAnsi="Times New Roman" w:cs="Times New Roman"/>
      <w:sz w:val="20"/>
      <w:szCs w:val="20"/>
    </w:rPr>
  </w:style>
  <w:style w:type="character" w:customStyle="1" w:styleId="70">
    <w:name w:val="Заголовок 7 Знак"/>
    <w:basedOn w:val="a0"/>
    <w:link w:val="7"/>
    <w:uiPriority w:val="99"/>
    <w:rsid w:val="001F585B"/>
    <w:rPr>
      <w:rFonts w:ascii="Times New Roman" w:eastAsia="Calibri" w:hAnsi="Times New Roman" w:cs="Times New Roman"/>
      <w:sz w:val="24"/>
      <w:szCs w:val="24"/>
    </w:rPr>
  </w:style>
  <w:style w:type="paragraph" w:customStyle="1" w:styleId="ab">
    <w:name w:val="Новый"/>
    <w:basedOn w:val="a"/>
    <w:uiPriority w:val="99"/>
    <w:rsid w:val="001F585B"/>
    <w:pPr>
      <w:spacing w:after="0" w:line="360" w:lineRule="auto"/>
      <w:ind w:firstLine="454"/>
      <w:jc w:val="both"/>
    </w:pPr>
    <w:rPr>
      <w:rFonts w:ascii="Times New Roman" w:eastAsia="Times New Roman" w:hAnsi="Times New Roman" w:cs="Times New Roman"/>
      <w:sz w:val="28"/>
      <w:szCs w:val="28"/>
    </w:rPr>
  </w:style>
  <w:style w:type="paragraph" w:styleId="ac">
    <w:name w:val="Body Text Indent"/>
    <w:basedOn w:val="a"/>
    <w:link w:val="ad"/>
    <w:uiPriority w:val="99"/>
    <w:rsid w:val="001F585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1F585B"/>
    <w:rPr>
      <w:rFonts w:ascii="Times New Roman" w:eastAsia="Times New Roman" w:hAnsi="Times New Roman" w:cs="Times New Roman"/>
      <w:sz w:val="24"/>
      <w:szCs w:val="24"/>
    </w:rPr>
  </w:style>
  <w:style w:type="paragraph" w:customStyle="1" w:styleId="21">
    <w:name w:val="Основной текст 21"/>
    <w:basedOn w:val="a"/>
    <w:uiPriority w:val="99"/>
    <w:rsid w:val="001F585B"/>
    <w:pPr>
      <w:suppressAutoHyphens/>
      <w:spacing w:after="0" w:line="100" w:lineRule="atLeast"/>
    </w:pPr>
    <w:rPr>
      <w:rFonts w:ascii="Times New Roman" w:eastAsia="Calibri" w:hAnsi="Times New Roman" w:cs="Times New Roman"/>
      <w:kern w:val="2"/>
      <w:sz w:val="24"/>
      <w:szCs w:val="24"/>
      <w:lang w:eastAsia="hi-IN" w:bidi="hi-IN"/>
    </w:rPr>
  </w:style>
  <w:style w:type="character" w:styleId="ae">
    <w:name w:val="Strong"/>
    <w:basedOn w:val="a0"/>
    <w:uiPriority w:val="99"/>
    <w:qFormat/>
    <w:rsid w:val="001F585B"/>
    <w:rPr>
      <w:b/>
      <w:bCs/>
    </w:rPr>
  </w:style>
  <w:style w:type="paragraph" w:customStyle="1" w:styleId="c4">
    <w:name w:val="c4"/>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11">
    <w:name w:val="c11"/>
    <w:uiPriority w:val="99"/>
    <w:rsid w:val="001F585B"/>
  </w:style>
  <w:style w:type="character" w:customStyle="1" w:styleId="c11c31">
    <w:name w:val="c11 c31"/>
    <w:uiPriority w:val="99"/>
    <w:rsid w:val="001F585B"/>
  </w:style>
  <w:style w:type="character" w:customStyle="1" w:styleId="c11c21">
    <w:name w:val="c11 c21"/>
    <w:uiPriority w:val="99"/>
    <w:rsid w:val="001F585B"/>
  </w:style>
  <w:style w:type="character" w:customStyle="1" w:styleId="c11c25">
    <w:name w:val="c11 c25"/>
    <w:uiPriority w:val="99"/>
    <w:rsid w:val="001F585B"/>
  </w:style>
  <w:style w:type="character" w:customStyle="1" w:styleId="c18">
    <w:name w:val="c18"/>
    <w:uiPriority w:val="99"/>
    <w:rsid w:val="001F585B"/>
  </w:style>
  <w:style w:type="paragraph" w:customStyle="1" w:styleId="c2">
    <w:name w:val="c2"/>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1">
    <w:name w:val="c1"/>
    <w:uiPriority w:val="99"/>
    <w:rsid w:val="001F585B"/>
  </w:style>
  <w:style w:type="paragraph" w:customStyle="1" w:styleId="c5c28">
    <w:name w:val="c5 c28"/>
    <w:basedOn w:val="a"/>
    <w:uiPriority w:val="99"/>
    <w:rsid w:val="001F585B"/>
    <w:pPr>
      <w:spacing w:before="90" w:after="90" w:line="240" w:lineRule="auto"/>
    </w:pPr>
    <w:rPr>
      <w:rFonts w:ascii="Times New Roman" w:eastAsia="Times New Roman" w:hAnsi="Times New Roman" w:cs="Times New Roman"/>
      <w:sz w:val="24"/>
      <w:szCs w:val="24"/>
    </w:rPr>
  </w:style>
  <w:style w:type="character" w:customStyle="1" w:styleId="c8">
    <w:name w:val="c8"/>
    <w:uiPriority w:val="99"/>
    <w:rsid w:val="001F585B"/>
  </w:style>
  <w:style w:type="character" w:customStyle="1" w:styleId="c15">
    <w:name w:val="c15"/>
    <w:uiPriority w:val="99"/>
    <w:rsid w:val="001F585B"/>
  </w:style>
  <w:style w:type="paragraph" w:customStyle="1" w:styleId="20">
    <w:name w:val="Знак2"/>
    <w:basedOn w:val="a"/>
    <w:uiPriority w:val="99"/>
    <w:rsid w:val="001F585B"/>
    <w:pPr>
      <w:spacing w:after="160" w:line="240" w:lineRule="exact"/>
    </w:pPr>
    <w:rPr>
      <w:rFonts w:ascii="Verdana" w:eastAsia="Times New Roman" w:hAnsi="Verdana" w:cs="Verdana"/>
      <w:sz w:val="20"/>
      <w:szCs w:val="20"/>
      <w:lang w:val="en-US"/>
    </w:rPr>
  </w:style>
  <w:style w:type="character" w:customStyle="1" w:styleId="c0">
    <w:name w:val="c0"/>
    <w:uiPriority w:val="99"/>
    <w:rsid w:val="001F585B"/>
  </w:style>
  <w:style w:type="character" w:styleId="af">
    <w:name w:val="Hyperlink"/>
    <w:basedOn w:val="a0"/>
    <w:uiPriority w:val="99"/>
    <w:rsid w:val="001F585B"/>
    <w:rPr>
      <w:color w:val="000080"/>
      <w:u w:val="single"/>
    </w:rPr>
  </w:style>
  <w:style w:type="paragraph" w:customStyle="1" w:styleId="dash041e005f0431005f044b005f0447005f043d005f044b005f0439">
    <w:name w:val="dash041e_005f0431_005f044b_005f0447_005f043d_005f044b_005f0439"/>
    <w:basedOn w:val="a"/>
    <w:uiPriority w:val="99"/>
    <w:rsid w:val="001F585B"/>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F585B"/>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1F585B"/>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F585B"/>
    <w:rPr>
      <w:rFonts w:ascii="Times New Roman" w:hAnsi="Times New Roman" w:cs="Times New Roman"/>
      <w:sz w:val="24"/>
      <w:szCs w:val="24"/>
      <w:u w:val="none"/>
      <w:effect w:val="none"/>
    </w:rPr>
  </w:style>
  <w:style w:type="character" w:customStyle="1" w:styleId="af0">
    <w:name w:val="Основной текст + Полужирный"/>
    <w:aliases w:val="Интервал 0 pt"/>
    <w:uiPriority w:val="99"/>
    <w:rsid w:val="001F585B"/>
    <w:rPr>
      <w:rFonts w:ascii="Times New Roman" w:hAnsi="Times New Roman" w:cs="Times New Roman"/>
      <w:b/>
      <w:bCs/>
      <w:spacing w:val="-10"/>
      <w:sz w:val="22"/>
      <w:szCs w:val="22"/>
    </w:rPr>
  </w:style>
  <w:style w:type="character" w:customStyle="1" w:styleId="1pt">
    <w:name w:val="Основной текст + Интервал 1 pt"/>
    <w:uiPriority w:val="99"/>
    <w:rsid w:val="001F585B"/>
    <w:rPr>
      <w:rFonts w:ascii="Times New Roman" w:hAnsi="Times New Roman" w:cs="Times New Roman"/>
      <w:spacing w:val="20"/>
      <w:sz w:val="22"/>
      <w:szCs w:val="22"/>
    </w:rPr>
  </w:style>
  <w:style w:type="character" w:customStyle="1" w:styleId="1">
    <w:name w:val="Заголовок №1_"/>
    <w:link w:val="10"/>
    <w:uiPriority w:val="99"/>
    <w:locked/>
    <w:rsid w:val="001F585B"/>
    <w:rPr>
      <w:rFonts w:ascii="Arial" w:hAnsi="Arial" w:cs="Arial"/>
      <w:b/>
      <w:bCs/>
      <w:shd w:val="clear" w:color="auto" w:fill="FFFFFF"/>
    </w:rPr>
  </w:style>
  <w:style w:type="paragraph" w:customStyle="1" w:styleId="10">
    <w:name w:val="Заголовок №1"/>
    <w:basedOn w:val="a"/>
    <w:link w:val="1"/>
    <w:uiPriority w:val="99"/>
    <w:rsid w:val="001F585B"/>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uiPriority w:val="99"/>
    <w:rsid w:val="001F585B"/>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uiPriority w:val="99"/>
    <w:rsid w:val="001F585B"/>
    <w:rPr>
      <w:rFonts w:ascii="Times New Roman" w:hAnsi="Times New Roman" w:cs="Times New Roman"/>
      <w:b/>
      <w:bCs/>
      <w:spacing w:val="-10"/>
      <w:sz w:val="23"/>
      <w:szCs w:val="23"/>
    </w:rPr>
  </w:style>
  <w:style w:type="character" w:customStyle="1" w:styleId="9pt">
    <w:name w:val="Основной текст + 9 pt"/>
    <w:aliases w:val="Интервал 1 pt"/>
    <w:uiPriority w:val="99"/>
    <w:rsid w:val="001F585B"/>
    <w:rPr>
      <w:rFonts w:ascii="Times New Roman" w:hAnsi="Times New Roman" w:cs="Times New Roman"/>
      <w:spacing w:val="30"/>
      <w:sz w:val="18"/>
      <w:szCs w:val="18"/>
      <w:lang w:val="en-US" w:eastAsia="en-US"/>
    </w:rPr>
  </w:style>
  <w:style w:type="paragraph" w:styleId="22">
    <w:name w:val="Body Text Indent 2"/>
    <w:basedOn w:val="a"/>
    <w:link w:val="23"/>
    <w:uiPriority w:val="99"/>
    <w:rsid w:val="001F585B"/>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1F585B"/>
    <w:rPr>
      <w:rFonts w:ascii="Times New Roman" w:eastAsia="Times New Roman" w:hAnsi="Times New Roman" w:cs="Times New Roman"/>
      <w:sz w:val="24"/>
      <w:szCs w:val="24"/>
    </w:rPr>
  </w:style>
  <w:style w:type="paragraph" w:customStyle="1" w:styleId="msonormalcxspmiddle">
    <w:name w:val="msonormalcxspmiddle"/>
    <w:basedOn w:val="a"/>
    <w:uiPriority w:val="99"/>
    <w:rsid w:val="001F585B"/>
    <w:pPr>
      <w:widowControl w:val="0"/>
      <w:suppressAutoHyphens/>
      <w:spacing w:before="280" w:after="280" w:line="240" w:lineRule="auto"/>
    </w:pPr>
    <w:rPr>
      <w:rFonts w:ascii="Times New Roman" w:eastAsia="Calibri" w:hAnsi="Times New Roman" w:cs="Times New Roman"/>
      <w:color w:val="000000"/>
      <w:sz w:val="24"/>
      <w:szCs w:val="24"/>
      <w:lang w:val="en-US" w:eastAsia="ar-SA"/>
    </w:rPr>
  </w:style>
  <w:style w:type="paragraph" w:customStyle="1" w:styleId="af1">
    <w:name w:val="А_основной"/>
    <w:basedOn w:val="a"/>
    <w:link w:val="af2"/>
    <w:uiPriority w:val="99"/>
    <w:rsid w:val="001F585B"/>
    <w:pPr>
      <w:spacing w:after="0" w:line="360" w:lineRule="auto"/>
      <w:ind w:firstLine="454"/>
      <w:jc w:val="both"/>
    </w:pPr>
    <w:rPr>
      <w:rFonts w:ascii="Times New Roman" w:eastAsia="Times New Roman" w:hAnsi="Times New Roman" w:cs="Times New Roman"/>
      <w:sz w:val="28"/>
      <w:szCs w:val="28"/>
    </w:rPr>
  </w:style>
  <w:style w:type="character" w:customStyle="1" w:styleId="af2">
    <w:name w:val="А_основной Знак"/>
    <w:link w:val="af1"/>
    <w:uiPriority w:val="99"/>
    <w:locked/>
    <w:rsid w:val="001F585B"/>
    <w:rPr>
      <w:rFonts w:ascii="Times New Roman" w:eastAsia="Times New Roman" w:hAnsi="Times New Roman" w:cs="Times New Roman"/>
      <w:sz w:val="28"/>
      <w:szCs w:val="28"/>
    </w:rPr>
  </w:style>
  <w:style w:type="paragraph" w:customStyle="1" w:styleId="12">
    <w:name w:val="Абзац списка1"/>
    <w:basedOn w:val="a"/>
    <w:uiPriority w:val="99"/>
    <w:rsid w:val="001F585B"/>
    <w:pPr>
      <w:spacing w:after="160" w:line="259" w:lineRule="auto"/>
      <w:ind w:left="720"/>
    </w:pPr>
    <w:rPr>
      <w:rFonts w:ascii="Calibri" w:eastAsia="Times New Roman" w:hAnsi="Calibri" w:cs="Calibri"/>
    </w:rPr>
  </w:style>
  <w:style w:type="paragraph" w:customStyle="1" w:styleId="af3">
    <w:name w:val="Базовый"/>
    <w:uiPriority w:val="99"/>
    <w:rsid w:val="001F585B"/>
    <w:pPr>
      <w:tabs>
        <w:tab w:val="left" w:pos="708"/>
      </w:tabs>
      <w:suppressAutoHyphens/>
    </w:pPr>
    <w:rPr>
      <w:rFonts w:ascii="Times New Roman" w:eastAsia="Times New Roman" w:hAnsi="Times New Roman" w:cs="Times New Roman"/>
      <w:sz w:val="24"/>
      <w:szCs w:val="24"/>
    </w:rPr>
  </w:style>
  <w:style w:type="paragraph" w:customStyle="1" w:styleId="-11">
    <w:name w:val="Цветной список - Акцент 11"/>
    <w:basedOn w:val="a"/>
    <w:uiPriority w:val="99"/>
    <w:rsid w:val="001F585B"/>
    <w:pPr>
      <w:spacing w:after="0" w:line="240" w:lineRule="auto"/>
      <w:ind w:left="720"/>
    </w:pPr>
    <w:rPr>
      <w:rFonts w:ascii="Times New Roman" w:eastAsia="Times New Roman" w:hAnsi="Times New Roman" w:cs="Times New Roman"/>
      <w:sz w:val="24"/>
      <w:szCs w:val="24"/>
    </w:rPr>
  </w:style>
  <w:style w:type="character" w:customStyle="1" w:styleId="af4">
    <w:name w:val="Текст выноски Знак"/>
    <w:link w:val="af5"/>
    <w:uiPriority w:val="99"/>
    <w:semiHidden/>
    <w:locked/>
    <w:rsid w:val="001F585B"/>
    <w:rPr>
      <w:rFonts w:ascii="Segoe UI" w:hAnsi="Segoe UI" w:cs="Segoe UI"/>
      <w:sz w:val="18"/>
      <w:szCs w:val="18"/>
    </w:rPr>
  </w:style>
  <w:style w:type="paragraph" w:styleId="af5">
    <w:name w:val="Balloon Text"/>
    <w:basedOn w:val="a"/>
    <w:link w:val="af4"/>
    <w:uiPriority w:val="99"/>
    <w:semiHidden/>
    <w:rsid w:val="001F585B"/>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1F585B"/>
    <w:rPr>
      <w:rFonts w:ascii="Tahoma" w:hAnsi="Tahoma" w:cs="Tahoma"/>
      <w:sz w:val="16"/>
      <w:szCs w:val="16"/>
    </w:rPr>
  </w:style>
  <w:style w:type="character" w:customStyle="1" w:styleId="af6">
    <w:name w:val="Основной текст_"/>
    <w:link w:val="8"/>
    <w:uiPriority w:val="99"/>
    <w:locked/>
    <w:rsid w:val="001F585B"/>
    <w:rPr>
      <w:rFonts w:ascii="Times New Roman" w:hAnsi="Times New Roman" w:cs="Times New Roman"/>
      <w:sz w:val="23"/>
      <w:szCs w:val="23"/>
      <w:shd w:val="clear" w:color="auto" w:fill="FFFFFF"/>
    </w:rPr>
  </w:style>
  <w:style w:type="paragraph" w:customStyle="1" w:styleId="8">
    <w:name w:val="Основной текст8"/>
    <w:basedOn w:val="a"/>
    <w:link w:val="af6"/>
    <w:uiPriority w:val="99"/>
    <w:rsid w:val="001F585B"/>
    <w:pPr>
      <w:shd w:val="clear" w:color="auto" w:fill="FFFFFF"/>
      <w:spacing w:before="1080" w:after="300" w:line="240" w:lineRule="atLeast"/>
      <w:ind w:hanging="2340"/>
    </w:pPr>
    <w:rPr>
      <w:rFonts w:ascii="Times New Roman" w:hAnsi="Times New Roman" w:cs="Times New Roman"/>
      <w:sz w:val="23"/>
      <w:szCs w:val="23"/>
    </w:rPr>
  </w:style>
  <w:style w:type="paragraph" w:customStyle="1" w:styleId="af7">
    <w:name w:val="Стиль"/>
    <w:uiPriority w:val="99"/>
    <w:rsid w:val="001F585B"/>
    <w:pPr>
      <w:widowControl w:val="0"/>
      <w:autoSpaceDE w:val="0"/>
      <w:autoSpaceDN w:val="0"/>
      <w:adjustRightInd w:val="0"/>
      <w:spacing w:after="0" w:line="240" w:lineRule="auto"/>
    </w:pPr>
    <w:rPr>
      <w:rFonts w:ascii="Arial" w:eastAsia="Calibri" w:hAnsi="Arial" w:cs="Arial"/>
      <w:sz w:val="24"/>
      <w:szCs w:val="24"/>
    </w:rPr>
  </w:style>
  <w:style w:type="character" w:customStyle="1" w:styleId="14">
    <w:name w:val="Основной текст + Полужирный1"/>
    <w:aliases w:val="Курсив"/>
    <w:uiPriority w:val="99"/>
    <w:rsid w:val="001F585B"/>
    <w:rPr>
      <w:rFonts w:ascii="Times New Roman" w:hAnsi="Times New Roman" w:cs="Times New Roman"/>
      <w:b/>
      <w:bCs/>
      <w:i/>
      <w:iCs/>
      <w:spacing w:val="0"/>
      <w:sz w:val="23"/>
      <w:szCs w:val="23"/>
    </w:rPr>
  </w:style>
  <w:style w:type="paragraph" w:customStyle="1" w:styleId="24">
    <w:name w:val="Абзац списка2"/>
    <w:basedOn w:val="a"/>
    <w:uiPriority w:val="99"/>
    <w:rsid w:val="001F585B"/>
    <w:pPr>
      <w:spacing w:after="160" w:line="259" w:lineRule="auto"/>
      <w:ind w:left="720"/>
    </w:pPr>
    <w:rPr>
      <w:rFonts w:ascii="Calibri" w:eastAsia="Times New Roman" w:hAnsi="Calibri" w:cs="Calibri"/>
    </w:rPr>
  </w:style>
  <w:style w:type="paragraph" w:customStyle="1" w:styleId="maintext">
    <w:name w:val="maintext"/>
    <w:basedOn w:val="a"/>
    <w:uiPriority w:val="99"/>
    <w:rsid w:val="001F585B"/>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uiPriority w:val="99"/>
    <w:rsid w:val="001F5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p4">
    <w:name w:val="p4"/>
    <w:basedOn w:val="a"/>
    <w:uiPriority w:val="99"/>
    <w:rsid w:val="001F5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1F585B"/>
  </w:style>
  <w:style w:type="paragraph" w:styleId="af8">
    <w:name w:val="No Spacing"/>
    <w:uiPriority w:val="99"/>
    <w:qFormat/>
    <w:rsid w:val="001F585B"/>
    <w:pPr>
      <w:spacing w:after="0" w:line="240" w:lineRule="auto"/>
    </w:pPr>
    <w:rPr>
      <w:rFonts w:ascii="Calibri" w:eastAsia="Times New Roman" w:hAnsi="Calibri" w:cs="Calibri"/>
    </w:rPr>
  </w:style>
  <w:style w:type="character" w:customStyle="1" w:styleId="FontStyle94">
    <w:name w:val="Font Style94"/>
    <w:uiPriority w:val="99"/>
    <w:rsid w:val="001F585B"/>
    <w:rPr>
      <w:rFonts w:ascii="Microsoft Sans Serif" w:hAnsi="Microsoft Sans Serif" w:cs="Microsoft Sans Serif"/>
      <w:b/>
      <w:bCs/>
      <w:sz w:val="14"/>
      <w:szCs w:val="14"/>
    </w:rPr>
  </w:style>
  <w:style w:type="character" w:customStyle="1" w:styleId="FontStyle104">
    <w:name w:val="Font Style104"/>
    <w:uiPriority w:val="99"/>
    <w:rsid w:val="001F585B"/>
    <w:rPr>
      <w:rFonts w:ascii="Microsoft Sans Serif" w:hAnsi="Microsoft Sans Serif" w:cs="Microsoft Sans Serif"/>
      <w:b/>
      <w:bCs/>
      <w:sz w:val="14"/>
      <w:szCs w:val="14"/>
    </w:rPr>
  </w:style>
  <w:style w:type="character" w:customStyle="1" w:styleId="5">
    <w:name w:val="Основной текст (5) + Не полужирный"/>
    <w:basedOn w:val="a0"/>
    <w:rsid w:val="001F585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sid w:val="001F585B"/>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1F585B"/>
    <w:pPr>
      <w:widowControl w:val="0"/>
      <w:shd w:val="clear" w:color="auto" w:fill="FFFFFF"/>
      <w:spacing w:before="360" w:after="0" w:line="480" w:lineRule="exact"/>
      <w:outlineLvl w:val="3"/>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a0"/>
    <w:rsid w:val="001F585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table" w:styleId="af9">
    <w:name w:val="Table Grid"/>
    <w:basedOn w:val="a1"/>
    <w:uiPriority w:val="59"/>
    <w:rsid w:val="001F5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A75B-AACA-46C7-BD82-272009E5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5784</Words>
  <Characters>32972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Расим</dc:creator>
  <cp:lastModifiedBy>Анна</cp:lastModifiedBy>
  <cp:revision>16</cp:revision>
  <cp:lastPrinted>2022-10-12T06:55:00Z</cp:lastPrinted>
  <dcterms:created xsi:type="dcterms:W3CDTF">2022-08-30T17:13:00Z</dcterms:created>
  <dcterms:modified xsi:type="dcterms:W3CDTF">2022-10-14T15:27:00Z</dcterms:modified>
</cp:coreProperties>
</file>