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CB" w:rsidRPr="00725812" w:rsidRDefault="007E6C4B" w:rsidP="0078037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9497459"/>
            <wp:effectExtent l="0" t="0" r="0" b="0"/>
            <wp:docPr id="1" name="Рисунок 1" descr="D:\ктп.шк16\5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тп.шк16\5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4BCB" w:rsidRPr="00725812" w:rsidRDefault="00904BCB" w:rsidP="0078037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45A67" w:rsidRPr="00725812" w:rsidRDefault="001D3CBC" w:rsidP="00577BB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A6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proofErr w:type="gramStart"/>
      <w:r w:rsidRPr="00545A67">
        <w:rPr>
          <w:rFonts w:ascii="Times New Roman" w:hAnsi="Times New Roman" w:cs="Times New Roman"/>
          <w:b/>
          <w:sz w:val="24"/>
          <w:szCs w:val="24"/>
        </w:rPr>
        <w:t>:</w:t>
      </w:r>
      <w:r w:rsidR="00545A67" w:rsidRPr="00F143B8">
        <w:rPr>
          <w:rFonts w:ascii="Times New Roman" w:eastAsia="Times New Roman" w:hAnsi="Times New Roman"/>
          <w:color w:val="000000"/>
          <w:sz w:val="24"/>
        </w:rPr>
        <w:t>Ф</w:t>
      </w:r>
      <w:proofErr w:type="gramEnd"/>
      <w:r w:rsidR="00545A67" w:rsidRPr="00F143B8">
        <w:rPr>
          <w:rFonts w:ascii="Times New Roman" w:eastAsia="Times New Roman" w:hAnsi="Times New Roman"/>
          <w:color w:val="000000"/>
          <w:sz w:val="24"/>
        </w:rPr>
        <w:t>едеральн</w:t>
      </w:r>
      <w:r w:rsidR="00545A67">
        <w:rPr>
          <w:rFonts w:ascii="Times New Roman" w:eastAsia="Times New Roman" w:hAnsi="Times New Roman"/>
          <w:color w:val="000000"/>
          <w:sz w:val="24"/>
        </w:rPr>
        <w:t>ый</w:t>
      </w:r>
      <w:r w:rsidR="00545A67" w:rsidRPr="00F143B8">
        <w:rPr>
          <w:rFonts w:ascii="Times New Roman" w:eastAsia="Times New Roman" w:hAnsi="Times New Roman"/>
          <w:color w:val="000000"/>
          <w:sz w:val="24"/>
        </w:rPr>
        <w:t xml:space="preserve"> государственн</w:t>
      </w:r>
      <w:r w:rsidR="00545A67">
        <w:rPr>
          <w:rFonts w:ascii="Times New Roman" w:eastAsia="Times New Roman" w:hAnsi="Times New Roman"/>
          <w:color w:val="000000"/>
          <w:sz w:val="24"/>
        </w:rPr>
        <w:t>ый</w:t>
      </w:r>
      <w:r w:rsidR="00545A67" w:rsidRPr="00F143B8">
        <w:rPr>
          <w:rFonts w:ascii="Times New Roman" w:eastAsia="Times New Roman" w:hAnsi="Times New Roman"/>
          <w:color w:val="000000"/>
          <w:sz w:val="24"/>
        </w:rPr>
        <w:t xml:space="preserve"> образовательн</w:t>
      </w:r>
      <w:r w:rsidR="00545A67">
        <w:rPr>
          <w:rFonts w:ascii="Times New Roman" w:eastAsia="Times New Roman" w:hAnsi="Times New Roman"/>
          <w:color w:val="000000"/>
          <w:sz w:val="24"/>
        </w:rPr>
        <w:t>ый</w:t>
      </w:r>
      <w:r w:rsidR="00545A67" w:rsidRPr="00F143B8">
        <w:rPr>
          <w:rFonts w:ascii="Times New Roman" w:eastAsia="Times New Roman" w:hAnsi="Times New Roman"/>
          <w:color w:val="000000"/>
          <w:sz w:val="24"/>
        </w:rPr>
        <w:t xml:space="preserve"> стандарт основного общего образования (Приказ </w:t>
      </w:r>
      <w:proofErr w:type="spellStart"/>
      <w:r w:rsidR="00545A67" w:rsidRPr="00F143B8">
        <w:rPr>
          <w:rFonts w:ascii="Times New Roman" w:eastAsia="Times New Roman" w:hAnsi="Times New Roman"/>
          <w:color w:val="000000"/>
          <w:sz w:val="24"/>
        </w:rPr>
        <w:t>Минпросвещения</w:t>
      </w:r>
      <w:proofErr w:type="spellEnd"/>
      <w:r w:rsidR="00545A67" w:rsidRPr="00F143B8">
        <w:rPr>
          <w:rFonts w:ascii="Times New Roman" w:eastAsia="Times New Roman" w:hAnsi="Times New Roman"/>
          <w:color w:val="000000"/>
          <w:sz w:val="24"/>
        </w:rPr>
        <w:t xml:space="preserve"> России от 31.05.2021 г. № 287, зарегистрирован Министерством юстиции Российской Федерации 05.07.2021 г., рег. номер — 64101</w:t>
      </w:r>
      <w:r w:rsidR="00D6509A">
        <w:rPr>
          <w:rFonts w:ascii="Times New Roman" w:eastAsia="Times New Roman" w:hAnsi="Times New Roman"/>
          <w:color w:val="000000"/>
          <w:sz w:val="24"/>
        </w:rPr>
        <w:t xml:space="preserve">(В редакции приказа </w:t>
      </w:r>
      <w:proofErr w:type="spellStart"/>
      <w:r w:rsidR="00D6509A">
        <w:rPr>
          <w:rFonts w:ascii="Times New Roman" w:eastAsia="Times New Roman" w:hAnsi="Times New Roman"/>
          <w:color w:val="000000"/>
          <w:sz w:val="24"/>
        </w:rPr>
        <w:t>Минросвещения</w:t>
      </w:r>
      <w:proofErr w:type="spellEnd"/>
      <w:r w:rsidR="00D6509A">
        <w:rPr>
          <w:rFonts w:ascii="Times New Roman" w:eastAsia="Times New Roman" w:hAnsi="Times New Roman"/>
          <w:color w:val="000000"/>
          <w:sz w:val="24"/>
        </w:rPr>
        <w:t xml:space="preserve"> РФ от 18.07.2022г №568).</w:t>
      </w:r>
    </w:p>
    <w:p w:rsidR="00904BCB" w:rsidRPr="00725812" w:rsidRDefault="001D3CBC" w:rsidP="00577B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904BCB" w:rsidRPr="00725812">
        <w:rPr>
          <w:rFonts w:ascii="Times New Roman" w:hAnsi="Times New Roman" w:cs="Times New Roman"/>
          <w:b/>
          <w:sz w:val="24"/>
          <w:szCs w:val="24"/>
        </w:rPr>
        <w:t>литературе составлена на основе п</w:t>
      </w:r>
      <w:r w:rsidR="00904BCB" w:rsidRPr="00725812">
        <w:rPr>
          <w:rFonts w:ascii="Times New Roman" w:eastAsia="Calibri" w:hAnsi="Times New Roman" w:cs="Times New Roman"/>
          <w:b/>
          <w:sz w:val="24"/>
          <w:szCs w:val="24"/>
        </w:rPr>
        <w:t>римерной рабочей программы</w:t>
      </w:r>
      <w:r w:rsidR="00904BCB" w:rsidRPr="00725812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образования. Литература (для 5–9 классов образовательных организаций), </w:t>
      </w:r>
      <w:proofErr w:type="gramStart"/>
      <w:r w:rsidR="00904BCB" w:rsidRPr="00725812">
        <w:rPr>
          <w:rFonts w:ascii="Times New Roman" w:eastAsia="Calibri" w:hAnsi="Times New Roman" w:cs="Times New Roman"/>
          <w:sz w:val="24"/>
          <w:szCs w:val="24"/>
        </w:rPr>
        <w:t>одобренной</w:t>
      </w:r>
      <w:proofErr w:type="gramEnd"/>
      <w:r w:rsidR="00904BCB" w:rsidRPr="00725812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 учебно-методического объединения по общему образованию, протокол 3/21 от 27.09.2021 г. </w:t>
      </w:r>
    </w:p>
    <w:p w:rsidR="001D3CBC" w:rsidRPr="00725812" w:rsidRDefault="001D3CBC" w:rsidP="00577BB8">
      <w:pPr>
        <w:spacing w:after="0" w:line="240" w:lineRule="auto"/>
        <w:ind w:firstLine="708"/>
        <w:contextualSpacing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812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C33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81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П. Коровин В. И. </w:t>
      </w:r>
      <w:r w:rsidRPr="0072581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5 </w:t>
      </w:r>
      <w:proofErr w:type="spellStart"/>
      <w:r w:rsidRPr="0072581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72581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</w:t>
      </w:r>
      <w:proofErr w:type="gramStart"/>
      <w:r w:rsidRPr="0072581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72581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хрестоматия</w:t>
      </w:r>
      <w:r w:rsidR="00904BCB" w:rsidRPr="0072581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2 ч. – М.: Просвещение, 2020 </w:t>
      </w:r>
      <w:r w:rsidRPr="0072581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04BCB" w:rsidRPr="00725812" w:rsidRDefault="00904BCB" w:rsidP="0078037D">
      <w:pPr>
        <w:spacing w:after="0" w:line="240" w:lineRule="auto"/>
        <w:contextualSpacing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3CBC" w:rsidRDefault="001D3CBC" w:rsidP="00904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545A67" w:rsidRPr="00725812" w:rsidRDefault="00545A67" w:rsidP="00904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5A67" w:rsidRDefault="00904BCB" w:rsidP="00545A67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Изучение литературы в 5 классе направлено на достижение </w:t>
      </w: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следующих личностных, </w:t>
      </w:r>
      <w:proofErr w:type="spell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</w:t>
      </w:r>
      <w:r w:rsidR="00545A67">
        <w:rPr>
          <w:rFonts w:ascii="Times New Roman" w:eastAsia="Times New Roman" w:hAnsi="Times New Roman" w:cs="Times New Roman"/>
          <w:color w:val="000000"/>
          <w:sz w:val="24"/>
        </w:rPr>
        <w:t>атов освоения учебного предмета.</w:t>
      </w:r>
    </w:p>
    <w:p w:rsidR="00904BCB" w:rsidRPr="00725812" w:rsidRDefault="00904BCB" w:rsidP="00545A67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904BCB" w:rsidRPr="00725812" w:rsidRDefault="00904BCB" w:rsidP="00545A67">
      <w:pPr>
        <w:autoSpaceDE w:val="0"/>
        <w:autoSpaceDN w:val="0"/>
        <w:spacing w:before="166" w:after="0" w:line="281" w:lineRule="auto"/>
        <w:ind w:right="144" w:firstLine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4BCB" w:rsidRPr="00725812" w:rsidRDefault="00904BCB" w:rsidP="00545A67">
      <w:pPr>
        <w:autoSpaceDE w:val="0"/>
        <w:autoSpaceDN w:val="0"/>
        <w:spacing w:before="72" w:after="0"/>
        <w:ind w:right="432" w:firstLine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Гражданского воспитания: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неприятие любых форм экстремизма, дискриминации;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понимание роли различных социальных институтов в жизни человека;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представление о способах противодействия коррупции;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активное участие в школьном самоуправлении;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00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 готовность к участию в гуманитарной деятельности (</w:t>
      </w:r>
      <w:proofErr w:type="spell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волонтерство</w:t>
      </w:r>
      <w:proofErr w:type="spellEnd"/>
      <w:r w:rsidRPr="00725812">
        <w:rPr>
          <w:rFonts w:ascii="Times New Roman" w:eastAsia="Times New Roman" w:hAnsi="Times New Roman" w:cs="Times New Roman"/>
          <w:color w:val="000000"/>
          <w:sz w:val="24"/>
        </w:rPr>
        <w:t>; помощь людям, нуждающимся в ней).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Патриотического воспитания: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04BCB" w:rsidRPr="00725812" w:rsidRDefault="00904BCB" w:rsidP="00725812">
      <w:pPr>
        <w:autoSpaceDE w:val="0"/>
        <w:autoSpaceDN w:val="0"/>
        <w:spacing w:after="108" w:line="240" w:lineRule="auto"/>
        <w:jc w:val="both"/>
        <w:rPr>
          <w:rFonts w:ascii="Times New Roman" w:hAnsi="Times New Roman" w:cs="Times New Roman"/>
        </w:rPr>
      </w:pP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5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Духовно-нравственного воспитания: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Эстетического воспитания: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осознание важности художественной литературы и культуры как средства коммуникации и самовыражения;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576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стремление к самовыражению в разных видах искусства.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ценности жизни с опорой на собственный жизненный и читательский опыт;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интернет-среде</w:t>
      </w:r>
      <w:proofErr w:type="gram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в процессе школьного литературного образования;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умение принимать себя и других, не осуждая;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240" w:right="100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умение осознавать эмоциональное состояние себя и других, опираясь на примеры из литературных произведений;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уметь управлять собственным эмоциональным состоянием;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</w:t>
      </w:r>
      <w:proofErr w:type="spellStart"/>
      <w:r w:rsidRPr="00725812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Трудового воспитания: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 w:right="7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готовность адаптироваться в профессиональной среде; 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 w:right="115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 w:right="576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Экологического воспитания: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296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готовность к участию в практической деятельности экологической направленности.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Ценности научного познания: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овладение языковой и читательской культурой как средством познания мира;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7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04BCB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hAnsi="Times New Roman" w:cs="Times New Roman"/>
        </w:rPr>
        <w:tab/>
      </w:r>
      <w:r w:rsidRPr="00545A67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, обеспечивающие адаптацию </w:t>
      </w: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обучающегося</w:t>
      </w:r>
      <w:proofErr w:type="gram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к изменяющимся условиям социальной и природной среды:</w:t>
      </w:r>
    </w:p>
    <w:p w:rsidR="00904BCB" w:rsidRPr="00725812" w:rsidRDefault="00904BCB" w:rsidP="00545A67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освоение </w:t>
      </w: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изучение и оценка социальных ролей персонажей литературных произведений;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потребность во взаимодействии в условиях неопределённости, открытость опыту и знаниям других;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анализировать и выявлять взаимосвязи природы, общества и экономики;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576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воспринимать стрессовую ситуацию как вызов, требующий контрмер;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ситуацию стресса, корректировать принимаемые решения и действия;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формулировать и оценивать риски и последствия, формировать опыт, уметь находить </w:t>
      </w: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позитивное</w:t>
      </w:r>
      <w:proofErr w:type="gram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в произошедшей ситуации;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быть готовым действовать в отсутствии гарантий успеха.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i/>
          <w:color w:val="000000"/>
          <w:sz w:val="24"/>
        </w:rPr>
        <w:t>Универсальные учебные познавательные действия: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1) Базовые логические действия: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предлагать критерии для выявления закономерностей и противоречий с учётом учебной задачи;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выявлять дефициты информации, данных, необходимых для ре</w:t>
      </w:r>
      <w:r w:rsidR="00545A67">
        <w:rPr>
          <w:rFonts w:ascii="Times New Roman" w:hAnsi="Times New Roman" w:cs="Times New Roman"/>
          <w:sz w:val="24"/>
          <w:szCs w:val="24"/>
        </w:rPr>
        <w:t>шения поставленной учебной задач</w:t>
      </w:r>
      <w:r w:rsidRPr="00725812">
        <w:rPr>
          <w:rFonts w:ascii="Times New Roman" w:hAnsi="Times New Roman" w:cs="Times New Roman"/>
          <w:sz w:val="24"/>
          <w:szCs w:val="24"/>
        </w:rPr>
        <w:t>и;</w:t>
      </w:r>
    </w:p>
    <w:p w:rsidR="00725812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выявлять причинно-следственные связи при изучении литературных явлений и процессов;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делать выводы с использованием дедуктивных и индуктивных умозаключений, умозаключений по аналогии;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формулировать гипотезы об их взаимосвязях;</w:t>
      </w:r>
    </w:p>
    <w:p w:rsidR="00904BCB" w:rsidRPr="00725812" w:rsidRDefault="00904BCB" w:rsidP="0072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2) Базовые исследовательские действия: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использовать вопросы как исследовательский инструмент познания в литературном образовании;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15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оценивать на применимость и достоверность информацию, полученную в ходе исследования (эксперимента);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владеть инструментами оценки достоверности полученных выводов и обобщений;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3) Работа с информацией: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эффективно запоминать и систематизировать эту информацию.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i/>
          <w:color w:val="000000"/>
          <w:sz w:val="24"/>
        </w:rPr>
        <w:t>Универсальные учебные коммуникативные действия: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Общение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воспринимать и формулировать суждения, выражать эмоции в соответствии с условиями и целями общения;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выражать себя (свою точку зрения) в устных и письменных текстах;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2) С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>овместная деятельность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уметь обобщать мнения нескольких людей;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86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участниками взаимодействия на литературных занятиях;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i/>
          <w:color w:val="000000"/>
          <w:sz w:val="24"/>
        </w:rPr>
        <w:t>Универсальные учебные регулятивные действия: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Самоорганизация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7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7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делать выбор и брать ответственность за решение.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2) С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>амоконтроль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владеть способами самоконтроля, </w:t>
      </w:r>
      <w:proofErr w:type="spellStart"/>
      <w:r w:rsidRPr="00725812">
        <w:rPr>
          <w:rFonts w:ascii="Times New Roman" w:eastAsia="Times New Roman" w:hAnsi="Times New Roman" w:cs="Times New Roman"/>
          <w:color w:val="000000"/>
          <w:sz w:val="24"/>
        </w:rPr>
        <w:t>самомотивации</w:t>
      </w:r>
      <w:proofErr w:type="spell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432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объяснять причины достижения (</w:t>
      </w:r>
      <w:proofErr w:type="spell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недостижения</w:t>
      </w:r>
      <w:proofErr w:type="spell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позитивное</w:t>
      </w:r>
      <w:proofErr w:type="gram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в произошедшей ситуации;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3) 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>Эмоциональный интеллект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24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развивать способность различать и называть собственные эмоции, управлять ими и эмоциями других;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выявлять и анализировать причины эмоций;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регулировать способ выражения своих эмоций;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4)</w:t>
      </w:r>
      <w:r w:rsidRPr="0072581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Принятие себя и других</w:t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осознанно относиться к другому человеку, его мнению, размышляя над взаимоотношениями литературных героев;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576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признавать своё право на ошибку и такое же право другого; принимать себя и других, не осуждая;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проявлять открытость себе и другим;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осознавать невозможность контролировать всё вокруг.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 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2) понимать, что литература — это вид искусства и что художественный текст отличается от текста научного, делового, публицистического; </w:t>
      </w:r>
      <w:r w:rsidRPr="00725812">
        <w:rPr>
          <w:rFonts w:ascii="Times New Roman" w:hAnsi="Times New Roman" w:cs="Times New Roman"/>
        </w:rPr>
        <w:tab/>
      </w:r>
    </w:p>
    <w:p w:rsidR="00904BCB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>— 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— 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эпитет, сравнение, метафора, олицетворение; аллегория; ритм, рифма;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сопоставлять темы и сюжеты произведений, образы персонажей;</w:t>
      </w:r>
    </w:p>
    <w:p w:rsidR="00904BCB" w:rsidRPr="00725812" w:rsidRDefault="00904BCB" w:rsidP="00725812">
      <w:pPr>
        <w:autoSpaceDE w:val="0"/>
        <w:autoSpaceDN w:val="0"/>
        <w:spacing w:after="0" w:line="240" w:lineRule="auto"/>
        <w:ind w:left="420" w:right="410"/>
        <w:jc w:val="both"/>
        <w:rPr>
          <w:rFonts w:ascii="Times New Roman" w:hAnsi="Times New Roman" w:cs="Times New Roman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—  сопоставлять с помощью </w:t>
      </w: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учителя</w:t>
      </w:r>
      <w:proofErr w:type="gram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25812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 </w:t>
      </w:r>
    </w:p>
    <w:p w:rsidR="00904BCB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к тексту; </w:t>
      </w: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>6) участвовать в беседе и диалоге о прочитанном произведении, подбирать аргументы для оценки</w:t>
      </w:r>
    </w:p>
    <w:p w:rsidR="00725812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прочитанного (с учётом литературного развития </w:t>
      </w: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); </w:t>
      </w:r>
    </w:p>
    <w:p w:rsidR="00725812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7) создавать устные и письменные высказывания разных жанров объемом не менее 70 слов (с учётом литературного развития обучающихся); 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8) владеть начальными умениями интерпретации и </w:t>
      </w: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оценки</w:t>
      </w:r>
      <w:proofErr w:type="gram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текстуально изученных произведений фольклора и литературы; 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 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 </w:t>
      </w:r>
    </w:p>
    <w:p w:rsidR="00545A67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публично</w:t>
      </w:r>
      <w:proofErr w:type="gramEnd"/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 представлять их результаты (с учётом литературного развития обучающихся);</w:t>
      </w:r>
    </w:p>
    <w:p w:rsidR="00904BCB" w:rsidRPr="00725812" w:rsidRDefault="00904BCB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25812">
        <w:rPr>
          <w:rFonts w:ascii="Times New Roman" w:hAnsi="Times New Roman" w:cs="Times New Roman"/>
        </w:rPr>
        <w:tab/>
      </w:r>
      <w:r w:rsidRPr="00725812">
        <w:rPr>
          <w:rFonts w:ascii="Times New Roman" w:eastAsia="Times New Roman" w:hAnsi="Times New Roman" w:cs="Times New Roman"/>
          <w:color w:val="000000"/>
          <w:sz w:val="24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725812">
        <w:rPr>
          <w:rFonts w:ascii="Times New Roman" w:eastAsia="Times New Roman" w:hAnsi="Times New Roman" w:cs="Times New Roman"/>
          <w:color w:val="000000"/>
          <w:sz w:val="24"/>
        </w:rPr>
        <w:t>интернет-ресурсами</w:t>
      </w:r>
      <w:proofErr w:type="spellEnd"/>
      <w:r w:rsidRPr="00725812">
        <w:rPr>
          <w:rFonts w:ascii="Times New Roman" w:eastAsia="Times New Roman" w:hAnsi="Times New Roman" w:cs="Times New Roman"/>
          <w:color w:val="000000"/>
          <w:sz w:val="24"/>
        </w:rPr>
        <w:t>, соблюдая правила информационной безопасности.</w:t>
      </w:r>
    </w:p>
    <w:p w:rsidR="00990A07" w:rsidRPr="00725812" w:rsidRDefault="00990A07" w:rsidP="0072581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D3CBC" w:rsidRPr="00725812" w:rsidRDefault="001D3CBC" w:rsidP="007803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81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90A07" w:rsidRPr="00725812" w:rsidRDefault="00990A07" w:rsidP="00545A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12">
        <w:rPr>
          <w:rFonts w:ascii="Times New Roman" w:hAnsi="Times New Roman" w:cs="Times New Roman"/>
          <w:b/>
          <w:sz w:val="24"/>
          <w:szCs w:val="24"/>
        </w:rPr>
        <w:t>Мифология</w:t>
      </w:r>
      <w:r w:rsidR="00577BB8">
        <w:rPr>
          <w:rFonts w:ascii="Times New Roman" w:hAnsi="Times New Roman" w:cs="Times New Roman"/>
          <w:b/>
          <w:sz w:val="24"/>
          <w:szCs w:val="24"/>
        </w:rPr>
        <w:t xml:space="preserve"> (4ч.)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proofErr w:type="spellStart"/>
      <w:r w:rsidRPr="00725812">
        <w:rPr>
          <w:color w:val="000000"/>
          <w:w w:val="115"/>
          <w:sz w:val="24"/>
          <w:szCs w:val="24"/>
        </w:rPr>
        <w:t>МифынародовРоссииимира</w:t>
      </w:r>
      <w:proofErr w:type="spellEnd"/>
      <w:r w:rsidRPr="00725812">
        <w:rPr>
          <w:color w:val="000000"/>
          <w:w w:val="115"/>
          <w:sz w:val="24"/>
          <w:szCs w:val="24"/>
        </w:rPr>
        <w:t>.</w:t>
      </w:r>
    </w:p>
    <w:p w:rsidR="00990A07" w:rsidRPr="00545A67" w:rsidRDefault="00990A07" w:rsidP="00545A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5A67">
        <w:rPr>
          <w:rFonts w:ascii="Times New Roman" w:hAnsi="Times New Roman" w:cs="Times New Roman"/>
          <w:b/>
          <w:color w:val="000000"/>
          <w:sz w:val="24"/>
          <w:szCs w:val="24"/>
        </w:rPr>
        <w:t>Фольклор</w:t>
      </w:r>
      <w:r w:rsidR="00577BB8">
        <w:rPr>
          <w:rFonts w:ascii="Times New Roman" w:hAnsi="Times New Roman" w:cs="Times New Roman"/>
          <w:b/>
          <w:sz w:val="24"/>
          <w:szCs w:val="24"/>
        </w:rPr>
        <w:t>(9ч.)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color w:val="000000"/>
          <w:w w:val="115"/>
          <w:sz w:val="24"/>
          <w:szCs w:val="24"/>
        </w:rPr>
        <w:t>Малыежанры:пословицы,поговорки,загадки</w:t>
      </w:r>
      <w:proofErr w:type="gramStart"/>
      <w:r w:rsidRPr="00725812">
        <w:rPr>
          <w:color w:val="000000"/>
          <w:w w:val="115"/>
          <w:sz w:val="24"/>
          <w:szCs w:val="24"/>
        </w:rPr>
        <w:t>.С</w:t>
      </w:r>
      <w:proofErr w:type="gramEnd"/>
      <w:r w:rsidRPr="00725812">
        <w:rPr>
          <w:color w:val="000000"/>
          <w:w w:val="115"/>
          <w:sz w:val="24"/>
          <w:szCs w:val="24"/>
        </w:rPr>
        <w:t>казкинаро</w:t>
      </w:r>
      <w:r w:rsidRPr="00725812">
        <w:rPr>
          <w:color w:val="000000"/>
          <w:w w:val="120"/>
          <w:sz w:val="24"/>
          <w:szCs w:val="24"/>
        </w:rPr>
        <w:t>довРоссииинародовмира(неменеетрёх).</w:t>
      </w:r>
    </w:p>
    <w:p w:rsidR="00990A07" w:rsidRPr="00725812" w:rsidRDefault="00990A07" w:rsidP="00545A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первой половины XIX века</w:t>
      </w:r>
      <w:r w:rsidR="00577BB8">
        <w:rPr>
          <w:rFonts w:ascii="Times New Roman" w:hAnsi="Times New Roman" w:cs="Times New Roman"/>
          <w:b/>
          <w:sz w:val="24"/>
          <w:szCs w:val="24"/>
        </w:rPr>
        <w:t>(17ч.)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b/>
          <w:color w:val="000000"/>
          <w:w w:val="110"/>
          <w:sz w:val="24"/>
          <w:szCs w:val="24"/>
        </w:rPr>
        <w:t>И.А.Крылов</w:t>
      </w:r>
      <w:proofErr w:type="gramStart"/>
      <w:r w:rsidRPr="00725812">
        <w:rPr>
          <w:b/>
          <w:color w:val="000000"/>
          <w:w w:val="110"/>
          <w:sz w:val="24"/>
          <w:szCs w:val="24"/>
        </w:rPr>
        <w:t>.</w:t>
      </w:r>
      <w:r w:rsidRPr="00725812">
        <w:rPr>
          <w:color w:val="000000"/>
          <w:w w:val="110"/>
          <w:sz w:val="24"/>
          <w:szCs w:val="24"/>
        </w:rPr>
        <w:t>Б</w:t>
      </w:r>
      <w:proofErr w:type="gramEnd"/>
      <w:r w:rsidRPr="00725812">
        <w:rPr>
          <w:color w:val="000000"/>
          <w:w w:val="110"/>
          <w:sz w:val="24"/>
          <w:szCs w:val="24"/>
        </w:rPr>
        <w:t>асни(триповыбору).Например,«Волкнапсарне»,«ЛистыиКорни»,«СвиньяподДубом»,«Квартет»,</w:t>
      </w:r>
      <w:r w:rsidRPr="00725812">
        <w:rPr>
          <w:color w:val="000000"/>
          <w:w w:val="115"/>
          <w:sz w:val="24"/>
          <w:szCs w:val="24"/>
        </w:rPr>
        <w:t>«ОсёлиСоловей»,«ВоронаиЛисица».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А.С.Пушкин</w:t>
      </w:r>
      <w:proofErr w:type="gram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.С</w:t>
      </w:r>
      <w:proofErr w:type="gram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тихотворения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неменеетрёх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).«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Зимнееутро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», 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«</w:t>
      </w:r>
      <w:proofErr w:type="spellStart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Зимнийвечер</w:t>
      </w:r>
      <w:proofErr w:type="spellEnd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»,«Няне»</w:t>
      </w:r>
      <w:proofErr w:type="spellStart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идр</w:t>
      </w:r>
      <w:proofErr w:type="spellEnd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.«</w:t>
      </w:r>
      <w:proofErr w:type="spellStart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Сказкаомёртвойцаревнеиосе</w:t>
      </w:r>
      <w:r w:rsidRPr="00725812">
        <w:rPr>
          <w:rFonts w:ascii="Times New Roman" w:hAnsi="Times New Roman" w:cs="Times New Roman"/>
          <w:color w:val="000000"/>
          <w:w w:val="120"/>
          <w:sz w:val="24"/>
          <w:szCs w:val="24"/>
        </w:rPr>
        <w:t>мибогатырях</w:t>
      </w:r>
      <w:proofErr w:type="spellEnd"/>
      <w:r w:rsidRPr="00725812">
        <w:rPr>
          <w:rFonts w:ascii="Times New Roman" w:hAnsi="Times New Roman" w:cs="Times New Roman"/>
          <w:color w:val="000000"/>
          <w:w w:val="120"/>
          <w:sz w:val="24"/>
          <w:szCs w:val="24"/>
        </w:rPr>
        <w:t>».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М. Ю. </w:t>
      </w:r>
      <w:proofErr w:type="spellStart"/>
      <w:r w:rsidRPr="00725812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Лермонтов</w:t>
      </w:r>
      <w:proofErr w:type="gramStart"/>
      <w:r w:rsidRPr="00725812">
        <w:rPr>
          <w:rFonts w:ascii="Times New Roman" w:hAnsi="Times New Roman" w:cs="Times New Roman"/>
          <w:i/>
          <w:color w:val="000000"/>
          <w:w w:val="105"/>
          <w:sz w:val="24"/>
          <w:szCs w:val="24"/>
        </w:rPr>
        <w:t>.</w:t>
      </w:r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proofErr w:type="gramEnd"/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тихотворение«Бородино</w:t>
      </w:r>
      <w:proofErr w:type="spellEnd"/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».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Н.В.Гоголь</w:t>
      </w:r>
      <w:proofErr w:type="gramStart"/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.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П</w:t>
      </w:r>
      <w:proofErr w:type="gram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овесть«НочьпередРождеством»изсборника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«ВечеранахутореблизДиканьки».</w:t>
      </w:r>
    </w:p>
    <w:p w:rsidR="00990A07" w:rsidRPr="00725812" w:rsidRDefault="00545A67" w:rsidP="00990A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990A07"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итература второй половины XIX века</w:t>
      </w:r>
      <w:r w:rsidR="00577BB8">
        <w:rPr>
          <w:rFonts w:ascii="Times New Roman" w:hAnsi="Times New Roman" w:cs="Times New Roman"/>
          <w:b/>
          <w:sz w:val="24"/>
          <w:szCs w:val="24"/>
        </w:rPr>
        <w:t>(14ч.)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5812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И.С.Тургенев</w:t>
      </w:r>
      <w:proofErr w:type="gramStart"/>
      <w:r w:rsidRPr="00725812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.</w:t>
      </w:r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proofErr w:type="gramEnd"/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ассказ«Муму</w:t>
      </w:r>
      <w:proofErr w:type="spellEnd"/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».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b/>
          <w:color w:val="000000"/>
          <w:w w:val="110"/>
          <w:sz w:val="24"/>
          <w:szCs w:val="24"/>
        </w:rPr>
        <w:t xml:space="preserve">Н. А. Некрасов. </w:t>
      </w:r>
      <w:r w:rsidRPr="00725812">
        <w:rPr>
          <w:color w:val="000000"/>
          <w:w w:val="110"/>
          <w:sz w:val="24"/>
          <w:szCs w:val="24"/>
        </w:rPr>
        <w:t>Стихотворения (не менее двух). «Крестьян</w:t>
      </w:r>
      <w:r w:rsidRPr="00725812">
        <w:rPr>
          <w:color w:val="000000"/>
          <w:w w:val="115"/>
          <w:sz w:val="24"/>
          <w:szCs w:val="24"/>
        </w:rPr>
        <w:t>ские дети». «Школьник». Поэма «Мороз, Красный нос» (фрагмент).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Л.Н.Толстой</w:t>
      </w:r>
      <w:proofErr w:type="gramStart"/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.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Р</w:t>
      </w:r>
      <w:proofErr w:type="gram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ассказ«Кавказскийпленник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».</w:t>
      </w:r>
    </w:p>
    <w:p w:rsidR="00990A07" w:rsidRPr="00725812" w:rsidRDefault="00990A07" w:rsidP="00577BB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XIX—ХХ веков</w:t>
      </w:r>
      <w:r w:rsidR="00577BB8">
        <w:rPr>
          <w:rFonts w:ascii="Times New Roman" w:hAnsi="Times New Roman" w:cs="Times New Roman"/>
          <w:b/>
          <w:sz w:val="24"/>
          <w:szCs w:val="24"/>
        </w:rPr>
        <w:t>(18ч.)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5812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СтихотворенияотечественныхпоэтовXIX</w:t>
      </w:r>
      <w:proofErr w:type="spellEnd"/>
      <w:r w:rsidRPr="00725812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—</w:t>
      </w:r>
      <w:proofErr w:type="spellStart"/>
      <w:r w:rsidRPr="00725812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ХХвековород</w:t>
      </w: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ной</w:t>
      </w:r>
      <w:proofErr w:type="spellEnd"/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природе и о связи человека с Родиной 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t>(не менее пяти сти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хотворенийтрёхпоэтов)</w:t>
      </w:r>
      <w:proofErr w:type="gram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.Н</w:t>
      </w:r>
      <w:proofErr w:type="gram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апример,стихотворенияА.К.Толстого,Ф.И.Тютчева, А. А. Фета, И. А. Бунина, А. А. 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Блока,С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. 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А.Есенина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, Н.М. 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Рубцова,Ю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. П.Кузнецова.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Юмористические рассказы отечественных писателей XIX— XX веков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b/>
          <w:color w:val="000000"/>
          <w:w w:val="115"/>
          <w:sz w:val="24"/>
          <w:szCs w:val="24"/>
        </w:rPr>
        <w:t xml:space="preserve">А. П. Чехов </w:t>
      </w:r>
      <w:r w:rsidRPr="00725812">
        <w:rPr>
          <w:color w:val="000000"/>
          <w:w w:val="115"/>
          <w:sz w:val="24"/>
          <w:szCs w:val="24"/>
        </w:rPr>
        <w:t>(два рассказа по выбору). Например, «</w:t>
      </w:r>
      <w:proofErr w:type="spellStart"/>
      <w:r w:rsidRPr="00725812">
        <w:rPr>
          <w:color w:val="000000"/>
          <w:w w:val="115"/>
          <w:sz w:val="24"/>
          <w:szCs w:val="24"/>
        </w:rPr>
        <w:t>Лошадинаяфамилия</w:t>
      </w:r>
      <w:proofErr w:type="spellEnd"/>
      <w:r w:rsidRPr="00725812">
        <w:rPr>
          <w:color w:val="000000"/>
          <w:w w:val="115"/>
          <w:sz w:val="24"/>
          <w:szCs w:val="24"/>
        </w:rPr>
        <w:t>»</w:t>
      </w:r>
      <w:proofErr w:type="gramStart"/>
      <w:r w:rsidRPr="00725812">
        <w:rPr>
          <w:color w:val="000000"/>
          <w:w w:val="115"/>
          <w:sz w:val="24"/>
          <w:szCs w:val="24"/>
        </w:rPr>
        <w:t>,«</w:t>
      </w:r>
      <w:proofErr w:type="gramEnd"/>
      <w:r w:rsidRPr="00725812">
        <w:rPr>
          <w:color w:val="000000"/>
          <w:w w:val="115"/>
          <w:sz w:val="24"/>
          <w:szCs w:val="24"/>
        </w:rPr>
        <w:t>Мальчики»,«</w:t>
      </w:r>
      <w:proofErr w:type="spellStart"/>
      <w:r w:rsidRPr="00725812">
        <w:rPr>
          <w:color w:val="000000"/>
          <w:w w:val="115"/>
          <w:sz w:val="24"/>
          <w:szCs w:val="24"/>
        </w:rPr>
        <w:t>Хирургия»идр</w:t>
      </w:r>
      <w:proofErr w:type="spellEnd"/>
      <w:r w:rsidRPr="00725812">
        <w:rPr>
          <w:color w:val="000000"/>
          <w:w w:val="115"/>
          <w:sz w:val="24"/>
          <w:szCs w:val="24"/>
        </w:rPr>
        <w:t>.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b/>
          <w:color w:val="000000"/>
          <w:sz w:val="24"/>
          <w:szCs w:val="24"/>
        </w:rPr>
        <w:lastRenderedPageBreak/>
        <w:t>М</w:t>
      </w:r>
      <w:r w:rsidRPr="00725812">
        <w:rPr>
          <w:b/>
          <w:color w:val="000000"/>
          <w:w w:val="110"/>
          <w:sz w:val="24"/>
          <w:szCs w:val="24"/>
        </w:rPr>
        <w:t xml:space="preserve">. М. Зощенко </w:t>
      </w:r>
      <w:r w:rsidRPr="00725812">
        <w:rPr>
          <w:color w:val="000000"/>
          <w:w w:val="110"/>
          <w:sz w:val="24"/>
          <w:szCs w:val="24"/>
        </w:rPr>
        <w:t>(два рассказа по выбору). Например, «</w:t>
      </w:r>
      <w:proofErr w:type="spellStart"/>
      <w:r w:rsidRPr="00725812">
        <w:rPr>
          <w:color w:val="000000"/>
          <w:w w:val="110"/>
          <w:sz w:val="24"/>
          <w:szCs w:val="24"/>
        </w:rPr>
        <w:t>Галоша»</w:t>
      </w:r>
      <w:proofErr w:type="gramStart"/>
      <w:r w:rsidRPr="00725812">
        <w:rPr>
          <w:color w:val="000000"/>
          <w:w w:val="110"/>
          <w:sz w:val="24"/>
          <w:szCs w:val="24"/>
        </w:rPr>
        <w:t>,«</w:t>
      </w:r>
      <w:proofErr w:type="gramEnd"/>
      <w:r w:rsidRPr="00725812">
        <w:rPr>
          <w:color w:val="000000"/>
          <w:w w:val="110"/>
          <w:sz w:val="24"/>
          <w:szCs w:val="24"/>
        </w:rPr>
        <w:t>Лёля</w:t>
      </w:r>
      <w:proofErr w:type="spellEnd"/>
      <w:r w:rsidRPr="00725812">
        <w:rPr>
          <w:color w:val="000000"/>
          <w:w w:val="110"/>
          <w:sz w:val="24"/>
          <w:szCs w:val="24"/>
        </w:rPr>
        <w:t xml:space="preserve"> и Минька», «Ёлка», «Золотые слова», «</w:t>
      </w:r>
      <w:proofErr w:type="spellStart"/>
      <w:r w:rsidRPr="00725812">
        <w:rPr>
          <w:color w:val="000000"/>
          <w:w w:val="110"/>
          <w:sz w:val="24"/>
          <w:szCs w:val="24"/>
        </w:rPr>
        <w:t>Встреча»идр</w:t>
      </w:r>
      <w:proofErr w:type="spellEnd"/>
      <w:r w:rsidRPr="00725812">
        <w:rPr>
          <w:color w:val="000000"/>
          <w:w w:val="110"/>
          <w:sz w:val="24"/>
          <w:szCs w:val="24"/>
        </w:rPr>
        <w:t>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90"/>
          <w:sz w:val="24"/>
          <w:szCs w:val="24"/>
        </w:rPr>
        <w:t>Произведения отечественной литературы о природе и живот</w:t>
      </w: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 xml:space="preserve">ных 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(не менее двух). Например, А. И. Куприна, М. М. 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Пришвина</w:t>
      </w:r>
      <w:proofErr w:type="gram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,К</w:t>
      </w:r>
      <w:proofErr w:type="gram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.Г.Паустовского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 xml:space="preserve">А. П. Платонов. 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Рассказы (один по выбору). Например, «Ко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рова»</w:t>
      </w:r>
      <w:proofErr w:type="gramStart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,«</w:t>
      </w:r>
      <w:proofErr w:type="spellStart"/>
      <w:proofErr w:type="gramEnd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Никита»идр</w:t>
      </w:r>
      <w:proofErr w:type="spellEnd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5812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В.П.Астафьев</w:t>
      </w:r>
      <w:proofErr w:type="gramStart"/>
      <w:r w:rsidRPr="00725812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.</w:t>
      </w:r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proofErr w:type="gramEnd"/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ассказ«Васюткиноозеро</w:t>
      </w:r>
      <w:proofErr w:type="spellEnd"/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».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XX—XXI веков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 xml:space="preserve">Произведения отечественной прозы на тему «Человек </w:t>
      </w:r>
      <w:proofErr w:type="spellStart"/>
      <w:r w:rsidRPr="00725812">
        <w:rPr>
          <w:rFonts w:ascii="Times New Roman" w:hAnsi="Times New Roman" w:cs="Times New Roman"/>
          <w:b/>
          <w:color w:val="000000"/>
          <w:w w:val="95"/>
          <w:sz w:val="24"/>
          <w:szCs w:val="24"/>
        </w:rPr>
        <w:t>на</w:t>
      </w: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войне</w:t>
      </w:r>
      <w:proofErr w:type="spellEnd"/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 xml:space="preserve">» 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(не менее двух). Например, Л. А. Кассиль. «Дорогие 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моимальчишки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»</w:t>
      </w:r>
      <w:proofErr w:type="gram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;Ю</w:t>
      </w:r>
      <w:proofErr w:type="gram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.Я.Яковлев.«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Девочкис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Васильевского острова»;В.П.Катаев.«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Сынполка»идр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отечественных писателей XIX—XXI веков на тему детства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двух).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proofErr w:type="spellStart"/>
      <w:r w:rsidRPr="00725812">
        <w:rPr>
          <w:color w:val="000000"/>
          <w:w w:val="120"/>
          <w:sz w:val="24"/>
          <w:szCs w:val="24"/>
        </w:rPr>
        <w:t>Например</w:t>
      </w:r>
      <w:proofErr w:type="gramStart"/>
      <w:r w:rsidRPr="00725812">
        <w:rPr>
          <w:color w:val="000000"/>
          <w:w w:val="120"/>
          <w:sz w:val="24"/>
          <w:szCs w:val="24"/>
        </w:rPr>
        <w:t>,п</w:t>
      </w:r>
      <w:proofErr w:type="gramEnd"/>
      <w:r w:rsidRPr="00725812">
        <w:rPr>
          <w:color w:val="000000"/>
          <w:w w:val="120"/>
          <w:sz w:val="24"/>
          <w:szCs w:val="24"/>
        </w:rPr>
        <w:t>роизведенияВ.Г.Короленко,В.П.Катаева,В</w:t>
      </w:r>
      <w:proofErr w:type="spellEnd"/>
      <w:r w:rsidRPr="00725812">
        <w:rPr>
          <w:color w:val="000000"/>
          <w:w w:val="120"/>
          <w:sz w:val="24"/>
          <w:szCs w:val="24"/>
        </w:rPr>
        <w:t>. П. Крапивина, Ю. П. Казакова, А. Г. Алексина, В. П. Астафьева,В.К.Железникова,Ю.Я.Яковлева,Ю.И.Коваля,А.А.Гиваргизова,М.С.Аромштам,Н.Ю.Абгарян.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sz w:val="24"/>
          <w:szCs w:val="24"/>
        </w:rPr>
        <w:t>Произведения приключенческого жанра отечественных писателе</w:t>
      </w:r>
      <w:proofErr w:type="gramStart"/>
      <w:r w:rsidRPr="00725812">
        <w:rPr>
          <w:rFonts w:ascii="Times New Roman" w:hAnsi="Times New Roman" w:cs="Times New Roman"/>
          <w:b/>
          <w:sz w:val="24"/>
          <w:szCs w:val="24"/>
        </w:rPr>
        <w:t>й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proofErr w:type="gram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одно по выбору). Например, К. Булычёв. «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Девочка</w:t>
      </w:r>
      <w:proofErr w:type="gram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,с</w:t>
      </w:r>
      <w:proofErr w:type="spellEnd"/>
      <w:proofErr w:type="gram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которой ничего не случится», «Миллион приключений» и др.(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главыповыбору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).</w:t>
      </w:r>
    </w:p>
    <w:p w:rsidR="00990A07" w:rsidRPr="00725812" w:rsidRDefault="00990A07" w:rsidP="00F9291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народов Российской Федерации</w:t>
      </w:r>
      <w:r w:rsidR="00577BB8">
        <w:rPr>
          <w:rFonts w:ascii="Times New Roman" w:hAnsi="Times New Roman" w:cs="Times New Roman"/>
          <w:b/>
          <w:sz w:val="24"/>
          <w:szCs w:val="24"/>
        </w:rPr>
        <w:t>(2ч.)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Стихотворени</w:t>
      </w:r>
      <w:proofErr w:type="gramStart"/>
      <w:r w:rsidRPr="00725812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я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(</w:t>
      </w:r>
      <w:proofErr w:type="spellStart"/>
      <w:proofErr w:type="gram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одноповыбору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).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Например,Р.Г.Гамзатов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.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w w:val="115"/>
          <w:sz w:val="24"/>
          <w:szCs w:val="24"/>
        </w:rPr>
      </w:pPr>
      <w:r w:rsidRPr="00725812">
        <w:rPr>
          <w:color w:val="000000"/>
          <w:w w:val="115"/>
          <w:sz w:val="24"/>
          <w:szCs w:val="24"/>
        </w:rPr>
        <w:t>«</w:t>
      </w:r>
      <w:proofErr w:type="spellStart"/>
      <w:r w:rsidRPr="00725812">
        <w:rPr>
          <w:color w:val="000000"/>
          <w:w w:val="115"/>
          <w:sz w:val="24"/>
          <w:szCs w:val="24"/>
        </w:rPr>
        <w:t>Песнясоловья</w:t>
      </w:r>
      <w:proofErr w:type="spellEnd"/>
      <w:r w:rsidRPr="00725812">
        <w:rPr>
          <w:color w:val="000000"/>
          <w:w w:val="115"/>
          <w:sz w:val="24"/>
          <w:szCs w:val="24"/>
        </w:rPr>
        <w:t>»</w:t>
      </w:r>
      <w:proofErr w:type="gramStart"/>
      <w:r w:rsidRPr="00725812">
        <w:rPr>
          <w:color w:val="000000"/>
          <w:w w:val="115"/>
          <w:sz w:val="24"/>
          <w:szCs w:val="24"/>
        </w:rPr>
        <w:t>;М</w:t>
      </w:r>
      <w:proofErr w:type="gramEnd"/>
      <w:r w:rsidRPr="00725812">
        <w:rPr>
          <w:color w:val="000000"/>
          <w:w w:val="115"/>
          <w:sz w:val="24"/>
          <w:szCs w:val="24"/>
        </w:rPr>
        <w:t>.Карим.</w:t>
      </w:r>
      <w:r w:rsidRPr="00725812">
        <w:rPr>
          <w:i/>
          <w:color w:val="000000"/>
          <w:w w:val="115"/>
          <w:sz w:val="24"/>
          <w:szCs w:val="24"/>
        </w:rPr>
        <w:t>«</w:t>
      </w:r>
      <w:proofErr w:type="spellStart"/>
      <w:r w:rsidRPr="00725812">
        <w:rPr>
          <w:color w:val="000000"/>
          <w:w w:val="115"/>
          <w:sz w:val="24"/>
          <w:szCs w:val="24"/>
        </w:rPr>
        <w:t>Этупеснюматьмнепела</w:t>
      </w:r>
      <w:proofErr w:type="spellEnd"/>
      <w:r w:rsidRPr="00725812">
        <w:rPr>
          <w:color w:val="000000"/>
          <w:w w:val="115"/>
          <w:sz w:val="24"/>
          <w:szCs w:val="24"/>
        </w:rPr>
        <w:t>».</w:t>
      </w:r>
    </w:p>
    <w:p w:rsidR="00990A07" w:rsidRPr="00725812" w:rsidRDefault="00990A07" w:rsidP="00F92910">
      <w:pPr>
        <w:pStyle w:val="a9"/>
        <w:ind w:firstLine="567"/>
        <w:jc w:val="center"/>
        <w:rPr>
          <w:color w:val="000000"/>
          <w:sz w:val="24"/>
          <w:szCs w:val="24"/>
        </w:rPr>
      </w:pPr>
      <w:r w:rsidRPr="00725812">
        <w:rPr>
          <w:b/>
          <w:color w:val="000000"/>
          <w:sz w:val="24"/>
          <w:szCs w:val="24"/>
        </w:rPr>
        <w:t>Зарубежная литература</w:t>
      </w:r>
      <w:r w:rsidR="00577BB8">
        <w:rPr>
          <w:b/>
          <w:color w:val="000000"/>
          <w:sz w:val="24"/>
          <w:szCs w:val="24"/>
        </w:rPr>
        <w:t xml:space="preserve"> (15ч.)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b/>
          <w:color w:val="000000"/>
          <w:w w:val="110"/>
          <w:sz w:val="24"/>
          <w:szCs w:val="24"/>
        </w:rPr>
        <w:t xml:space="preserve">Х. К. Андерсен. </w:t>
      </w:r>
      <w:r w:rsidRPr="00725812">
        <w:rPr>
          <w:color w:val="000000"/>
          <w:w w:val="110"/>
          <w:sz w:val="24"/>
          <w:szCs w:val="24"/>
        </w:rPr>
        <w:t>Сказки (одна по выбору). Например, «</w:t>
      </w:r>
      <w:proofErr w:type="spellStart"/>
      <w:r w:rsidRPr="00725812">
        <w:rPr>
          <w:color w:val="000000"/>
          <w:w w:val="110"/>
          <w:sz w:val="24"/>
          <w:szCs w:val="24"/>
        </w:rPr>
        <w:t>Снежнаякоролева</w:t>
      </w:r>
      <w:proofErr w:type="spellEnd"/>
      <w:r w:rsidRPr="00725812">
        <w:rPr>
          <w:color w:val="000000"/>
          <w:w w:val="110"/>
          <w:sz w:val="24"/>
          <w:szCs w:val="24"/>
        </w:rPr>
        <w:t>»</w:t>
      </w:r>
      <w:proofErr w:type="gramStart"/>
      <w:r w:rsidRPr="00725812">
        <w:rPr>
          <w:color w:val="000000"/>
          <w:w w:val="110"/>
          <w:sz w:val="24"/>
          <w:szCs w:val="24"/>
        </w:rPr>
        <w:t>,«</w:t>
      </w:r>
      <w:proofErr w:type="spellStart"/>
      <w:proofErr w:type="gramEnd"/>
      <w:r w:rsidRPr="00725812">
        <w:rPr>
          <w:color w:val="000000"/>
          <w:w w:val="110"/>
          <w:sz w:val="24"/>
          <w:szCs w:val="24"/>
        </w:rPr>
        <w:t>Соловей»идр</w:t>
      </w:r>
      <w:proofErr w:type="spellEnd"/>
      <w:r w:rsidRPr="00725812">
        <w:rPr>
          <w:color w:val="000000"/>
          <w:w w:val="110"/>
          <w:sz w:val="24"/>
          <w:szCs w:val="24"/>
        </w:rPr>
        <w:t>.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b/>
          <w:color w:val="000000"/>
          <w:sz w:val="24"/>
          <w:szCs w:val="24"/>
        </w:rPr>
        <w:t xml:space="preserve">Зарубежная сказочная проза </w:t>
      </w:r>
      <w:r w:rsidRPr="00725812">
        <w:rPr>
          <w:color w:val="000000"/>
          <w:sz w:val="24"/>
          <w:szCs w:val="24"/>
        </w:rPr>
        <w:t>(одно произведение по выбору)</w:t>
      </w:r>
      <w:proofErr w:type="gramStart"/>
      <w:r w:rsidRPr="00725812">
        <w:rPr>
          <w:color w:val="000000"/>
          <w:sz w:val="24"/>
          <w:szCs w:val="24"/>
        </w:rPr>
        <w:t>.</w:t>
      </w:r>
      <w:r w:rsidRPr="00725812">
        <w:rPr>
          <w:color w:val="000000"/>
          <w:w w:val="115"/>
          <w:sz w:val="24"/>
          <w:szCs w:val="24"/>
        </w:rPr>
        <w:t>Н</w:t>
      </w:r>
      <w:proofErr w:type="gramEnd"/>
      <w:r w:rsidRPr="00725812">
        <w:rPr>
          <w:color w:val="000000"/>
          <w:w w:val="115"/>
          <w:sz w:val="24"/>
          <w:szCs w:val="24"/>
        </w:rPr>
        <w:t>апример, Л. Кэрролл. «Алиса в Стране Чудес» (главы по выбору)</w:t>
      </w:r>
      <w:proofErr w:type="gramStart"/>
      <w:r w:rsidRPr="00725812">
        <w:rPr>
          <w:color w:val="000000"/>
          <w:w w:val="115"/>
          <w:sz w:val="24"/>
          <w:szCs w:val="24"/>
        </w:rPr>
        <w:t>,Д</w:t>
      </w:r>
      <w:proofErr w:type="gramEnd"/>
      <w:r w:rsidRPr="00725812">
        <w:rPr>
          <w:color w:val="000000"/>
          <w:w w:val="115"/>
          <w:sz w:val="24"/>
          <w:szCs w:val="24"/>
        </w:rPr>
        <w:t>ж.Р.Р.</w:t>
      </w:r>
      <w:proofErr w:type="spellStart"/>
      <w:r w:rsidRPr="00725812">
        <w:rPr>
          <w:color w:val="000000"/>
          <w:w w:val="115"/>
          <w:sz w:val="24"/>
          <w:szCs w:val="24"/>
        </w:rPr>
        <w:t>Толкин</w:t>
      </w:r>
      <w:proofErr w:type="spellEnd"/>
      <w:r w:rsidRPr="00725812">
        <w:rPr>
          <w:color w:val="000000"/>
          <w:w w:val="115"/>
          <w:sz w:val="24"/>
          <w:szCs w:val="24"/>
        </w:rPr>
        <w:t>.«</w:t>
      </w:r>
      <w:proofErr w:type="spellStart"/>
      <w:r w:rsidRPr="00725812">
        <w:rPr>
          <w:color w:val="000000"/>
          <w:w w:val="115"/>
          <w:sz w:val="24"/>
          <w:szCs w:val="24"/>
        </w:rPr>
        <w:t>Хоббит,илиТудаиобратно</w:t>
      </w:r>
      <w:proofErr w:type="spellEnd"/>
      <w:r w:rsidRPr="00725812">
        <w:rPr>
          <w:color w:val="000000"/>
          <w:w w:val="115"/>
          <w:sz w:val="24"/>
          <w:szCs w:val="24"/>
        </w:rPr>
        <w:t>»(</w:t>
      </w:r>
      <w:proofErr w:type="spellStart"/>
      <w:r w:rsidRPr="00725812">
        <w:rPr>
          <w:color w:val="000000"/>
          <w:w w:val="115"/>
          <w:sz w:val="24"/>
          <w:szCs w:val="24"/>
        </w:rPr>
        <w:t>главыповыбору</w:t>
      </w:r>
      <w:proofErr w:type="spellEnd"/>
      <w:r w:rsidRPr="00725812">
        <w:rPr>
          <w:color w:val="000000"/>
          <w:w w:val="115"/>
          <w:sz w:val="24"/>
          <w:szCs w:val="24"/>
        </w:rPr>
        <w:t>).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Зарубежнаяпрозаодетяхиподростка</w:t>
      </w:r>
      <w:proofErr w:type="gramStart"/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spellEnd"/>
      <w:r w:rsidRPr="0072581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725812">
        <w:rPr>
          <w:rFonts w:ascii="Times New Roman" w:hAnsi="Times New Roman" w:cs="Times New Roman"/>
          <w:color w:val="000000"/>
          <w:sz w:val="24"/>
          <w:szCs w:val="24"/>
        </w:rPr>
        <w:t>двапроизведенияпо</w:t>
      </w:r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выбору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). Например, М. Твен. «Приключения Тома </w:t>
      </w:r>
      <w:proofErr w:type="spellStart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Сойера</w:t>
      </w:r>
      <w:proofErr w:type="spellEnd"/>
      <w:r w:rsidRPr="00725812">
        <w:rPr>
          <w:rFonts w:ascii="Times New Roman" w:hAnsi="Times New Roman" w:cs="Times New Roman"/>
          <w:color w:val="000000"/>
          <w:w w:val="110"/>
          <w:sz w:val="24"/>
          <w:szCs w:val="24"/>
        </w:rPr>
        <w:t>»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главы по выбору); Дж. Лондон. «Сказание о </w:t>
      </w:r>
      <w:proofErr w:type="spellStart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Кише</w:t>
      </w:r>
      <w:proofErr w:type="spellEnd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»; Р. Брэдбе</w:t>
      </w:r>
      <w:r w:rsidRPr="00725812">
        <w:rPr>
          <w:rFonts w:ascii="Times New Roman" w:hAnsi="Times New Roman" w:cs="Times New Roman"/>
          <w:color w:val="000000"/>
          <w:w w:val="120"/>
          <w:sz w:val="24"/>
          <w:szCs w:val="24"/>
        </w:rPr>
        <w:t>ри</w:t>
      </w:r>
      <w:proofErr w:type="gramStart"/>
      <w:r w:rsidRPr="00725812">
        <w:rPr>
          <w:rFonts w:ascii="Times New Roman" w:hAnsi="Times New Roman" w:cs="Times New Roman"/>
          <w:color w:val="000000"/>
          <w:w w:val="120"/>
          <w:sz w:val="24"/>
          <w:szCs w:val="24"/>
        </w:rPr>
        <w:t>.Р</w:t>
      </w:r>
      <w:proofErr w:type="gramEnd"/>
      <w:r w:rsidRPr="00725812">
        <w:rPr>
          <w:rFonts w:ascii="Times New Roman" w:hAnsi="Times New Roman" w:cs="Times New Roman"/>
          <w:color w:val="000000"/>
          <w:w w:val="120"/>
          <w:sz w:val="24"/>
          <w:szCs w:val="24"/>
        </w:rPr>
        <w:t>ассказы.Например,«Каникулы»,«</w:t>
      </w:r>
      <w:proofErr w:type="spellStart"/>
      <w:r w:rsidRPr="00725812">
        <w:rPr>
          <w:rFonts w:ascii="Times New Roman" w:hAnsi="Times New Roman" w:cs="Times New Roman"/>
          <w:color w:val="000000"/>
          <w:w w:val="120"/>
          <w:sz w:val="24"/>
          <w:szCs w:val="24"/>
        </w:rPr>
        <w:t>Звукбегущихног</w:t>
      </w:r>
      <w:proofErr w:type="spellEnd"/>
      <w:r w:rsidRPr="0072581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», </w:t>
      </w:r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«</w:t>
      </w:r>
      <w:proofErr w:type="spellStart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Зелёноеутро»идр</w:t>
      </w:r>
      <w:proofErr w:type="spellEnd"/>
      <w:r w:rsidRPr="00725812">
        <w:rPr>
          <w:rFonts w:ascii="Times New Roman" w:hAnsi="Times New Roman" w:cs="Times New Roman"/>
          <w:color w:val="000000"/>
          <w:w w:val="115"/>
          <w:sz w:val="24"/>
          <w:szCs w:val="24"/>
        </w:rPr>
        <w:t>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приключенческая проза </w:t>
      </w:r>
      <w:r w:rsidRPr="00725812">
        <w:rPr>
          <w:rFonts w:ascii="Times New Roman" w:hAnsi="Times New Roman" w:cs="Times New Roman"/>
          <w:color w:val="000000"/>
          <w:sz w:val="24"/>
          <w:szCs w:val="24"/>
        </w:rPr>
        <w:t xml:space="preserve">(два произведения </w:t>
      </w:r>
      <w:proofErr w:type="spellStart"/>
      <w:r w:rsidRPr="0072581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выбору</w:t>
      </w:r>
      <w:proofErr w:type="spellEnd"/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).</w:t>
      </w:r>
    </w:p>
    <w:p w:rsidR="00990A07" w:rsidRPr="00725812" w:rsidRDefault="00990A07" w:rsidP="00990A07">
      <w:pPr>
        <w:pStyle w:val="a9"/>
        <w:ind w:firstLine="567"/>
        <w:jc w:val="both"/>
        <w:rPr>
          <w:color w:val="000000"/>
          <w:sz w:val="24"/>
          <w:szCs w:val="24"/>
        </w:rPr>
      </w:pPr>
      <w:r w:rsidRPr="00725812">
        <w:rPr>
          <w:color w:val="000000"/>
          <w:w w:val="120"/>
          <w:sz w:val="24"/>
          <w:szCs w:val="24"/>
        </w:rPr>
        <w:t>Например, Р. Л. Стивенсон. «Остров сокровищ», «</w:t>
      </w:r>
      <w:proofErr w:type="spellStart"/>
      <w:r w:rsidRPr="00725812">
        <w:rPr>
          <w:color w:val="000000"/>
          <w:w w:val="120"/>
          <w:sz w:val="24"/>
          <w:szCs w:val="24"/>
        </w:rPr>
        <w:t>Чёрнаястрела</w:t>
      </w:r>
      <w:proofErr w:type="gramStart"/>
      <w:r w:rsidRPr="00725812">
        <w:rPr>
          <w:color w:val="000000"/>
          <w:w w:val="120"/>
          <w:sz w:val="24"/>
          <w:szCs w:val="24"/>
        </w:rPr>
        <w:t>»и</w:t>
      </w:r>
      <w:proofErr w:type="gramEnd"/>
      <w:r w:rsidRPr="00725812">
        <w:rPr>
          <w:color w:val="000000"/>
          <w:w w:val="120"/>
          <w:sz w:val="24"/>
          <w:szCs w:val="24"/>
        </w:rPr>
        <w:t>др</w:t>
      </w:r>
      <w:proofErr w:type="spellEnd"/>
      <w:r w:rsidRPr="00725812">
        <w:rPr>
          <w:color w:val="000000"/>
          <w:w w:val="120"/>
          <w:sz w:val="24"/>
          <w:szCs w:val="24"/>
        </w:rPr>
        <w:t>.</w:t>
      </w:r>
    </w:p>
    <w:p w:rsidR="00990A07" w:rsidRPr="00725812" w:rsidRDefault="00990A07" w:rsidP="00990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2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Зарубежная проза о животных </w:t>
      </w:r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(одно-два произведения </w:t>
      </w:r>
      <w:proofErr w:type="spellStart"/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повыбору</w:t>
      </w:r>
      <w:proofErr w:type="spellEnd"/>
      <w:r w:rsidRPr="00725812">
        <w:rPr>
          <w:rFonts w:ascii="Times New Roman" w:hAnsi="Times New Roman" w:cs="Times New Roman"/>
          <w:color w:val="000000"/>
          <w:w w:val="105"/>
          <w:sz w:val="24"/>
          <w:szCs w:val="24"/>
        </w:rPr>
        <w:t>).</w:t>
      </w:r>
    </w:p>
    <w:p w:rsidR="00990A07" w:rsidRDefault="00990A07" w:rsidP="00990A07">
      <w:pPr>
        <w:pStyle w:val="a9"/>
        <w:ind w:firstLine="567"/>
        <w:jc w:val="both"/>
        <w:rPr>
          <w:color w:val="000000"/>
          <w:w w:val="120"/>
          <w:sz w:val="24"/>
          <w:szCs w:val="24"/>
        </w:rPr>
      </w:pPr>
      <w:r w:rsidRPr="00725812">
        <w:rPr>
          <w:color w:val="000000"/>
          <w:w w:val="120"/>
          <w:sz w:val="24"/>
          <w:szCs w:val="24"/>
        </w:rPr>
        <w:t xml:space="preserve">Э. Сетон-Томпсон. «Королевская </w:t>
      </w:r>
      <w:proofErr w:type="spellStart"/>
      <w:r w:rsidRPr="00725812">
        <w:rPr>
          <w:color w:val="000000"/>
          <w:w w:val="120"/>
          <w:sz w:val="24"/>
          <w:szCs w:val="24"/>
        </w:rPr>
        <w:t>аналостанка</w:t>
      </w:r>
      <w:proofErr w:type="spellEnd"/>
      <w:r w:rsidRPr="00725812">
        <w:rPr>
          <w:color w:val="000000"/>
          <w:w w:val="120"/>
          <w:sz w:val="24"/>
          <w:szCs w:val="24"/>
        </w:rPr>
        <w:t>»; Дж. Даррелл.«</w:t>
      </w:r>
      <w:proofErr w:type="spellStart"/>
      <w:r w:rsidRPr="00725812">
        <w:rPr>
          <w:color w:val="000000"/>
          <w:w w:val="120"/>
          <w:sz w:val="24"/>
          <w:szCs w:val="24"/>
        </w:rPr>
        <w:t>Говорящийсвёрток</w:t>
      </w:r>
      <w:proofErr w:type="spellEnd"/>
      <w:r w:rsidRPr="00725812">
        <w:rPr>
          <w:color w:val="000000"/>
          <w:w w:val="120"/>
          <w:sz w:val="24"/>
          <w:szCs w:val="24"/>
        </w:rPr>
        <w:t>»;</w:t>
      </w:r>
      <w:proofErr w:type="spellStart"/>
      <w:r w:rsidRPr="00725812">
        <w:rPr>
          <w:color w:val="000000"/>
          <w:w w:val="120"/>
          <w:sz w:val="24"/>
          <w:szCs w:val="24"/>
        </w:rPr>
        <w:t>Дж</w:t>
      </w:r>
      <w:proofErr w:type="gramStart"/>
      <w:r w:rsidRPr="00725812">
        <w:rPr>
          <w:color w:val="000000"/>
          <w:w w:val="120"/>
          <w:sz w:val="24"/>
          <w:szCs w:val="24"/>
        </w:rPr>
        <w:t>.Л</w:t>
      </w:r>
      <w:proofErr w:type="gramEnd"/>
      <w:r w:rsidRPr="00725812">
        <w:rPr>
          <w:color w:val="000000"/>
          <w:w w:val="120"/>
          <w:sz w:val="24"/>
          <w:szCs w:val="24"/>
        </w:rPr>
        <w:t>ондон</w:t>
      </w:r>
      <w:proofErr w:type="spellEnd"/>
      <w:r w:rsidRPr="00725812">
        <w:rPr>
          <w:color w:val="000000"/>
          <w:w w:val="120"/>
          <w:sz w:val="24"/>
          <w:szCs w:val="24"/>
        </w:rPr>
        <w:t>. «Белый клык»</w:t>
      </w:r>
      <w:proofErr w:type="gramStart"/>
      <w:r w:rsidRPr="00725812">
        <w:rPr>
          <w:color w:val="000000"/>
          <w:w w:val="120"/>
          <w:sz w:val="24"/>
          <w:szCs w:val="24"/>
        </w:rPr>
        <w:t>;Д</w:t>
      </w:r>
      <w:proofErr w:type="gramEnd"/>
      <w:r w:rsidRPr="00725812">
        <w:rPr>
          <w:color w:val="000000"/>
          <w:w w:val="120"/>
          <w:sz w:val="24"/>
          <w:szCs w:val="24"/>
        </w:rPr>
        <w:t>ж.Р.Киплинг.«</w:t>
      </w:r>
      <w:proofErr w:type="spellStart"/>
      <w:r w:rsidRPr="00725812">
        <w:rPr>
          <w:color w:val="000000"/>
          <w:w w:val="120"/>
          <w:sz w:val="24"/>
          <w:szCs w:val="24"/>
        </w:rPr>
        <w:t>Маугли</w:t>
      </w:r>
      <w:proofErr w:type="spellEnd"/>
      <w:r w:rsidRPr="00725812">
        <w:rPr>
          <w:color w:val="000000"/>
          <w:w w:val="120"/>
          <w:sz w:val="24"/>
          <w:szCs w:val="24"/>
        </w:rPr>
        <w:t>»,«</w:t>
      </w:r>
      <w:proofErr w:type="spellStart"/>
      <w:r w:rsidRPr="00725812">
        <w:rPr>
          <w:color w:val="000000"/>
          <w:w w:val="120"/>
          <w:sz w:val="24"/>
          <w:szCs w:val="24"/>
        </w:rPr>
        <w:t>Рикки-Тикки-Тави»идр</w:t>
      </w:r>
      <w:proofErr w:type="spellEnd"/>
      <w:r w:rsidRPr="00725812">
        <w:rPr>
          <w:color w:val="000000"/>
          <w:w w:val="120"/>
          <w:sz w:val="24"/>
          <w:szCs w:val="24"/>
        </w:rPr>
        <w:t>.</w:t>
      </w:r>
    </w:p>
    <w:p w:rsidR="00577BB8" w:rsidRPr="00577BB8" w:rsidRDefault="00577BB8" w:rsidP="00577BB8">
      <w:pPr>
        <w:pStyle w:val="a9"/>
        <w:ind w:firstLine="567"/>
        <w:jc w:val="center"/>
        <w:rPr>
          <w:b/>
          <w:color w:val="000000"/>
          <w:sz w:val="24"/>
          <w:szCs w:val="24"/>
        </w:rPr>
      </w:pPr>
      <w:r w:rsidRPr="00577BB8">
        <w:rPr>
          <w:b/>
          <w:color w:val="000000"/>
          <w:w w:val="120"/>
          <w:sz w:val="24"/>
          <w:szCs w:val="24"/>
        </w:rPr>
        <w:t>Повторение (2ч.)</w:t>
      </w:r>
    </w:p>
    <w:p w:rsidR="00990A07" w:rsidRPr="00725812" w:rsidRDefault="00990A07" w:rsidP="00990A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7E" w:rsidRDefault="0087077E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5" w:rsidRDefault="00B75F25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BC" w:rsidRDefault="0087077E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D3CBC" w:rsidRPr="00545A67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p w:rsidR="00545A67" w:rsidRPr="00545A67" w:rsidRDefault="00545A67" w:rsidP="0078037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4923"/>
        <w:gridCol w:w="871"/>
        <w:gridCol w:w="604"/>
        <w:gridCol w:w="649"/>
        <w:gridCol w:w="583"/>
        <w:gridCol w:w="558"/>
        <w:gridCol w:w="538"/>
      </w:tblGrid>
      <w:tr w:rsidR="00700E93" w:rsidRPr="00725812" w:rsidTr="00021EA1">
        <w:trPr>
          <w:trHeight w:val="582"/>
          <w:jc w:val="center"/>
        </w:trPr>
        <w:tc>
          <w:tcPr>
            <w:tcW w:w="1129" w:type="dxa"/>
            <w:vMerge w:val="restart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544" w:type="dxa"/>
            <w:vMerge w:val="restart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0" w:type="dxa"/>
            <w:vMerge w:val="restart"/>
          </w:tcPr>
          <w:p w:rsidR="00700E93" w:rsidRPr="00725812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6" w:type="dxa"/>
            <w:gridSpan w:val="3"/>
          </w:tcPr>
          <w:p w:rsidR="00700E93" w:rsidRPr="00725812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700E93" w:rsidRPr="00073C3D" w:rsidRDefault="00700E93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700E93" w:rsidRPr="00073C3D" w:rsidRDefault="00700E93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700E93" w:rsidRPr="00725812" w:rsidTr="00021EA1">
        <w:trPr>
          <w:cantSplit/>
          <w:trHeight w:val="2250"/>
          <w:jc w:val="center"/>
        </w:trPr>
        <w:tc>
          <w:tcPr>
            <w:tcW w:w="1129" w:type="dxa"/>
            <w:vMerge/>
            <w:vAlign w:val="center"/>
          </w:tcPr>
          <w:p w:rsidR="00700E93" w:rsidRPr="00725812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  <w:vAlign w:val="center"/>
          </w:tcPr>
          <w:p w:rsidR="00700E93" w:rsidRPr="00725812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vMerge/>
            <w:vAlign w:val="center"/>
          </w:tcPr>
          <w:p w:rsidR="00700E93" w:rsidRPr="00725812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extDirection w:val="btLr"/>
          </w:tcPr>
          <w:p w:rsidR="00700E93" w:rsidRPr="00700E93" w:rsidRDefault="00700E93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9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21" w:type="dxa"/>
            <w:textDirection w:val="btLr"/>
          </w:tcPr>
          <w:p w:rsidR="00700E93" w:rsidRPr="00700E93" w:rsidRDefault="00700E93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9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700E93" w:rsidRPr="00700E93" w:rsidRDefault="00700E93" w:rsidP="0078037D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700E93" w:rsidRPr="00700E93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700E93" w:rsidRPr="00073C3D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93" w:rsidRPr="00725812" w:rsidTr="00021EA1">
        <w:trPr>
          <w:trHeight w:val="321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Мифология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E93" w:rsidRPr="00725812" w:rsidTr="00021EA1">
        <w:trPr>
          <w:trHeight w:val="329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E93" w:rsidRPr="00725812" w:rsidTr="00021EA1">
        <w:trPr>
          <w:trHeight w:val="329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Литературапервойполовины</w:t>
            </w:r>
            <w:proofErr w:type="gramStart"/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XIX</w:t>
            </w:r>
            <w:proofErr w:type="gramEnd"/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E93" w:rsidRPr="00725812" w:rsidTr="00021EA1">
        <w:trPr>
          <w:trHeight w:val="321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Литература </w:t>
            </w:r>
            <w:proofErr w:type="spellStart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>второйполовины</w:t>
            </w:r>
            <w:proofErr w:type="spellEnd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 XIX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века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E93" w:rsidRPr="00725812" w:rsidTr="00021EA1">
        <w:trPr>
          <w:trHeight w:val="329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Литература</w:t>
            </w:r>
            <w:proofErr w:type="gramStart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>XIX</w:t>
            </w:r>
            <w:proofErr w:type="spellEnd"/>
            <w:proofErr w:type="gramEnd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—ХХ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веков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93" w:rsidRPr="00725812" w:rsidTr="00021EA1">
        <w:trPr>
          <w:trHeight w:val="92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Литература</w:t>
            </w:r>
            <w:proofErr w:type="gramStart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>XX</w:t>
            </w:r>
            <w:proofErr w:type="spellEnd"/>
            <w:proofErr w:type="gramEnd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—XXI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веков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E93" w:rsidRPr="00725812" w:rsidTr="00021EA1">
        <w:trPr>
          <w:trHeight w:val="92"/>
          <w:jc w:val="center"/>
        </w:trPr>
        <w:tc>
          <w:tcPr>
            <w:tcW w:w="1129" w:type="dxa"/>
          </w:tcPr>
          <w:p w:rsidR="00700E93" w:rsidRPr="00113E47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народов Российской Федерации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93" w:rsidRPr="00725812" w:rsidTr="00021EA1">
        <w:trPr>
          <w:trHeight w:val="46"/>
          <w:jc w:val="center"/>
        </w:trPr>
        <w:tc>
          <w:tcPr>
            <w:tcW w:w="1129" w:type="dxa"/>
          </w:tcPr>
          <w:p w:rsidR="00700E93" w:rsidRPr="00073C3D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00E93" w:rsidRPr="00113E47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47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68612A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E93" w:rsidRPr="00725812" w:rsidTr="00021EA1">
        <w:trPr>
          <w:trHeight w:val="46"/>
          <w:jc w:val="center"/>
        </w:trPr>
        <w:tc>
          <w:tcPr>
            <w:tcW w:w="1129" w:type="dxa"/>
          </w:tcPr>
          <w:p w:rsidR="00700E93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700E93" w:rsidRPr="00113E47" w:rsidRDefault="00700E93" w:rsidP="007803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00" w:type="dxa"/>
          </w:tcPr>
          <w:p w:rsidR="00700E93" w:rsidRPr="00545A67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93" w:rsidRPr="00725812" w:rsidTr="00021EA1">
        <w:trPr>
          <w:trHeight w:val="46"/>
          <w:jc w:val="center"/>
        </w:trPr>
        <w:tc>
          <w:tcPr>
            <w:tcW w:w="1129" w:type="dxa"/>
          </w:tcPr>
          <w:p w:rsidR="00700E93" w:rsidRPr="00073C3D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0E93" w:rsidRPr="00073C3D" w:rsidRDefault="00700E93" w:rsidP="0078037D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3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0" w:type="dxa"/>
          </w:tcPr>
          <w:p w:rsidR="00700E93" w:rsidRPr="00545A67" w:rsidRDefault="00700E93" w:rsidP="00113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6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6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700E93" w:rsidRPr="00700E93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700E93" w:rsidRPr="00073C3D" w:rsidRDefault="00700E93" w:rsidP="0078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1C0BED" w:rsidRPr="00725812" w:rsidRDefault="001C0BED" w:rsidP="007803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3CBC" w:rsidRPr="00725812" w:rsidRDefault="0095118E" w:rsidP="00780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1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D3CBC" w:rsidRPr="00725812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910" w:type="dxa"/>
        <w:tblLayout w:type="fixed"/>
        <w:tblLook w:val="00E0" w:firstRow="1" w:lastRow="1" w:firstColumn="1" w:lastColumn="0" w:noHBand="0" w:noVBand="0"/>
      </w:tblPr>
      <w:tblGrid>
        <w:gridCol w:w="851"/>
        <w:gridCol w:w="850"/>
        <w:gridCol w:w="988"/>
        <w:gridCol w:w="8"/>
        <w:gridCol w:w="1001"/>
        <w:gridCol w:w="5228"/>
        <w:gridCol w:w="1984"/>
      </w:tblGrid>
      <w:tr w:rsidR="00BB74B1" w:rsidRPr="00725812" w:rsidTr="00AD1F71">
        <w:trPr>
          <w:trHeight w:val="71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25812" w:rsidRDefault="00B75F25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Наизусть</w:t>
            </w:r>
          </w:p>
        </w:tc>
      </w:tr>
      <w:tr w:rsidR="00BB74B1" w:rsidRPr="00725812" w:rsidTr="00AD1F71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B1" w:rsidRPr="00725812" w:rsidRDefault="00BB74B1" w:rsidP="007803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BED" w:rsidRPr="00725812" w:rsidTr="00DA136A">
        <w:trPr>
          <w:trHeight w:val="24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ED" w:rsidRPr="00725812" w:rsidRDefault="001C0BED" w:rsidP="00F929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5F3F65"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.Мифология</w:t>
            </w: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F3F65"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</w:t>
            </w: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92C56" w:rsidRPr="00725812" w:rsidTr="00AD1F7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Мифы народов России и мира. Понятие о мифах и мифологии.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BE725E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Мифы народов </w:t>
            </w:r>
            <w:r w:rsidR="00BE72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России. Темы, сюжеты, образы.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Славянская мифология. Миф о сотворении земли.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073C3D" w:rsidP="00872A99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Легенды и мифы Древней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Греции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492C56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="00492C56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одвиги</w:t>
            </w:r>
            <w:proofErr w:type="spellEnd"/>
            <w:r w:rsidR="00492C56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Геракла. </w:t>
            </w:r>
            <w:r w:rsidR="00084481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"Скотный двор царя Авгия", </w:t>
            </w:r>
            <w:r w:rsidR="00492C56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  <w:proofErr w:type="spellStart"/>
            <w:r w:rsidR="00492C56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ЯблокиГесперид</w:t>
            </w:r>
            <w:proofErr w:type="spellEnd"/>
            <w:r w:rsidR="00492C56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 w:right="686"/>
              <w:rPr>
                <w:rFonts w:ascii="Times New Roman" w:hAnsi="Times New Roman" w:cs="Times New Roman"/>
              </w:rPr>
            </w:pPr>
            <w:proofErr w:type="spellStart"/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чт. -1.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Геродот "Легенда об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Арионе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DA136A">
        <w:trPr>
          <w:trHeight w:val="258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2. Фольклор (</w:t>
            </w:r>
            <w:r w:rsidR="00374432"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92C56" w:rsidRPr="00725812" w:rsidTr="00AD1F71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как коллективное устное народное творчество.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  <w:t>13.09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Малые жанры фольклора: пословицы, поговорки, загадки.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 w:rsidR="00374432"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.р.-1</w:t>
            </w:r>
            <w:r w:rsidR="00374432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Интерпретация пословиц и создание связного текста по пословице в соотнесении ее с жизненной ситуацией.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 народов России и мира. Жанровые и эстетические особенности сказок. Виды сказок.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сказки. "Царевна-лягушка"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.Ж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ивотные-помощники. Чудесные  противники.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56" w:rsidRPr="00725812" w:rsidTr="00AD1F7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"Царевна-лягушка". Система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.В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асилиса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Премудрая и Иван Царевич. Народная мораль в характере и  поступках героев.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56" w:rsidRPr="00725812" w:rsidRDefault="00492C56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E8743D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"Иван - крестьянский сын и Чудо-Юдо". Волшебная сказка героического содержания. Тема мирного труда и защиты родной земли.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"Журавль и цапля", "Солдатская шинель". Жанровые особенности сказок о животных и бытовых сказок.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чт. -2.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Сказки народов 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DA136A">
        <w:trPr>
          <w:trHeight w:val="243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06" w:rsidRPr="00725812" w:rsidRDefault="00A96606" w:rsidP="00872A9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432" w:rsidRPr="00725812" w:rsidRDefault="00374432" w:rsidP="00872A9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ЛитературапервойполовиныXIXвека</w:t>
            </w:r>
            <w:proofErr w:type="spellEnd"/>
            <w:proofErr w:type="gramStart"/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 xml:space="preserve">( </w:t>
            </w:r>
            <w:proofErr w:type="gramEnd"/>
            <w:r w:rsidR="00A96606"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 xml:space="preserve">17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ч)</w:t>
            </w:r>
          </w:p>
          <w:p w:rsidR="00A96606" w:rsidRPr="00725812" w:rsidRDefault="00A96606" w:rsidP="00872A9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037251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Басня как жанр. Баснописцы - Эзоп, Лафонтен. Русские баснописцы 18 века. И. Дмитриев "Муха".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И.А. Крылов. Басня "Волк на псарне". Исторический контекст и аллегорический смыл басни.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И.А. Крылов. "Воро</w:t>
            </w:r>
            <w:r w:rsidR="00872A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и лисица". Осмеяние лести и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глупости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.И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нсценировка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басен.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И.А. Крылов. "Свинья под дубом". Мораль басни. Осмеяние человеческих пороков.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басня </w:t>
            </w:r>
          </w:p>
          <w:p w:rsidR="00374432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И.А. Крылов. Выражение народной мудрости в баснях и их поучительный характер (чтение басен по выбору обучающихся).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A96606" w:rsidP="00BF4053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Р.р.-2</w:t>
            </w:r>
            <w:r w:rsidR="00374432"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="00BF4053" w:rsidRPr="00E874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Подготовка к </w:t>
            </w:r>
            <w:proofErr w:type="gramStart"/>
            <w:r w:rsidR="00BF4053" w:rsidRPr="00E874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домашнему</w:t>
            </w:r>
            <w:proofErr w:type="gramEnd"/>
            <w:r w:rsidR="00BF4053" w:rsidRPr="00E874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</w:t>
            </w:r>
            <w:r w:rsidR="00374432" w:rsidRPr="00E874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очинени</w:t>
            </w:r>
            <w:r w:rsidR="00BF4053" w:rsidRPr="00E874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ю</w:t>
            </w:r>
            <w:r w:rsidR="00021EA1"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 w:rsidR="00374432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"Мудрые уроки басен И.А. Крылова".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Пушкин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.С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тихотворения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«Зимнее утро», «Зимний вечер».Изображение природы в стихотворениях поэта.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DA136A" w:rsidP="00B75F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«Зимнее утро»</w:t>
            </w: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Пушкин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.С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тихотворение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«Няне». Поэтизация образа Арины Родионовны.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 «Сказка о мертвой царевне и семи богатырях». Сюжет сказки (сопоставление его с сюжетами народной сказки и сказками Жуковского).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432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А.С. Пушкин «Сказка о мертвой царевне и семи богатырях». Герои сказки.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Противостояние добрых и злых сил, утверждение мысли о превосходстве внутренней красоты над красотою внешней.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2" w:rsidRPr="00725812" w:rsidRDefault="00374432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037251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b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 «Сказка о мертвой царевне и семи богатырях». Художественное совершенство пушкинской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700E93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00E9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Р.р.- 3.</w:t>
            </w:r>
            <w:r w:rsidR="00FC54C4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сочинени</w:t>
            </w:r>
            <w:proofErr w:type="gramStart"/>
            <w:r w:rsidR="00FC54C4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е-</w:t>
            </w:r>
            <w:proofErr w:type="gramEnd"/>
            <w:r w:rsidR="00FC54C4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сравнительная характеристика героинь. Стихотворная и прозаическая речь. Ритм, способы рифмовки, рифма.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B75F25" w:rsidRDefault="00FC54C4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«Бородино». </w:t>
            </w:r>
            <w:r w:rsidR="00A96606" w:rsidRPr="00B75F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сторическая основа и </w:t>
            </w:r>
            <w:r w:rsidR="00B75F25" w:rsidRPr="00B75F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атриотический пафос стихотворения.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«Бородино»</w:t>
            </w: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B75F25" w:rsidRDefault="00FC54C4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«Бородино». Проблематика и поэтика </w:t>
            </w:r>
            <w:r w:rsidR="00B75F25" w:rsidRPr="00B75F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B75F25" w:rsidRDefault="00FC54C4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Н.В. Гоголь «Ночь перед Рождеством». Поэтизация народной жизни, народных преданий.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B75F25" w:rsidRDefault="00FC54C4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 «Ночь перед Рождеством». Сочетание </w:t>
            </w:r>
            <w:proofErr w:type="gramStart"/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 и трагического, реального и фантастического в повести.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AD1F7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Вн.чт.-3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.Н.В. Гоголь "Заколдованное место".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FC54C4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C4" w:rsidRPr="00725812" w:rsidTr="00DA136A">
        <w:trPr>
          <w:trHeight w:val="30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C4" w:rsidRPr="00725812" w:rsidRDefault="00A96606" w:rsidP="007C7A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4</w:t>
            </w:r>
            <w:r w:rsidR="00FC54C4" w:rsidRPr="00725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Литература </w:t>
            </w:r>
            <w:proofErr w:type="spellStart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>второйполовины</w:t>
            </w:r>
            <w:proofErr w:type="spellEnd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 XIX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века</w:t>
            </w:r>
            <w:r w:rsidR="00297021"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(1</w:t>
            </w:r>
            <w:r w:rsidR="007C7ABF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4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ч)</w:t>
            </w:r>
          </w:p>
        </w:tc>
      </w:tr>
      <w:tr w:rsidR="00297021" w:rsidRPr="00725812" w:rsidTr="00AD1F71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И.С. Тургенев. Слово о писателе. «Муму» как повесть о крепостном праве и протест против рабства.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021" w:rsidRPr="00725812" w:rsidTr="00AD1F7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И.С. Тургенев.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Повест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ь«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Муму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». Система образов.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97021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И.С. Тургенев. Повесть «Муму». Духовные и нравственные качества Герасима.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97021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И.С. Тургенев. Повесть «Муму». Смысл названия.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97021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700E93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Р.р.- 4</w:t>
            </w:r>
            <w:r w:rsidR="00297021"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="00297021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Подготовка к </w:t>
            </w:r>
            <w:r w:rsidR="00BF405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контрольному</w:t>
            </w:r>
            <w:r w:rsidR="00297021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сочинению-индивидуальной характеристике «Почему Герасима называют самым замечательным лицом среди дворни?»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97021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56048F" w:rsidP="00872A99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700E93" w:rsidP="00BF405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Р.р.- 5</w:t>
            </w:r>
            <w:r w:rsidR="00297021"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proofErr w:type="gramStart"/>
            <w:r w:rsidR="00BF4053"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Контрольное</w:t>
            </w:r>
            <w:proofErr w:type="gramEnd"/>
            <w:r w:rsidR="00BF4053"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</w:t>
            </w:r>
            <w:r w:rsidR="00297021"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очинение</w:t>
            </w:r>
            <w:r w:rsidR="00021E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-1 </w:t>
            </w:r>
            <w:r w:rsidR="00297021"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«Почему Герасима называют самым замечательным лицом среди дворни?»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1" w:rsidRPr="00725812" w:rsidRDefault="00297021" w:rsidP="00872A9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B75F25" w:rsidRDefault="00DA136A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B75F25"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 Некрасов. "Крестьянские дети"</w:t>
            </w:r>
            <w:r w:rsidR="00B75F25">
              <w:rPr>
                <w:rFonts w:ascii="Times New Roman" w:hAnsi="Times New Roman" w:cs="Times New Roman"/>
                <w:sz w:val="24"/>
                <w:szCs w:val="24"/>
              </w:rPr>
              <w:t>. Тема детства.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6A">
              <w:rPr>
                <w:rFonts w:ascii="Times New Roman" w:eastAsia="Times New Roman" w:hAnsi="Times New Roman" w:cs="Times New Roman"/>
                <w:sz w:val="24"/>
                <w:szCs w:val="24"/>
              </w:rPr>
              <w:t>«Однажды в студеную зимнюю пору»</w:t>
            </w:r>
          </w:p>
          <w:p w:rsidR="00DA136A" w:rsidRPr="00DA136A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6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B75F25" w:rsidRDefault="00B75F25" w:rsidP="00B75F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5"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  <w:r w:rsidR="00DA136A" w:rsidRPr="00B75F25">
              <w:rPr>
                <w:rFonts w:ascii="Times New Roman" w:hAnsi="Times New Roman" w:cs="Times New Roman"/>
                <w:sz w:val="24"/>
                <w:szCs w:val="24"/>
              </w:rPr>
              <w:t xml:space="preserve"> "Школьник". Тема детства.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Н.А. Некрасов. Отрывок из поэмы «Мороз, Красный нос». Картины природы и жизнь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«Есть женщины в русских селеньях»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(отрывок)</w:t>
            </w: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 Толстой «Кавказский пленник». Тема бессмысленности и жестокости межнациональной вражды.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Л.Н. Толстой «Кавказский пленник». Герои рассказа Жилин и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Костылин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 Два разных характера, две разные судьбы.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 Толстой «Кавказский пленник». Жилин и Дина. Утверждение гуманистических идеалов.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037251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b/>
              </w:rPr>
            </w:pPr>
            <w:r w:rsidRPr="0003725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Итоговая контрольная работа -1</w:t>
            </w:r>
            <w:r w:rsidRPr="0003725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Вн.чт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- 4.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Л.Н. Толстой "Прыжок", "Акула</w:t>
            </w:r>
            <w:proofErr w:type="gramStart"/>
            <w:r w:rsidRPr="007C7ABF">
              <w:rPr>
                <w:rFonts w:ascii="Times New Roman" w:eastAsia="Times New Roman" w:hAnsi="Times New Roman" w:cs="Times New Roman"/>
                <w:color w:val="000000"/>
                <w:sz w:val="24"/>
              </w:rPr>
              <w:t>"(</w:t>
            </w:r>
            <w:proofErr w:type="gramEnd"/>
            <w:r w:rsidRPr="007C7AB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выбору).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DA136A"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DA136A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 xml:space="preserve">5. </w:t>
            </w:r>
            <w:proofErr w:type="spellStart"/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Литература</w:t>
            </w:r>
            <w:proofErr w:type="gramStart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>XIX</w:t>
            </w:r>
            <w:proofErr w:type="spellEnd"/>
            <w:proofErr w:type="gramEnd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—ХХ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веков</w:t>
            </w:r>
            <w:r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(20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ч)</w:t>
            </w:r>
          </w:p>
          <w:p w:rsidR="00DA136A" w:rsidRPr="00725812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Поэты 19 века о родине и родной природе. Стихотворения Ф.И. Тютчева, А.К. Толстого, А.А. Фета.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</w:t>
            </w:r>
          </w:p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36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воды»</w:t>
            </w: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Поэты 19 века о родине и родной природе. Стихотворения Ф.И. Тютчева, А.К. Толстого, А.А. Фета.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6A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 «Весенний дождь»</w:t>
            </w:r>
          </w:p>
        </w:tc>
      </w:tr>
      <w:tr w:rsidR="00DA136A" w:rsidRPr="00725812" w:rsidTr="00AD1F7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Поэты 20 века о родине и родной природе. Стихотворения И. А. Бунина, А. А. Блока, С. А. Есенина, Н. М. Рубцова, Ю. П. Кузнецова.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Поэты 20 века о родине и родной природе. Стихотворения И. А. Бунина, А. А. Блока, С. А. Есенина, Н. М. Рубцова, Ю. П. Кузнецова</w:t>
            </w:r>
            <w:r w:rsidRPr="00765B9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Анализ поэтического текста по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А.П. Чехов "Лошадиная фамилия". Способы создания комического. Юмор.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А.П. Чехов "Хирургия". Сюжеты и образы юмористических рассказов.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М.М. Зощенко "Галоша". Тема, идея, сатира. Сюжеты и образы юмористических рассказов, средства создания комического.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tabs>
                <w:tab w:val="left" w:pos="252"/>
              </w:tabs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М.М. Зощенко "Лёля и Минька". Сюжеты и образы юмористических рассказов, средства создания комического.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отечественной литературы о природе и животных. Рассказ К. Г. Паустовского "Тёплый хлеб". Герои сказки и их поступки. Нравственные проблемы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К.Г. Паустовский "Заячьи лапы". Взаимоотношения человека и животного. Нравственные проблемы рассказа.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отечественной литературы о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природе и животных. Повесть-быль М. М. Пришвина "Кладовая солнца". Мир природы в произведении.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отечественной литературы о природе и животных. Сказка - быль М. М. Пришвина "Кладовая солнца". Образы главных героев. Человек и природа в произведении.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А.П. Платонов "Никита". Мир глазами ребёнка.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А.П. Платонов "Никита". Быль и фантастика".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 на поставленный вопрос, связанный со знанием и пониманием текста: "Как в произведениях писателей М.М.Пришвина, К.Г.Паустовского, А.П.Платонова отражены отношения человека и природы?"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В.П. Астафьев "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Васюткино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озеро" - автобиографическая повесть.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В.П. Астафьев «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Васюткино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озеро». Поведение человека в экстремальной  ситуации. Становление характера главного героя.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.р.-8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Подготовка к контрольному </w:t>
            </w:r>
            <w:proofErr w:type="gramStart"/>
            <w:r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сочинению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"Какие поступки сверстника и черты его характера вызывают интерес" (по рассказу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В.П.Астафьева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Васюткино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озеро").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A71E88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Р.р.-9. </w:t>
            </w:r>
            <w:r w:rsidRPr="0003725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Контрольное сочинение</w:t>
            </w:r>
            <w:r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"Какие поступки сверстника и черты его характера вызывают интерес" (по рассказу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В.П.Астафьева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Васюткино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озеро").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DA136A">
        <w:trPr>
          <w:trHeight w:val="60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136A" w:rsidRPr="00725812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Литература</w:t>
            </w:r>
            <w:proofErr w:type="gramStart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>XX</w:t>
            </w:r>
            <w:proofErr w:type="spellEnd"/>
            <w:proofErr w:type="gramEnd"/>
            <w:r w:rsidRPr="00725812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—XXI 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веков(</w:t>
            </w:r>
            <w:r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1</w:t>
            </w:r>
            <w:r w:rsidRPr="00725812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8ч)</w:t>
            </w:r>
          </w:p>
          <w:p w:rsidR="00DA136A" w:rsidRPr="00725812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на тему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"Человек на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йне". В.П. Катаев "Сын полка". 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ребёнка и мир взрослых.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«Человек на войне». В.П. Катаев "Сын полка". Проблема героизма.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В.П. Катаев "Сын полка". Образ главного героя.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В.П. Катаев "Сын полка". Смысл названия повести.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"Человек на войне". Ю. Я. Яковлев. «Девочки с Васильевского острова».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  <w:r w:rsidRPr="009051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на войне". А.Т. Твардовский "Рассказ танкиста". К. Симонов "Майор привёз </w:t>
            </w:r>
            <w:r w:rsidRPr="009051E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мальчишку на рассвете".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AD1F71" w:rsidRDefault="00AD1F71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1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1стихотворение по теме «Война и дети (по </w:t>
            </w:r>
            <w:r w:rsidRPr="00AD1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выбору)</w:t>
            </w: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872A9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- 5.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Война и дети в произведениях о Великой Отечественной  войне.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писателей 19-21 веков на тему детства. В.Г. Короленко. «В дурном обществе". Семья судьи.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отечественных писателей 19-21 веков на тему детства. В.Г. Короленко "В дурном обществе". Жизнь среди серых камней. Семья пана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Тыбурция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В.Г. Короленко «В дурном обществе», глава «Кукла» - кульминация повести. Простота и выразительность языка повести. Путь Васи к правде и добру.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right="43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Крапивин "Тень Каравеллы". Сюжет и герои.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Крапивин "Тень Каравеллы".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значит дружба в жизни героев?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Р.р.-10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н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отзыва на произведение, посвященное детству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детям </w:t>
            </w:r>
            <w:r w:rsidRPr="00021E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(домашнее сочинение-2)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9051E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051E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приключенческого жанра. К. Булычёв "Девочка, с которой ничего не случится", "Миллион приключений" (одно по выбору).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9051E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051E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приключенческого жанра. К. Булычёв "Девочка, с которой ничего не случится", "Миллион приключений" (одно по выбору).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приключенческого жанра. Сюжет, композиция, система образов. 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приключенческого жанра. Сюжет, композиция, система образов. 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Вн.чт</w:t>
            </w:r>
            <w:proofErr w:type="spellEnd"/>
            <w:r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</w:t>
            </w: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П. Бажов "Хозяйка Медной горы". Особенности сказа, характеристика героев.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DA136A">
        <w:trPr>
          <w:trHeight w:val="60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A136A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7. </w:t>
            </w:r>
            <w:r w:rsidRPr="00073C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народов Российской Федерации (2)</w:t>
            </w:r>
          </w:p>
          <w:p w:rsidR="00DA136A" w:rsidRPr="00073C3D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Литература народов Российской Федерации. Р.Г. Гамзатов. "Песня соловья"; М. 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Карим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 «Эту песню мать мне пела» (одно по выбору).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AD1F7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71E8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.р.-11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Сочинение-рассуждение по предложенной теме на основе прочитанных стихотворений.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136A" w:rsidRPr="00725812" w:rsidTr="00DA136A">
        <w:trPr>
          <w:trHeight w:val="60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136A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Зарубежная литература (15</w:t>
            </w:r>
            <w:r w:rsidRPr="0007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DA136A" w:rsidRPr="00073C3D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tabs>
                <w:tab w:val="left" w:pos="132"/>
              </w:tabs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Х.К. Андерсен. "Снежная  королева" - сказка о победе любви и добра.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tabs>
                <w:tab w:val="left" w:pos="732"/>
              </w:tabs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Х.К. Андерсен. "Снежная королева". Превосходство душевной красоты 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внешней.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tabs>
                <w:tab w:val="left" w:pos="492"/>
              </w:tabs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сказочная проза. Л.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Кэролл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 «Алиса в стране чудес». Стиль и язык, художественные приёмы.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tabs>
                <w:tab w:val="left" w:pos="732"/>
              </w:tabs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сказочная проза. Л.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Кэролл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 «Алиса в стране чудес». Стиль и язык, художественные приёмы.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Художественный мир литературной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Твен «Приключения Тома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Сойера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»: неповторимый мир детства.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Твен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Тема дружбы в произведении.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Дж. Лондон. «Сказание о 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Кише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»:  нравственное взросление героев рассказа.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приключенческая проза. Р.Л. Стивенсон "Остров сокровищ" 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2C5BC7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приключенческая проза. Р.Л. Стивенсон "Остров сокровищ" 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приключенческая проза. Р.Л. Стивенсон "Чёрная стрела" (главы).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о животных. Э. Сетон-Томпсон. "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Арно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  <w:proofErr w:type="gram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.Г</w:t>
            </w:r>
            <w:proofErr w:type="gram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ероическая судьба почтового голубя.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before="100" w:after="0" w:line="240" w:lineRule="auto"/>
              <w:ind w:left="72" w:right="576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о животных. Э. Сетон-Томпсон. "</w:t>
            </w:r>
            <w:proofErr w:type="spellStart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Арно</w:t>
            </w:r>
            <w:proofErr w:type="spellEnd"/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о животных. Дж. Даррелл "Говорящий свёрток".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872A99" w:rsidRDefault="0068612A" w:rsidP="0068612A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hAnsi="Times New Roman" w:cs="Times New Roman"/>
                <w:b/>
              </w:rPr>
            </w:pPr>
            <w:r w:rsidRPr="00FF3FC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DA136A"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7C7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(3ч.)</w:t>
            </w: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55103E" w:rsidRDefault="0068612A" w:rsidP="00DA13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Вн.чт</w:t>
            </w:r>
            <w:proofErr w:type="spellEnd"/>
            <w:r w:rsidRPr="00B31AD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.- 7.</w:t>
            </w:r>
            <w:r w:rsidRPr="00725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"Моя любимая книга зарубежного автора".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81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68612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FF3FC3" w:rsidRDefault="0068612A" w:rsidP="00DA13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6A" w:rsidRPr="00725812" w:rsidTr="00AD1F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autoSpaceDE w:val="0"/>
              <w:autoSpaceDN w:val="0"/>
              <w:adjustRightInd w:val="0"/>
              <w:spacing w:after="0" w:line="24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55103E" w:rsidRDefault="00DA136A" w:rsidP="00DA1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725812" w:rsidRDefault="00DA136A" w:rsidP="00DA136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CBC" w:rsidRPr="00725812" w:rsidRDefault="001D3CBC" w:rsidP="00780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D3CBC" w:rsidRPr="00725812" w:rsidSect="00904BCB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CC" w:rsidRDefault="00F25BCC" w:rsidP="00FC4CD5">
      <w:pPr>
        <w:spacing w:after="0" w:line="240" w:lineRule="auto"/>
      </w:pPr>
      <w:r>
        <w:separator/>
      </w:r>
    </w:p>
  </w:endnote>
  <w:endnote w:type="continuationSeparator" w:id="0">
    <w:p w:rsidR="00F25BCC" w:rsidRDefault="00F25BCC" w:rsidP="00FC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916865"/>
      <w:docPartObj>
        <w:docPartGallery w:val="Page Numbers (Bottom of Page)"/>
        <w:docPartUnique/>
      </w:docPartObj>
    </w:sdtPr>
    <w:sdtEndPr/>
    <w:sdtContent>
      <w:p w:rsidR="0056048F" w:rsidRDefault="00C9443D">
        <w:pPr>
          <w:pStyle w:val="a7"/>
          <w:jc w:val="right"/>
        </w:pPr>
        <w:r>
          <w:fldChar w:fldCharType="begin"/>
        </w:r>
        <w:r w:rsidR="0056048F">
          <w:instrText>PAGE   \* MERGEFORMAT</w:instrText>
        </w:r>
        <w:r>
          <w:fldChar w:fldCharType="separate"/>
        </w:r>
        <w:r w:rsidR="007E6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48F" w:rsidRDefault="005604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CC" w:rsidRDefault="00F25BCC" w:rsidP="00FC4CD5">
      <w:pPr>
        <w:spacing w:after="0" w:line="240" w:lineRule="auto"/>
      </w:pPr>
      <w:r>
        <w:separator/>
      </w:r>
    </w:p>
  </w:footnote>
  <w:footnote w:type="continuationSeparator" w:id="0">
    <w:p w:rsidR="00F25BCC" w:rsidRDefault="00F25BCC" w:rsidP="00FC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9B7"/>
    <w:multiLevelType w:val="hybridMultilevel"/>
    <w:tmpl w:val="5DAE3852"/>
    <w:lvl w:ilvl="0" w:tplc="17880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22A6A"/>
    <w:multiLevelType w:val="hybridMultilevel"/>
    <w:tmpl w:val="0BE0CCDE"/>
    <w:lvl w:ilvl="0" w:tplc="1DA822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F2B"/>
    <w:rsid w:val="00017EE7"/>
    <w:rsid w:val="00021EA1"/>
    <w:rsid w:val="00035159"/>
    <w:rsid w:val="00037251"/>
    <w:rsid w:val="0004118C"/>
    <w:rsid w:val="00073C3D"/>
    <w:rsid w:val="00084481"/>
    <w:rsid w:val="000C143B"/>
    <w:rsid w:val="00113E47"/>
    <w:rsid w:val="00126138"/>
    <w:rsid w:val="00160D7A"/>
    <w:rsid w:val="001C0BED"/>
    <w:rsid w:val="001D3CBC"/>
    <w:rsid w:val="001F5413"/>
    <w:rsid w:val="002022FE"/>
    <w:rsid w:val="00202BC3"/>
    <w:rsid w:val="00272400"/>
    <w:rsid w:val="0029196E"/>
    <w:rsid w:val="00297021"/>
    <w:rsid w:val="002A625A"/>
    <w:rsid w:val="002C5BC7"/>
    <w:rsid w:val="002D1328"/>
    <w:rsid w:val="002E02CD"/>
    <w:rsid w:val="002E72C5"/>
    <w:rsid w:val="002F6DAB"/>
    <w:rsid w:val="002F71C4"/>
    <w:rsid w:val="003213CA"/>
    <w:rsid w:val="003236DC"/>
    <w:rsid w:val="00374432"/>
    <w:rsid w:val="003A6F2B"/>
    <w:rsid w:val="00492C56"/>
    <w:rsid w:val="004E0160"/>
    <w:rsid w:val="00545A67"/>
    <w:rsid w:val="0056048F"/>
    <w:rsid w:val="00577BB8"/>
    <w:rsid w:val="005F3F65"/>
    <w:rsid w:val="00653490"/>
    <w:rsid w:val="00662901"/>
    <w:rsid w:val="006805D9"/>
    <w:rsid w:val="00683AF0"/>
    <w:rsid w:val="0068612A"/>
    <w:rsid w:val="00700E93"/>
    <w:rsid w:val="007011D1"/>
    <w:rsid w:val="00725812"/>
    <w:rsid w:val="007457BC"/>
    <w:rsid w:val="00752CD3"/>
    <w:rsid w:val="007641B9"/>
    <w:rsid w:val="00765B97"/>
    <w:rsid w:val="00777B9E"/>
    <w:rsid w:val="0078037D"/>
    <w:rsid w:val="00791087"/>
    <w:rsid w:val="007C7ABF"/>
    <w:rsid w:val="007D299C"/>
    <w:rsid w:val="007E6C4B"/>
    <w:rsid w:val="0087077E"/>
    <w:rsid w:val="00872A99"/>
    <w:rsid w:val="0088361D"/>
    <w:rsid w:val="008E771A"/>
    <w:rsid w:val="008F1E70"/>
    <w:rsid w:val="00904BCB"/>
    <w:rsid w:val="009051E2"/>
    <w:rsid w:val="009124BB"/>
    <w:rsid w:val="0091770A"/>
    <w:rsid w:val="0095118E"/>
    <w:rsid w:val="009747B4"/>
    <w:rsid w:val="00977E74"/>
    <w:rsid w:val="0098254B"/>
    <w:rsid w:val="00990A07"/>
    <w:rsid w:val="009C420F"/>
    <w:rsid w:val="00A063CF"/>
    <w:rsid w:val="00A71E88"/>
    <w:rsid w:val="00A96606"/>
    <w:rsid w:val="00AD1F71"/>
    <w:rsid w:val="00AE5E63"/>
    <w:rsid w:val="00B31AD6"/>
    <w:rsid w:val="00B32942"/>
    <w:rsid w:val="00B71815"/>
    <w:rsid w:val="00B75F25"/>
    <w:rsid w:val="00B92C06"/>
    <w:rsid w:val="00BB74B1"/>
    <w:rsid w:val="00BE725E"/>
    <w:rsid w:val="00BF4053"/>
    <w:rsid w:val="00C33A1B"/>
    <w:rsid w:val="00C9443D"/>
    <w:rsid w:val="00CF5458"/>
    <w:rsid w:val="00D07E8E"/>
    <w:rsid w:val="00D54B4B"/>
    <w:rsid w:val="00D6509A"/>
    <w:rsid w:val="00D77EF9"/>
    <w:rsid w:val="00D81A22"/>
    <w:rsid w:val="00DA136A"/>
    <w:rsid w:val="00DB7E4D"/>
    <w:rsid w:val="00E8743D"/>
    <w:rsid w:val="00E96FB3"/>
    <w:rsid w:val="00F035A2"/>
    <w:rsid w:val="00F25BCC"/>
    <w:rsid w:val="00F6426E"/>
    <w:rsid w:val="00F667CD"/>
    <w:rsid w:val="00F92910"/>
    <w:rsid w:val="00FA2C46"/>
    <w:rsid w:val="00FB7032"/>
    <w:rsid w:val="00FC4CD5"/>
    <w:rsid w:val="00FC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1A"/>
  </w:style>
  <w:style w:type="paragraph" w:styleId="3">
    <w:name w:val="heading 3"/>
    <w:basedOn w:val="a"/>
    <w:link w:val="30"/>
    <w:uiPriority w:val="1"/>
    <w:qFormat/>
    <w:rsid w:val="00990A07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3C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D3CBC"/>
  </w:style>
  <w:style w:type="character" w:customStyle="1" w:styleId="c5">
    <w:name w:val="c5"/>
    <w:basedOn w:val="a0"/>
    <w:rsid w:val="001D3CBC"/>
  </w:style>
  <w:style w:type="character" w:customStyle="1" w:styleId="c3">
    <w:name w:val="c3"/>
    <w:basedOn w:val="a0"/>
    <w:rsid w:val="001D3CBC"/>
  </w:style>
  <w:style w:type="paragraph" w:styleId="a5">
    <w:name w:val="header"/>
    <w:basedOn w:val="a"/>
    <w:link w:val="a6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C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CD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9C4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990A07"/>
    <w:rPr>
      <w:rFonts w:ascii="Trebuchet MS" w:eastAsia="Trebuchet MS" w:hAnsi="Trebuchet MS" w:cs="Trebuchet MS"/>
    </w:rPr>
  </w:style>
  <w:style w:type="paragraph" w:styleId="a9">
    <w:name w:val="Body Text"/>
    <w:basedOn w:val="a"/>
    <w:link w:val="aa"/>
    <w:uiPriority w:val="1"/>
    <w:qFormat/>
    <w:rsid w:val="00990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90A0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E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990A07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3C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D3CBC"/>
  </w:style>
  <w:style w:type="character" w:customStyle="1" w:styleId="c5">
    <w:name w:val="c5"/>
    <w:basedOn w:val="a0"/>
    <w:rsid w:val="001D3CBC"/>
  </w:style>
  <w:style w:type="character" w:customStyle="1" w:styleId="c3">
    <w:name w:val="c3"/>
    <w:basedOn w:val="a0"/>
    <w:rsid w:val="001D3CBC"/>
  </w:style>
  <w:style w:type="paragraph" w:styleId="a5">
    <w:name w:val="header"/>
    <w:basedOn w:val="a"/>
    <w:link w:val="a6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C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CD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9C4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990A07"/>
    <w:rPr>
      <w:rFonts w:ascii="Trebuchet MS" w:eastAsia="Trebuchet MS" w:hAnsi="Trebuchet MS" w:cs="Trebuchet MS"/>
    </w:rPr>
  </w:style>
  <w:style w:type="paragraph" w:styleId="a9">
    <w:name w:val="Body Text"/>
    <w:basedOn w:val="a"/>
    <w:link w:val="aa"/>
    <w:uiPriority w:val="1"/>
    <w:qFormat/>
    <w:rsid w:val="00990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90A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BD825-A106-483B-B5EA-63FF78E3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Анна</cp:lastModifiedBy>
  <cp:revision>15</cp:revision>
  <cp:lastPrinted>2022-10-13T10:43:00Z</cp:lastPrinted>
  <dcterms:created xsi:type="dcterms:W3CDTF">2022-08-30T17:13:00Z</dcterms:created>
  <dcterms:modified xsi:type="dcterms:W3CDTF">2022-10-14T15:23:00Z</dcterms:modified>
</cp:coreProperties>
</file>