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2" w:rsidRDefault="00F01E6E">
      <w:r>
        <w:rPr>
          <w:noProof/>
          <w:lang w:eastAsia="ru-RU"/>
        </w:rPr>
        <w:drawing>
          <wp:inline distT="0" distB="0" distL="0" distR="0">
            <wp:extent cx="5940425" cy="8391790"/>
            <wp:effectExtent l="19050" t="0" r="3175" b="0"/>
            <wp:docPr id="1" name="Рисунок 1" descr="C:\Users\User\Documents\IMG_20221007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1007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D6" w:rsidRDefault="00DB62D6"/>
    <w:p w:rsidR="00DB62D6" w:rsidRDefault="00DB62D6"/>
    <w:p w:rsidR="00DB62D6" w:rsidRDefault="00DB62D6"/>
    <w:p w:rsidR="00DB62D6" w:rsidRPr="00DB62D6" w:rsidRDefault="00DB62D6" w:rsidP="00F01E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стандарт: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DB62D6" w:rsidRPr="00DB62D6" w:rsidRDefault="00DB62D6" w:rsidP="00DB62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родной (русской) литературе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</w:t>
      </w:r>
    </w:p>
    <w:p w:rsidR="00DB62D6" w:rsidRPr="00DB62D6" w:rsidRDefault="00DB62D6" w:rsidP="00DB6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элективного курса «Литературное краеведение» для учащихся 10-11 классов ОО. Автор: Кривцова Г.И.</w:t>
      </w:r>
    </w:p>
    <w:p w:rsidR="00DB62D6" w:rsidRPr="00DB62D6" w:rsidRDefault="00DB62D6" w:rsidP="00DB62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2D6" w:rsidRPr="00DB62D6" w:rsidRDefault="00DB62D6" w:rsidP="00DB62D6">
      <w:pPr>
        <w:shd w:val="clear" w:color="auto" w:fill="FFFFFF"/>
        <w:suppressAutoHyphens/>
        <w:spacing w:after="0" w:line="240" w:lineRule="auto"/>
        <w:ind w:left="360" w:right="-3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62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DB62D6" w:rsidRPr="00DB62D6" w:rsidRDefault="00DB62D6" w:rsidP="00DB6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учебного  предмета «Родная литература (русская)» обеспечивает достижение </w:t>
      </w:r>
      <w:proofErr w:type="gramStart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результатов: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ـ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ـ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ـ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ـ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ـ эстетическое отношение к миру;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ـ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ـ использование для решения познавательных и коммуникативных задач различных источников информации (словарей, энциклопедий, интернет-ресурсов и др.)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сформированность навыков различных видов анализа литературных произведений;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самоанализа и самооценки на основе наблюдений за собственной речью;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владение умением анализировать текст с точки зрения наличия в нем явной и скрытой, основной и второстепенной информации;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умением представлять тексты в виде тезисов, конспектов, аннотаций, рефератов, сочинений различных жанров;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знание содержания произведений писателей и поэтов, чьи произведения не вошли в обязательный круг </w:t>
      </w:r>
      <w:proofErr w:type="gramStart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чья судьба пересеклась с Крымом;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ـ сформированность представлений о системе стилей языка художественной литературы;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ـ владение умением выявлять связь литературного произведения с историей и географией Крыма;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ـ умение оценивать художественную интерпретацию литературного произведения в произведениях других видов искусств (кино, живопись, музыка).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содержание изученных литературных произведений;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основные факты биографии изучаемых авторов.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содержание изученных литературных произведений;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художественные произведения и давать  собственную интерпретацию;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развернутый ответ на вопрос, подготовить рассказ о литературном герое;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 владеть монологической и диалогической речью в процессе беседы, сообщений, докладов;</w:t>
      </w:r>
      <w:r w:rsidRPr="00DB62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-уметь грамотно высказать и обосновать своё отношение к прочитанному, выступать с докладами и сообщениями, писать отзыв;</w:t>
      </w:r>
    </w:p>
    <w:p w:rsidR="00DB62D6" w:rsidRPr="00DB62D6" w:rsidRDefault="00DB62D6" w:rsidP="00DB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информацию о литературе, о конкретном произведении и его авторе (справочная литература, периодика, телевидение, Интернет).</w:t>
      </w:r>
    </w:p>
    <w:p w:rsidR="00DB62D6" w:rsidRPr="00DB62D6" w:rsidRDefault="00DB62D6" w:rsidP="00DB62D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2D6" w:rsidRPr="00DB62D6" w:rsidRDefault="00DB62D6" w:rsidP="00DB62D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учебного предмета</w:t>
      </w:r>
    </w:p>
    <w:p w:rsidR="00DB62D6" w:rsidRPr="00DB62D6" w:rsidRDefault="00DB62D6" w:rsidP="00DB62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Введение. (1час)</w:t>
      </w: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краеведение как комплексная наука. Важность и  целесообразность курса.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Легенды Крыма.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 часов)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народов, населяющих Крым. Богатство сюжетов и  тематика легенд, общность идеалов у разных народов, отражение в легендах лучших  человеческих качеств. Литературные легенды. Крымскотатарские легенды. Крымская топонимика, отраженная в легендах.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Крым в творчестве  поэтов и писателей </w:t>
      </w:r>
      <w:proofErr w:type="gramStart"/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DB62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YIII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Х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в.в. (24 часа)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Поэты пушкинской лиры в Тавриде 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(обзор)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- современники А.С. Пушкина в Крыму. Романтическое восприятие красоты крымской природы.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К.Н. Батюшков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Элегия «Таврида». Романтическое  восприятие «полуденной страны». Мир природы и души, глубина чувств и переживаний.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П.А.Вяземский.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«Аю-Даг», «Бахчисарай», «Вдоль горы, поросшей лесом…», «Слуху милые названья». Удивление и восторг перед чудом бытия, красота изображаемой природы.    </w:t>
      </w:r>
    </w:p>
    <w:p w:rsidR="00DB62D6" w:rsidRPr="00DB62D6" w:rsidRDefault="00DB62D6" w:rsidP="00DB62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В.Г.Бенедиктов.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 А-П-Г (по возвращении из Крыма)»,  «На южном  берегу», «Близ берегов». Мастерство в передаче мимолетных  настроений и переживаний. Богатство слуховых и зрительных впечатлений.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r w:rsidRPr="00DB6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А.С. Пушкин. </w:t>
      </w:r>
      <w:proofErr w:type="gramStart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«Желание», «Погасло дневное светило…», роман «Евгений Онегин» (отрывки  «Прекрасны вы,  брега Тавриды…», «Как я завидовал волнам»), «Кавказский пленник».</w:t>
      </w:r>
      <w:proofErr w:type="gramEnd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поэта  на крымской земле и отражение впечатлений в письмах, путевых заметках и произведениях поэта.  Романтический мир поэзии А.С.Пушкина, воспевание человеческой личности, преклонение перед ее духовной сущностью. Мечты о героическом и прекрасном.</w:t>
      </w: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B6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А.С. Пушкин в Бахчисарае.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«Фонтану Бахчисарайского  дворца», поэма «Бахчисарайский фонтан». Переосмысление поэтом   крымскотатарской легенды. Философское осмысление вопросов человеческого  существования. Трагический конфликт, романтический характер образов, художественное совершенство лирики  Пушкина.   </w:t>
      </w: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Поэма «Бахчисарайский  фонтан» в музыке и живописи. </w:t>
      </w: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Крымские поэты (Б.Е.Серман («Памятник Пушкину в Симферополе», «Я побывал в его краях», А.И.Милявский «Приверженность», А.А.Лесин  «А.С.Пушкин»).</w:t>
      </w:r>
      <w:proofErr w:type="gramEnd"/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Пушкинская тема в творчестве бахчисарайских поэтов (Н.Рябийчук, В.Божедай, Н.Вавилова и др.).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 в творчестве  поэтов и писателей   Х</w:t>
      </w:r>
      <w:proofErr w:type="gramStart"/>
      <w:r w:rsidRPr="00DB62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в. </w:t>
      </w:r>
      <w:r w:rsidRPr="00DB6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(23 часа)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 Мицкевич.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поэте. «Крымские сонеты». Философские размышления о единстве мира природы и человеческой души в творчестве поэта.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Я.П.Полонский.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«Ночь», «На Черном море», «Ночь в Крыму». «Музыка души», красота и сила выражения чувств.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К.Толстой.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помнишь ли вечер, как море шумело», «Как чудесно хороши вы…», цикл «Крымские очерки» («Приветствую тебя, опустошенный дом»). Искренность, задушевность тона, живописность, музыкальность лирических произведений о природе, глубокий лиризм стихотворений.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И.Гаспринский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Жизненный и творческий путь И. Гаспринского. Просветительская и литературная деятельность. Сборник «Живая история» (по страницам газеты  «Терджиман»).  Отображение в исторических очерках нравов, обычаев народов, населяющих Крым. Роман  «Страна Благоденствия» (отрывок). Актуальность поднятой проблемы Равенство народов как основа мирного сосуществования.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Умер Ипчи.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писателе. Литературная и общественная деятельность. Рассказ «Куреш». Отражение традиций крымскотатарского народа в творчестве писателя.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Абибулла Одабаш.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писателе. Рассказ «Не забудет». Рассказ об учителе, человеке, формирующем и воспитывающем личность.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Пребывание Леси Украинки и Н.В.Гоголя в г.Саки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М.Коцюбинский.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Новелла (акварель) «На камне». Тонкая фиксация впечатлений, лаконичность выражения, глубокий лиризм, ритмичность или плавность языка, мастерство описаний природы и глубинный психологический анализ.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2D6" w:rsidRPr="00DB62D6" w:rsidRDefault="00DB62D6" w:rsidP="00DB62D6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5.Тема Крымской войны в творчестве русских поэтов и писателей (11 часов)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А.Н.Майков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«1854». «Бывало уловить из жизни миг случайный»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А.А.Фет.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«Севастопольское братское кладбище».  Восхищение мужеством защитников Севастополя. </w:t>
      </w:r>
    </w:p>
    <w:p w:rsidR="00DB62D6" w:rsidRPr="00DB62D6" w:rsidRDefault="00DB62D6" w:rsidP="00DB62D6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А.Н.Некрасов.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 «Русские женщины» (отрывок «Княгиня Волконская»). Крымская тема в творчестве поэта, воспоминания о пребывании Пушкина в Гурзуфе. «Свершилось! Мертвые отпеты» (3-я глава поэмы «Тишина»). Осуждение войны, преклонение перед мужеством народа.</w:t>
      </w:r>
    </w:p>
    <w:p w:rsidR="00DB62D6" w:rsidRPr="00DB62D6" w:rsidRDefault="00DB62D6" w:rsidP="00DB62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Л.Н.Толстой.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«Севастопольские рассказы». Биографический характер рассказов. «Суровая правда» войны, глубокое постижение автором исторических событий. Гуманизм писателя. </w:t>
      </w:r>
    </w:p>
    <w:p w:rsidR="00DB62D6" w:rsidRPr="00DB62D6" w:rsidRDefault="00DB62D6" w:rsidP="00DB62D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Литература второй половины Х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века (20 часов)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«Дама с собачкой». Мечта о красоте человеческих отношений. Мастерство психологического анализа.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Драматургическая деятельность Чехова. Пьеса «Три сестры». Своеобразие драматургического конфликта, роль подтекста, смысловая насыщенность художественной детали.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Леся Украинка.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«Крымские отзвуки». Воспевание природы Крыма, благодарность краю за поэтическое вдохновение. </w:t>
      </w:r>
    </w:p>
    <w:p w:rsidR="00DB62D6" w:rsidRPr="00DB62D6" w:rsidRDefault="00DB62D6" w:rsidP="00DB62D6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Шуф.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писателе. Поэт и этнограф. Легенда «Чабан». Фольклорные мотивы в поэме. Романтическое восприятие мира в поэмах «Изгнанник», «Таврида», «Баклан»</w:t>
      </w:r>
    </w:p>
    <w:p w:rsidR="00DB62D6" w:rsidRPr="00DB62D6" w:rsidRDefault="00DB62D6" w:rsidP="00DB62D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Евпатория литературная (10 часов)</w:t>
      </w:r>
    </w:p>
    <w:p w:rsidR="00DB62D6" w:rsidRPr="00DB62D6" w:rsidRDefault="00DB62D6" w:rsidP="00DB62D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экскурсия «Евпаторийский краеведческий музей»</w:t>
      </w:r>
    </w:p>
    <w:p w:rsidR="00DB62D6" w:rsidRPr="00DB62D6" w:rsidRDefault="00DB62D6" w:rsidP="00DB62D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А.Стома.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«Сказание об озере Мойнаки»</w:t>
      </w:r>
    </w:p>
    <w:p w:rsidR="00DB62D6" w:rsidRPr="00DB62D6" w:rsidRDefault="00DB62D6" w:rsidP="00DB62D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Агатов (Пурим).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творчества.</w:t>
      </w:r>
    </w:p>
    <w:p w:rsidR="00DB62D6" w:rsidRPr="00DB62D6" w:rsidRDefault="00DB62D6" w:rsidP="00DB62D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С.Овчаренко.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творчества.</w:t>
      </w:r>
    </w:p>
    <w:p w:rsidR="00DB62D6" w:rsidRPr="00DB62D6" w:rsidRDefault="00DB62D6" w:rsidP="00DB62D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О.Бондаренко</w:t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Обзор творчества. </w:t>
      </w:r>
    </w:p>
    <w:p w:rsidR="00DB62D6" w:rsidRPr="00DB62D6" w:rsidRDefault="00DB62D6" w:rsidP="00DB62D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гостиная. Встреча с евпаторийскими поэтами.</w:t>
      </w:r>
    </w:p>
    <w:p w:rsidR="00DB62D6" w:rsidRPr="00DB62D6" w:rsidRDefault="00DB62D6" w:rsidP="00DB62D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2D6" w:rsidRPr="00DB62D6" w:rsidRDefault="00DB62D6" w:rsidP="00DB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B62D6" w:rsidRPr="00DB62D6" w:rsidRDefault="00DB62D6" w:rsidP="00DB62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289" w:type="dxa"/>
        <w:tblLayout w:type="fixed"/>
        <w:tblLook w:val="04A0"/>
      </w:tblPr>
      <w:tblGrid>
        <w:gridCol w:w="710"/>
        <w:gridCol w:w="5356"/>
        <w:gridCol w:w="1873"/>
        <w:gridCol w:w="1811"/>
      </w:tblGrid>
      <w:tr w:rsidR="00DB62D6" w:rsidRPr="00DB62D6" w:rsidTr="002D69C9">
        <w:trPr>
          <w:trHeight w:val="7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(творческая) работа</w:t>
            </w:r>
          </w:p>
        </w:tc>
      </w:tr>
      <w:tr w:rsidR="00DB62D6" w:rsidRPr="00DB62D6" w:rsidTr="002D69C9">
        <w:trPr>
          <w:trHeight w:val="2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widowControl w:val="0"/>
              <w:tabs>
                <w:tab w:val="left" w:pos="494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B62D6" w:rsidRPr="00DB62D6" w:rsidTr="002D69C9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Легенды Крыма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D6" w:rsidRPr="00DB62D6" w:rsidRDefault="00DB62D6" w:rsidP="002D69C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B62D6" w:rsidRPr="00DB62D6" w:rsidTr="002D69C9">
        <w:trPr>
          <w:trHeight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Крым в творчестве  поэтов и писателей       </w:t>
            </w:r>
            <w:proofErr w:type="gramStart"/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YIII</w:t>
            </w: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</w:t>
            </w: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D69C9">
              <w:rPr>
                <w:rFonts w:ascii="Times New Roman" w:eastAsia="Times New Roman" w:hAnsi="Times New Roman" w:cs="Times New Roman"/>
                <w:sz w:val="24"/>
                <w:szCs w:val="24"/>
              </w:rPr>
              <w:t>Х в.в..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B62D6" w:rsidRPr="00DB62D6" w:rsidTr="002D69C9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Крым в творчестве  поэтов и писателей   Х</w:t>
            </w: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B62D6" w:rsidRPr="00DB62D6" w:rsidTr="002D69C9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DB62D6" w:rsidRDefault="00DB62D6" w:rsidP="002D69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Крымской войны в творчестве русских поэтов и писателей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DB62D6" w:rsidRPr="00DB62D6" w:rsidTr="002D69C9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ind w:left="-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Литература второй половины Х</w:t>
            </w: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века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B62D6" w:rsidRPr="00DB62D6" w:rsidTr="002D69C9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2D69C9" w:rsidRDefault="002D69C9" w:rsidP="002D69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spacing w:after="0" w:line="240" w:lineRule="auto"/>
              <w:ind w:left="-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Евпатория литературная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B62D6" w:rsidRPr="00DB62D6" w:rsidTr="002D69C9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2D6" w:rsidRPr="00DB62D6" w:rsidRDefault="00DB62D6" w:rsidP="002D69C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                                                           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2D6" w:rsidRPr="00DB62D6" w:rsidRDefault="00DB62D6" w:rsidP="002D69C9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B62D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</w:tbl>
    <w:p w:rsidR="00DB62D6" w:rsidRPr="00DB62D6" w:rsidRDefault="00DB62D6" w:rsidP="00DB62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62D6" w:rsidRPr="00DB62D6" w:rsidRDefault="00DB62D6" w:rsidP="00DB6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62D6" w:rsidRPr="00DB62D6" w:rsidRDefault="00DB62D6" w:rsidP="00DB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B62D6" w:rsidRPr="00DB62D6" w:rsidRDefault="00DB62D6" w:rsidP="00DB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4" w:type="dxa"/>
        <w:tblInd w:w="-289" w:type="dxa"/>
        <w:tblLayout w:type="fixed"/>
        <w:tblLook w:val="04A0"/>
      </w:tblPr>
      <w:tblGrid>
        <w:gridCol w:w="833"/>
        <w:gridCol w:w="799"/>
        <w:gridCol w:w="832"/>
        <w:gridCol w:w="1023"/>
        <w:gridCol w:w="5302"/>
        <w:gridCol w:w="1275"/>
      </w:tblGrid>
      <w:tr w:rsidR="00DB62D6" w:rsidRPr="00DB62D6" w:rsidTr="00877597">
        <w:trPr>
          <w:trHeight w:val="295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F3FBB" w:rsidRPr="00DB62D6" w:rsidTr="00877597">
        <w:trPr>
          <w:trHeight w:val="16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B" w:rsidRPr="00DB62D6" w:rsidRDefault="006F3FBB" w:rsidP="00DB6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DB62D6">
              <w:rPr>
                <w:rFonts w:ascii="Times New Roman" w:hAnsi="Times New Roman"/>
                <w:b/>
              </w:rPr>
              <w:t>Введение (1 час.)</w:t>
            </w: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Литературное краеведение как комплексная наука.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2D69C9" w:rsidRDefault="002D69C9" w:rsidP="002D69C9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zh-CN" w:bidi="en-US"/>
              </w:rPr>
            </w:pPr>
            <w:r w:rsidRPr="002D69C9"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zh-CN" w:bidi="en-US"/>
              </w:rPr>
              <w:t xml:space="preserve">2. </w:t>
            </w:r>
            <w:r w:rsidR="00DB62D6" w:rsidRPr="002D69C9"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zh-CN" w:bidi="en-US"/>
              </w:rPr>
              <w:t>Легенды Крыма (13 часов.)</w:t>
            </w: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2D69C9" w:rsidRDefault="002D69C9" w:rsidP="002D69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Устное народное творчество. Крымчаки.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r w:rsidR="002D69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ник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«Джонка». Притча «Орлица и её сыновья».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07.09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Устное народное творчество караимов.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Устное народное творчество крымских цыган. Сказка «Слепой шайтан».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Легенды Крыма.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Богатство сюжетов и тематика легенд.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Общность идеалов у разных народов, отражение в легендах лучших человеческих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Литературные легенды.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D69C9" w:rsidRDefault="002D69C9" w:rsidP="002D6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9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Крымско-татарские легенды.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2D69C9" w:rsidP="006F3F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BB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Крымская топонимика, отраженная в легендах.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6F3FBB" w:rsidP="006F3F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B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Первые литературные произведения о Крыме (обзор).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6F3FBB" w:rsidP="006F3F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BB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Первые литературные произведения о Крыме (обзор).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6F3FBB" w:rsidP="006F3F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BB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 р. № 1.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Требования к написанию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исследова</w:t>
            </w:r>
            <w:r w:rsidR="002D69C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тельской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(проекта) по краеведческому материалу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6F3FBB" w:rsidP="006F3F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BB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Р.р.№2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 Проект «Первые источники о Крыме».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6F3FBB" w:rsidP="006F3F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BB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Р.р.№3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 Проект «Первые источники о Крыме».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6F3FBB" w:rsidRPr="00DB62D6" w:rsidTr="00877597">
        <w:trPr>
          <w:trHeight w:val="16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B" w:rsidRPr="002E1F72" w:rsidRDefault="006F3FBB" w:rsidP="002E1F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Крым в творчестве поэтов и писателей Х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YIII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Х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E1F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 вв.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24 часа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Поэты пушкинской лиры в Тавриде (обзор). Романтическое восприятие красоты крымской природы.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К.Н. Батюшков. Элегия «Таврида».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П.А.Вяземский. «Аю-Даг», «Бахчисарай».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П.А.Вяземский. «Вдоль горы, поросшей лесом…», «Слуху милые названья».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В.Г.Бенедиктов. Сведения о поэте. «К А-П-Г (по возвращении из Крыма)».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В.Г.Бенедиктов. «На южном  берегу», «Близ берегов».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E754AA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 №4</w:t>
            </w:r>
            <w:r w:rsidRPr="00DB62D6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Мастерство автора в передаче мимолетных настроений и переживаний. Слуховые и зрительные образы.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 р. № 5.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Устное связное высказывание  «Здесь голос Пушкина звучал».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А.С. Пушкин. «Желание», «Погасло дневное светило…»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26.10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Пушкин. Роман «Евгений Онегин» (отрывки  «Прекрасны вы,  брега Тавриды…», «Как я завидовал волнам»).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А.С. Пушкин. «Кавказский пленник»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А.С. Пушкин. «Кавказский пленник». Обзор глав.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09.11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Урок-экскурсия. Пушкин и Бахчисарай.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16.11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А.С. Пушкин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 xml:space="preserve"> в Бахчисарае. «Фонтану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Бахчиса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райского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дворца»,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Поэма «Бахчисарайский фонтан».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Переосмыс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поэтом   крымскотатарской легенды.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Фи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лософское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осмысление вопросов человеческого  существования.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Поэма «Бахчисарайский  фонтан» в музыке и живописи.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 № 6.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Эссе. «Размышление у фонтана слез» или Крымские поэты о А.С.Пушкине.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6F3FB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Крымские поэты. Б.Е.Серман «Памятник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Пушки</w:t>
            </w:r>
            <w:r w:rsidR="008775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ну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в Симферополе», «Я побывал в его краях».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А.И.Милявский «Приверженность».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А.А.Лесин  «А.С.Пушкин».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877597">
            <w:pPr>
              <w:ind w:left="-77" w:right="-108" w:firstLine="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Пушкинская тема в творчестве бахчисарайских поэтов (Н.Рябийчу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к, В.Божедай, Н.Вавилова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6F3FBB" w:rsidRPr="00DB62D6" w:rsidTr="00877597">
        <w:trPr>
          <w:trHeight w:val="16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BB" w:rsidRPr="00DB62D6" w:rsidRDefault="006F3FBB" w:rsidP="00DB62D6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 w:bidi="en-US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4. Крым в творчестве  поэтов и писателей   Х</w:t>
            </w:r>
            <w:proofErr w:type="gramStart"/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 в. (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23 часа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07.12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«Здесь пел Мицкевич вдохновенный»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А.Мицкевич. «Крымские сонеты».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Философские размышления о единстве мира природы и человеческой души в творчестве поэта.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14.12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Я.П.Полонский. «Ночь», «На Черном море».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Я.П.Полонский. «Ночь в Крыму».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«Музыка души», красота и сила выражения чувств.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21.12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А.К.Толстой. «Ты помнишь ли вечер, как море шумело», «Как чудесно хороши вы...».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А.К.Толстой. Цикл «Крымские очерки» («Приветствую, тебя, опустошенный дом»).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6F3FB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Искренность, задушевность тона, живописность, музыкальность лирических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произведе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о природе, глубокий лиризм стихотворений.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28.12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И. Гаспринский.  Урок-экскурсия  в дом-музей И.Гаспринского.  Жизненный и творческий путь. Просветительская и литературная деятельность.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И.Гаспринский. Сборник «Живая история (по страницам газеты «Терджиман»).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Отображение в исторических очерках нравов, обычаев народов, населяющих Крым.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11.01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И.Гаспринский. Роман «Страна благоденствия» (отрывок).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Актуальность поднятой проблемы «Равенство народов как основа мирного сосуществования».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 №7.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Устный журнал «Прекрасный остров, чудесный Крым»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18.01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Умер Ипчи. Сведения о писателе. Литературная и общественная деятельность.</w:t>
            </w:r>
            <w:r w:rsidRPr="00DB62D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Умер Ипчи. Отражение традиций крымскотатар</w:t>
            </w:r>
            <w:r w:rsidR="008775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ского народа в рассказе «Куреш».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Абибулла Одабаш. Сведения о писателе. Рассказ «Не забудет».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Классики украинской литературы  в Крыму (обзор)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Пребывание Леси Украинки и Н.В.Гоголя в г.Саки.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0E30EB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М.Коцюбинский.  Новелла  «В путах шайтана».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М.Коцюбинский. Новелла (акварель) «На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кам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». Тонкая фиксация впечатлений,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лакони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чность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выражения, глубокий лиризм, ритми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чность или плавность языка, мастерство описа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ний природы и глубинный психологический анализ.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1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0E30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Творческая работа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(художественный перевод).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29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6F3FBB" w:rsidRDefault="00DB62D6" w:rsidP="00877597">
            <w:pPr>
              <w:ind w:left="-180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="008775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Крымской войны в творчес</w:t>
            </w:r>
            <w:r w:rsidR="006F3FBB">
              <w:rPr>
                <w:rFonts w:ascii="Times New Roman" w:eastAsia="Times New Roman" w:hAnsi="Times New Roman"/>
                <w:b/>
                <w:sz w:val="24"/>
                <w:szCs w:val="24"/>
              </w:rPr>
              <w:t>тве русских поэтов и писателей (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11 часов</w:t>
            </w:r>
            <w:r w:rsidR="006F3FB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B62D6" w:rsidRPr="00DB62D6" w:rsidTr="00877597">
        <w:trPr>
          <w:trHeight w:val="5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А.Н.Майков. Цикл «1854». «Бывало уловить из жизни миг случайный»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5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08.02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А.Н.Майков. «Бывало уловить из жизни миг случайный»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5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6F3FBB">
            <w:pPr>
              <w:ind w:right="-2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А.А.Фет «Севастопольское братское кладби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 xml:space="preserve">ще». 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Восхищение мужеством защитников города.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6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А.Н. Некрасов.  Поэма «Русские женщины» (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A02C8F" w:rsidRPr="00A02C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рывок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«Княгиня М.Н.Волконская»). Крымская тема в творчестве поэта, воспоминания о пребывании Пушкина в Гурзуфе.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6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15.02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6F3FB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Эмоциональность восприятия окружающего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F3FBB">
              <w:rPr>
                <w:rFonts w:ascii="Times New Roman" w:eastAsia="Times New Roman" w:hAnsi="Times New Roman"/>
                <w:sz w:val="24"/>
                <w:szCs w:val="24"/>
              </w:rPr>
              <w:t xml:space="preserve"> «Свершилось! Мертвые отпеты» (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3-я глава поэмы «Тишина»). Осуждение войны, </w:t>
            </w:r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преклоне</w:t>
            </w:r>
            <w:r w:rsidR="00E754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 мужеством народа.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А.Н. Некрасов.  Поэма «Русские женщины». Просмотр фрагментов фильма-спектакля.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Урок-экскурсия «Литературный Севастополь».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Л.Н.Толстой. «На бастионах Севастополя». «Суровая правда» войны, глубокое постижение автором исторических событий. Гуманизм писателя.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44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Л.Н.Толстой.  «Севастопольские рассказы». Биографический характер рассказов.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документального фильма «Сёстры. Крестовоздвиженская община».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81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E754AA">
            <w:pPr>
              <w:ind w:left="-50" w:right="-108" w:firstLine="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Р.р.№ 8.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Составление сложного плана текста краеведческого характера (письменно). «Русские сестры милосердия. Даша Севастопольская».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273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E754A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 второй половины Х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="00E754AA">
              <w:rPr>
                <w:rFonts w:ascii="Times New Roman" w:eastAsia="Times New Roman" w:hAnsi="Times New Roman"/>
                <w:b/>
                <w:sz w:val="24"/>
                <w:szCs w:val="24"/>
              </w:rPr>
              <w:t>Х века. (</w:t>
            </w: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20 часов</w:t>
            </w:r>
            <w:r w:rsidR="00E754A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Виртуальная экскурсия «Ялта литературная».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А.П.Чехов в Ялте. (Презентация, сообщение)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А.П.Чехов. «Дама с собачкой».   Мечта о красоте человеческих отношений.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15.03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А.П.Чехов. «Дама с собачкой». Просмотр видеофрагментов.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Леся Украинка. Сборник «Крымские отзвуки». Любовь к природе как  проявление чуткости поэтической души, лиризм стихотворений.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3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877597" w:rsidRDefault="00877597" w:rsidP="008775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97">
              <w:rPr>
                <w:rFonts w:ascii="Times New Roman" w:hAnsi="Times New Roman"/>
                <w:b/>
                <w:sz w:val="24"/>
                <w:szCs w:val="24"/>
              </w:rPr>
              <w:t>78.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Леся Украинка. Сборник «Крымские отзвуки». Воспевание природы Крыма, благодарность к краю за поэтическое вдохновение.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63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29.03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 №9.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Развернутый ответ на проблемный вопрос.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33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В. Шуф. Сведения о писателе. Поэт и этнограф.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4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В. Шуф. Легенда «Чабан». Фольклорные мотивы в поэме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43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05.04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В. Шуф. Романтическое восприятие мира в поэме «Изгнанник».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6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В. Шуф. Романтическое восприятие мира в поэмах «Таврида», «Баклан».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А.Грин.  Заочная экскурсия «Путешествие в страну «Гринландия».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82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А.Грин. «Блистающий мир».  Символический смысл названия повести, ее художественное своеобразие.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58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877597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А.Грин. «Блистающий мир».  Просмотр видеофрагментов.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6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Блистающий мир А.Грина.   «Бегущая по волнам». Непреодолимое стремление к красоте, поэзии, ко всему человеческому, возвышенному.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2D6" w:rsidRPr="00DB62D6" w:rsidTr="00877597">
        <w:trPr>
          <w:trHeight w:val="13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 №10.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 Путевые заметки.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89.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В.Г.Короленко. Очерк жизни и творчества. Рассказ «Рыбалка Нечипор».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В.Г.Короленко.    Рассказ «Рыбалка Нечипор». Тема ответственности человека, раздумья писателя о праве каждого человека на свободу и счастье.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Р.р.№11.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Урок-семинар. Защита презентаций «Мой любимый писатель»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E754AA" w:rsidP="00DB62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 Евпатория литературная. (</w:t>
            </w:r>
            <w:r w:rsidR="00DB62D6"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10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="00DB62D6" w:rsidRPr="00DB62D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443EC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Виртуальная экскурсия «Евпаторийский краеведческий музей»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94.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А.Стома. «Сказание об озере Мойнаки»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95.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Марк Агатов (Пурим). Обзор творчества.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96.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С.Овчаренко. Обзор творчества.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О.Бондаренко. Обзор творчества.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Литературная гостиная. Встреча с </w:t>
            </w:r>
            <w:proofErr w:type="spellStart"/>
            <w:proofErr w:type="gramStart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евпаторийски</w:t>
            </w:r>
            <w:r w:rsidR="00A02C8F" w:rsidRPr="00F01E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proofErr w:type="spellEnd"/>
            <w:proofErr w:type="gramEnd"/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 xml:space="preserve"> поэтами.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43EC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общение изученного.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общение изученного.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443ECA" w:rsidP="00443E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Систематизация и общение изученного.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62D6" w:rsidRPr="00DB62D6" w:rsidTr="00877597">
        <w:trPr>
          <w:trHeight w:val="3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2E1F72" w:rsidRDefault="002E1F72" w:rsidP="002E1F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F72"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FF6D3C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DB62D6" w:rsidRPr="00DB62D6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E30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D6">
              <w:rPr>
                <w:rFonts w:ascii="Times New Roman" w:eastAsia="Times New Roman" w:hAnsi="Times New Roman"/>
                <w:sz w:val="24"/>
                <w:szCs w:val="24"/>
              </w:rPr>
              <w:t>Итоговый урок</w:t>
            </w:r>
            <w:r w:rsidR="00E754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D6" w:rsidRPr="00DB62D6" w:rsidRDefault="00DB62D6" w:rsidP="00DB62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B62D6" w:rsidRPr="00E97C8D" w:rsidRDefault="00DB62D6" w:rsidP="00DB6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2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62D6" w:rsidRDefault="00DB62D6"/>
    <w:sectPr w:rsidR="00DB62D6" w:rsidSect="0023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76287"/>
    <w:multiLevelType w:val="hybridMultilevel"/>
    <w:tmpl w:val="66CCFB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D6"/>
    <w:rsid w:val="000E30EB"/>
    <w:rsid w:val="00235D17"/>
    <w:rsid w:val="002D69C9"/>
    <w:rsid w:val="002E1F72"/>
    <w:rsid w:val="00443ECA"/>
    <w:rsid w:val="006F3FBB"/>
    <w:rsid w:val="00866C92"/>
    <w:rsid w:val="00875EE9"/>
    <w:rsid w:val="00877597"/>
    <w:rsid w:val="00A02C8F"/>
    <w:rsid w:val="00DB62D6"/>
    <w:rsid w:val="00E12D71"/>
    <w:rsid w:val="00E754AA"/>
    <w:rsid w:val="00E97C8D"/>
    <w:rsid w:val="00F01E6E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6576-ED2E-4691-9A68-B923031E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2022-08-07T10:29:00Z</dcterms:created>
  <dcterms:modified xsi:type="dcterms:W3CDTF">2022-10-07T08:50:00Z</dcterms:modified>
</cp:coreProperties>
</file>