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69" w:rsidRDefault="00BF18E0" w:rsidP="00BF18E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0" cy="8877300"/>
            <wp:effectExtent l="19050" t="0" r="0" b="0"/>
            <wp:docPr id="1" name="Рисунок 1" descr="C:\Users\User\Documents\IMG_2022100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21007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8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69" w:rsidRDefault="00CC4469" w:rsidP="00CC4469">
      <w:pPr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15F2" w:rsidRDefault="000815F2" w:rsidP="00BF18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0815F2" w:rsidSect="00CC4469">
          <w:footerReference w:type="default" r:id="rId8"/>
          <w:footerReference w:type="first" r:id="rId9"/>
          <w:pgSz w:w="11906" w:h="16838"/>
          <w:pgMar w:top="851" w:right="851" w:bottom="851" w:left="851" w:header="567" w:footer="567" w:gutter="0"/>
          <w:cols w:space="708"/>
          <w:titlePg/>
          <w:docGrid w:linePitch="360"/>
        </w:sectPr>
      </w:pPr>
    </w:p>
    <w:p w:rsidR="00CC4469" w:rsidRPr="00CC4469" w:rsidRDefault="00CC4469" w:rsidP="00BF18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CC4469">
        <w:rPr>
          <w:rFonts w:ascii="Times New Roman" w:eastAsia="Calibri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CC4469" w:rsidRPr="00CC4469" w:rsidRDefault="00CC4469" w:rsidP="00CC44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t>Примерная рабочая программа</w:t>
      </w:r>
      <w:r w:rsidRPr="00CC4469">
        <w:rPr>
          <w:rFonts w:ascii="Times New Roman" w:eastAsia="Calibri" w:hAnsi="Times New Roman" w:cs="Times New Roman"/>
          <w:sz w:val="24"/>
          <w:szCs w:val="24"/>
        </w:rPr>
        <w:t xml:space="preserve"> по учебному предмету «Родной язык (русский)» для образовательных организаций, реализующих программы основного общего образования. </w:t>
      </w:r>
      <w:r w:rsidRPr="00CC44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URL: </w:t>
      </w:r>
      <w:hyperlink r:id="rId10" w:history="1">
        <w:r w:rsidRPr="00CC446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CC4469" w:rsidRPr="00CC4469" w:rsidRDefault="00CC4469" w:rsidP="00CC44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t>Русский родной язык</w:t>
      </w:r>
      <w:r w:rsidRPr="00CC4469">
        <w:rPr>
          <w:rFonts w:ascii="Times New Roman" w:eastAsia="Calibri" w:hAnsi="Times New Roman" w:cs="Times New Roman"/>
          <w:sz w:val="24"/>
          <w:szCs w:val="24"/>
        </w:rPr>
        <w:t xml:space="preserve">: 6 класс: учебное пособие для общеобразовательных организаций / [О. М. Александрова, О. В. Загоровская, С. И. Богданов и др.]. — М.: Просвещение, 2018. </w:t>
      </w:r>
    </w:p>
    <w:p w:rsidR="00CC4469" w:rsidRDefault="00CC4469" w:rsidP="00CC4469">
      <w:pPr>
        <w:spacing w:after="0" w:line="240" w:lineRule="auto"/>
        <w:ind w:right="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469" w:rsidRPr="00CC4469" w:rsidRDefault="00CC4469" w:rsidP="00CC4469">
      <w:pPr>
        <w:spacing w:after="0" w:line="240" w:lineRule="auto"/>
        <w:ind w:right="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CC4469" w:rsidRPr="00CC4469" w:rsidRDefault="00CC4469" w:rsidP="00CC4469">
      <w:pPr>
        <w:spacing w:after="0" w:line="240" w:lineRule="auto"/>
        <w:ind w:right="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t xml:space="preserve">учебного предмета «Родной язык (русский)» </w:t>
      </w:r>
    </w:p>
    <w:p w:rsidR="00CC4469" w:rsidRPr="00CC4469" w:rsidRDefault="00CC4469" w:rsidP="00CC4469">
      <w:pPr>
        <w:spacing w:after="0" w:line="240" w:lineRule="auto"/>
        <w:ind w:left="7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69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предмета «Родной язык (русский)» в 6-м классе должно обеспечивать достижение </w:t>
      </w:r>
      <w:r w:rsidRPr="00CC4469">
        <w:rPr>
          <w:rFonts w:ascii="Times New Roman" w:eastAsia="Calibri" w:hAnsi="Times New Roman" w:cs="Times New Roman"/>
          <w:b/>
          <w:sz w:val="24"/>
          <w:szCs w:val="24"/>
        </w:rPr>
        <w:t>предметных результатов</w:t>
      </w:r>
      <w:r w:rsidRPr="00CC4469">
        <w:rPr>
          <w:rFonts w:ascii="Times New Roman" w:eastAsia="Calibri" w:hAnsi="Times New Roman" w:cs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«Родной язык (русский)» в 6-м классе.</w:t>
      </w:r>
    </w:p>
    <w:p w:rsidR="00CC4469" w:rsidRPr="00CC4469" w:rsidRDefault="00CC4469" w:rsidP="00CC4469">
      <w:pPr>
        <w:spacing w:after="0" w:line="240" w:lineRule="auto"/>
        <w:ind w:left="7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  <w:r w:rsidRPr="00CC4469">
        <w:rPr>
          <w:rFonts w:ascii="Times New Roman" w:eastAsia="Calibri" w:hAnsi="Times New Roman" w:cs="Times New Roman"/>
          <w:sz w:val="24"/>
          <w:szCs w:val="24"/>
        </w:rPr>
        <w:t>изучения учебного предмета«Родной язык (русский)»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CC4469" w:rsidRPr="00CC4469" w:rsidRDefault="00CC4469" w:rsidP="00CC4469">
      <w:pPr>
        <w:spacing w:after="0" w:line="240" w:lineRule="auto"/>
        <w:ind w:left="567" w:right="86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C4469" w:rsidRDefault="00CC4469" w:rsidP="00CC4469">
      <w:pPr>
        <w:pStyle w:val="a7"/>
        <w:numPr>
          <w:ilvl w:val="0"/>
          <w:numId w:val="6"/>
        </w:numPr>
        <w:spacing w:after="0" w:line="240" w:lineRule="auto"/>
        <w:ind w:left="0" w:right="70" w:firstLine="4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видов речевой деятельности (</w:t>
      </w:r>
      <w:proofErr w:type="spellStart"/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CC4469" w:rsidRDefault="00CC4469" w:rsidP="00CC4469">
      <w:pPr>
        <w:pStyle w:val="a7"/>
        <w:numPr>
          <w:ilvl w:val="0"/>
          <w:numId w:val="6"/>
        </w:numPr>
        <w:spacing w:after="0" w:line="240" w:lineRule="auto"/>
        <w:ind w:left="0" w:right="70" w:firstLine="4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CC4469" w:rsidRDefault="00CC4469" w:rsidP="00CC4469">
      <w:pPr>
        <w:pStyle w:val="a7"/>
        <w:numPr>
          <w:ilvl w:val="0"/>
          <w:numId w:val="6"/>
        </w:numPr>
        <w:spacing w:after="0" w:line="240" w:lineRule="auto"/>
        <w:ind w:left="0" w:right="70" w:firstLine="4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коммуникативно-эстетических возможностей родного языка; </w:t>
      </w:r>
    </w:p>
    <w:p w:rsidR="00CC4469" w:rsidRDefault="00CC4469" w:rsidP="00CC4469">
      <w:pPr>
        <w:pStyle w:val="a7"/>
        <w:numPr>
          <w:ilvl w:val="0"/>
          <w:numId w:val="6"/>
        </w:numPr>
        <w:spacing w:after="0" w:line="240" w:lineRule="auto"/>
        <w:ind w:left="0" w:right="70" w:firstLine="4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CC4469" w:rsidRDefault="00CC4469" w:rsidP="00CC4469">
      <w:pPr>
        <w:pStyle w:val="a7"/>
        <w:numPr>
          <w:ilvl w:val="0"/>
          <w:numId w:val="6"/>
        </w:numPr>
        <w:spacing w:after="0" w:line="240" w:lineRule="auto"/>
        <w:ind w:left="0" w:right="70" w:firstLine="4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CC4469" w:rsidRDefault="00CC4469" w:rsidP="00CC4469">
      <w:pPr>
        <w:pStyle w:val="a7"/>
        <w:numPr>
          <w:ilvl w:val="0"/>
          <w:numId w:val="6"/>
        </w:numPr>
        <w:spacing w:after="0" w:line="240" w:lineRule="auto"/>
        <w:ind w:left="0" w:right="70" w:firstLine="4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CC4469" w:rsidRDefault="00CC4469" w:rsidP="00CC4469">
      <w:pPr>
        <w:pStyle w:val="a7"/>
        <w:numPr>
          <w:ilvl w:val="0"/>
          <w:numId w:val="6"/>
        </w:numPr>
        <w:spacing w:after="0" w:line="240" w:lineRule="auto"/>
        <w:ind w:left="0" w:right="70" w:firstLine="4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CC4469" w:rsidRPr="00CC4469" w:rsidRDefault="00CC4469" w:rsidP="00CC4469">
      <w:pPr>
        <w:pStyle w:val="a7"/>
        <w:numPr>
          <w:ilvl w:val="0"/>
          <w:numId w:val="6"/>
        </w:numPr>
        <w:spacing w:after="0" w:line="240" w:lineRule="auto"/>
        <w:ind w:left="0" w:right="70" w:firstLine="4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ответственности за языковую культуру как общечеловеческую ценность. </w:t>
      </w:r>
    </w:p>
    <w:p w:rsidR="00CC4469" w:rsidRPr="00CC4469" w:rsidRDefault="00CC4469" w:rsidP="00CC4469">
      <w:pPr>
        <w:spacing w:after="0" w:line="240" w:lineRule="auto"/>
        <w:ind w:left="566"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C4469" w:rsidRPr="00CC4469" w:rsidRDefault="00CC4469" w:rsidP="00CC4469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Учащийся научится: </w:t>
      </w:r>
    </w:p>
    <w:p w:rsidR="00CC4469" w:rsidRDefault="00CC4469" w:rsidP="00CC4469">
      <w:pPr>
        <w:pStyle w:val="a7"/>
        <w:numPr>
          <w:ilvl w:val="0"/>
          <w:numId w:val="7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целеполаганию, включая постановку новых целей, преобразование практической задачи в познавательную; </w:t>
      </w:r>
    </w:p>
    <w:p w:rsidR="00CC4469" w:rsidRDefault="00CC4469" w:rsidP="00CC4469">
      <w:pPr>
        <w:pStyle w:val="a7"/>
        <w:numPr>
          <w:ilvl w:val="0"/>
          <w:numId w:val="7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CC4469" w:rsidRDefault="00CC4469" w:rsidP="00CC4469">
      <w:pPr>
        <w:pStyle w:val="a7"/>
        <w:numPr>
          <w:ilvl w:val="0"/>
          <w:numId w:val="7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планировать пути достижения целей; </w:t>
      </w:r>
    </w:p>
    <w:p w:rsidR="00CC4469" w:rsidRDefault="00CC4469" w:rsidP="00CC4469">
      <w:pPr>
        <w:pStyle w:val="a7"/>
        <w:numPr>
          <w:ilvl w:val="0"/>
          <w:numId w:val="7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устанавливать целевые приоритеты; </w:t>
      </w:r>
    </w:p>
    <w:p w:rsidR="00CC4469" w:rsidRDefault="00CC4469" w:rsidP="00CC4469">
      <w:pPr>
        <w:pStyle w:val="a7"/>
        <w:numPr>
          <w:ilvl w:val="0"/>
          <w:numId w:val="7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уметь самостоятельно контролировать своѐ время и управлять им; </w:t>
      </w:r>
    </w:p>
    <w:p w:rsidR="00CC4469" w:rsidRDefault="00CC4469" w:rsidP="00CC4469">
      <w:pPr>
        <w:pStyle w:val="a7"/>
        <w:numPr>
          <w:ilvl w:val="0"/>
          <w:numId w:val="7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принимать решения в проблемной ситуации на основе переговоров; </w:t>
      </w:r>
    </w:p>
    <w:p w:rsidR="00CC4469" w:rsidRDefault="00CC4469" w:rsidP="00CC4469">
      <w:pPr>
        <w:pStyle w:val="a7"/>
        <w:numPr>
          <w:ilvl w:val="0"/>
          <w:numId w:val="7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CC4469" w:rsidRDefault="00CC4469" w:rsidP="00CC4469">
      <w:pPr>
        <w:pStyle w:val="a7"/>
        <w:numPr>
          <w:ilvl w:val="0"/>
          <w:numId w:val="7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CC4469" w:rsidRPr="00CC4469" w:rsidRDefault="00CC4469" w:rsidP="00CC4469">
      <w:pPr>
        <w:pStyle w:val="a7"/>
        <w:numPr>
          <w:ilvl w:val="0"/>
          <w:numId w:val="7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основам прогнозирования как предвидения будущих событий и развития процесса. </w:t>
      </w:r>
    </w:p>
    <w:p w:rsidR="00CC4469" w:rsidRPr="00CC4469" w:rsidRDefault="00CC4469" w:rsidP="00CC4469">
      <w:pPr>
        <w:spacing w:after="0" w:line="240" w:lineRule="auto"/>
        <w:ind w:right="255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Учащийся получит возможность научиться</w:t>
      </w:r>
      <w:r w:rsidRPr="00CC44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</w:p>
    <w:p w:rsidR="00CC4469" w:rsidRDefault="00CC4469" w:rsidP="00CC4469">
      <w:pPr>
        <w:pStyle w:val="a7"/>
        <w:numPr>
          <w:ilvl w:val="0"/>
          <w:numId w:val="8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 ставить новые учебные цели и задачи; </w:t>
      </w:r>
    </w:p>
    <w:p w:rsidR="00CC4469" w:rsidRDefault="00CC4469" w:rsidP="00CC4469">
      <w:pPr>
        <w:pStyle w:val="a7"/>
        <w:numPr>
          <w:ilvl w:val="0"/>
          <w:numId w:val="8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построению жизненных планов во временной перспективе; </w:t>
      </w:r>
    </w:p>
    <w:p w:rsidR="00CC4469" w:rsidRDefault="00CC4469" w:rsidP="00CC4469">
      <w:pPr>
        <w:pStyle w:val="a7"/>
        <w:numPr>
          <w:ilvl w:val="0"/>
          <w:numId w:val="8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CC4469" w:rsidRDefault="00CC4469" w:rsidP="00CC4469">
      <w:pPr>
        <w:pStyle w:val="a7"/>
        <w:numPr>
          <w:ilvl w:val="0"/>
          <w:numId w:val="8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прилагать волевые усилия и преодолевать трудности и препятствия на пути достижения целей; </w:t>
      </w:r>
    </w:p>
    <w:p w:rsidR="000815F2" w:rsidRDefault="00CC4469" w:rsidP="000815F2">
      <w:pPr>
        <w:pStyle w:val="a7"/>
        <w:numPr>
          <w:ilvl w:val="0"/>
          <w:numId w:val="8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основам </w:t>
      </w:r>
      <w:proofErr w:type="spellStart"/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эмоциональных состояний; </w:t>
      </w:r>
    </w:p>
    <w:p w:rsidR="000815F2" w:rsidRDefault="00CC4469" w:rsidP="000815F2">
      <w:pPr>
        <w:pStyle w:val="a7"/>
        <w:numPr>
          <w:ilvl w:val="0"/>
          <w:numId w:val="8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адекватно оценивать свои возможности достижения цели </w:t>
      </w:r>
      <w:r w:rsidR="000815F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определённой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сложности в различных сферах самостоятельной деятельности; </w:t>
      </w:r>
    </w:p>
    <w:p w:rsidR="000815F2" w:rsidRDefault="00CC4469" w:rsidP="000815F2">
      <w:pPr>
        <w:pStyle w:val="a7"/>
        <w:numPr>
          <w:ilvl w:val="0"/>
          <w:numId w:val="8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0815F2" w:rsidRDefault="00CC4469" w:rsidP="000815F2">
      <w:pPr>
        <w:pStyle w:val="a7"/>
        <w:numPr>
          <w:ilvl w:val="0"/>
          <w:numId w:val="8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0815F2" w:rsidRDefault="00CC4469" w:rsidP="000815F2">
      <w:pPr>
        <w:pStyle w:val="a7"/>
        <w:numPr>
          <w:ilvl w:val="0"/>
          <w:numId w:val="8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основам </w:t>
      </w:r>
      <w:proofErr w:type="spellStart"/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CC4469" w:rsidRPr="000815F2" w:rsidRDefault="00CC4469" w:rsidP="000815F2">
      <w:pPr>
        <w:pStyle w:val="a7"/>
        <w:numPr>
          <w:ilvl w:val="0"/>
          <w:numId w:val="8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выделять альтернативные способы достижения цели и выбирать наиболее эффективный способ. </w:t>
      </w:r>
    </w:p>
    <w:p w:rsidR="00CC4469" w:rsidRPr="00CC4469" w:rsidRDefault="00CC4469" w:rsidP="000815F2">
      <w:pPr>
        <w:spacing w:after="0" w:line="240" w:lineRule="auto"/>
        <w:ind w:left="10" w:right="1757" w:firstLine="55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</w:t>
      </w:r>
      <w:r w:rsidR="000815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C4469" w:rsidRPr="00CC4469" w:rsidRDefault="000815F2" w:rsidP="000815F2">
      <w:pPr>
        <w:spacing w:after="0" w:line="240" w:lineRule="auto"/>
        <w:ind w:right="17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Учащийся научится</w:t>
      </w:r>
      <w:r w:rsidR="00CC4469" w:rsidRPr="00CC446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формулировать собственное мнение и позицию, аргументировать и координировать еѐ с позициями </w:t>
      </w:r>
      <w:r w:rsidR="000815F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партнёров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сотрудничестве при выработке общего решения в совместной деятельности;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устанавливать и сравнивать разные точки зрения, прежде чем принимать решения и делать выбор;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</w:t>
      </w:r>
      <w:r w:rsidR="000815F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партнёром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адекватно использовать речь для планирования и регуляции своей деятельности;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контроль, коррекцию, оценку действий партнѐра, уметь убеждать;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основам коммуникативной рефлексии;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0815F2" w:rsidRDefault="00CC4469" w:rsidP="000815F2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речи; </w:t>
      </w:r>
    </w:p>
    <w:p w:rsidR="000815F2" w:rsidRDefault="00CC4469" w:rsidP="00CC4469">
      <w:pPr>
        <w:pStyle w:val="a7"/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учитывать и координировать отличные от собственной позиции других людей в сотрудничестве. </w:t>
      </w:r>
    </w:p>
    <w:p w:rsidR="000815F2" w:rsidRDefault="00CC4469" w:rsidP="000815F2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Учащийся получит возможность научиться: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относительность мнений и подходов к решению проблемы;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продуктивно разрешать конфликты на основе </w:t>
      </w:r>
      <w:r w:rsidR="000815F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учёта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интересов и позиций всех участников, поиска и оценки альтернативных способов разрешения конфликтов;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брать на себя инициативу в организации совместного действия (деловое лидерство);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коммуникативную рефлексию как осознание оснований собственных действий и действий </w:t>
      </w:r>
      <w:r w:rsidR="000815F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партнёра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процессе коммуникации достаточно точно, последовательно и полно передавать </w:t>
      </w:r>
      <w:r w:rsidR="000815F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партнёру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необходимую информацию как ориентир для построения действия;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следовать морально-этическим и психологическим принципам общения и сотрудничества на основе уважительного отношения к </w:t>
      </w:r>
      <w:r w:rsidR="000815F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партнёрам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</w:t>
      </w:r>
      <w:r w:rsidR="000815F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партнёрам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процессе достижения общей цели совместной деятельности; </w:t>
      </w:r>
    </w:p>
    <w:p w:rsid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CC4469" w:rsidRPr="000815F2" w:rsidRDefault="00CC4469" w:rsidP="000815F2">
      <w:pPr>
        <w:pStyle w:val="a7"/>
        <w:numPr>
          <w:ilvl w:val="0"/>
          <w:numId w:val="10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совместной деятельности </w:t>
      </w:r>
      <w:r w:rsidR="000815F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чётко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формулировать цели группы и позволять еѐ участникам проявлять собственную энергию для достижения этих целей.</w:t>
      </w:r>
    </w:p>
    <w:p w:rsidR="00CC4469" w:rsidRPr="00CC4469" w:rsidRDefault="00CC4469" w:rsidP="000815F2">
      <w:pPr>
        <w:spacing w:after="0" w:line="240" w:lineRule="auto"/>
        <w:ind w:right="7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Познавательные </w:t>
      </w:r>
    </w:p>
    <w:p w:rsidR="00CC4469" w:rsidRPr="00CC4469" w:rsidRDefault="000815F2" w:rsidP="000815F2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Учащийся научится</w:t>
      </w:r>
      <w:r w:rsidR="00CC4469" w:rsidRPr="00CC446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0815F2" w:rsidRDefault="00CC4469" w:rsidP="000815F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основам реализации проектно-исследовательской деятельности; </w:t>
      </w:r>
    </w:p>
    <w:p w:rsidR="000815F2" w:rsidRDefault="00CC4469" w:rsidP="000815F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наблюдение и эксперимент под руководством учителя; </w:t>
      </w:r>
    </w:p>
    <w:p w:rsidR="000815F2" w:rsidRDefault="00CC4469" w:rsidP="000815F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расширенный поиск информации с использованием ресурсов библиотек и Интернета; </w:t>
      </w:r>
    </w:p>
    <w:p w:rsidR="000815F2" w:rsidRDefault="00CC4469" w:rsidP="000815F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и преобразовывать модели и схемы для решения задач; </w:t>
      </w:r>
    </w:p>
    <w:p w:rsidR="000815F2" w:rsidRDefault="00CC4469" w:rsidP="000815F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0815F2" w:rsidRDefault="00CC4469" w:rsidP="000815F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давать определение понятиям; </w:t>
      </w:r>
    </w:p>
    <w:p w:rsidR="000815F2" w:rsidRDefault="00CC4469" w:rsidP="000815F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устанавливать причинно-следственные связи; </w:t>
      </w:r>
    </w:p>
    <w:p w:rsidR="000815F2" w:rsidRDefault="00CC4469" w:rsidP="000815F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логическую операцию установления родовидовых отношений, ограничение понятия; </w:t>
      </w:r>
    </w:p>
    <w:p w:rsidR="000815F2" w:rsidRDefault="00CC4469" w:rsidP="000815F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обобщать понятия — осуществлять логическую операцию перехода от видовых признаков к родовому понятию, от понятия с меньшим </w:t>
      </w:r>
      <w:r w:rsidR="0042177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объёмом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понятию с большим </w:t>
      </w:r>
      <w:r w:rsidR="00421772"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>объёмом</w:t>
      </w: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421772" w:rsidRDefault="00CC4469" w:rsidP="0042177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15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421772" w:rsidRDefault="00CC4469" w:rsidP="0042177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строить классификацию на основе дихотомического деления (на основе отрицания); </w:t>
      </w:r>
    </w:p>
    <w:p w:rsidR="00421772" w:rsidRDefault="00CC4469" w:rsidP="0042177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строить логическое рассуждение, включающее установление причинно - следственных связей; </w:t>
      </w:r>
    </w:p>
    <w:p w:rsidR="00421772" w:rsidRDefault="00CC4469" w:rsidP="0042177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объяснять явления, процессы, связи и </w:t>
      </w:r>
      <w:r w:rsidR="00421772">
        <w:rPr>
          <w:rFonts w:ascii="Times New Roman" w:eastAsia="Calibri" w:hAnsi="Times New Roman" w:cs="Times New Roman"/>
          <w:color w:val="000000"/>
          <w:sz w:val="24"/>
          <w:szCs w:val="24"/>
        </w:rPr>
        <w:t>отношения</w:t>
      </w:r>
      <w:r w:rsidR="00421772"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выявляемые</w:t>
      </w: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ходе исследования; </w:t>
      </w:r>
    </w:p>
    <w:p w:rsidR="00421772" w:rsidRDefault="00CC4469" w:rsidP="0042177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основам ознакомительного, изучающего, усваивающего и поискового чтения; </w:t>
      </w:r>
    </w:p>
    <w:p w:rsidR="00421772" w:rsidRDefault="00CC4469" w:rsidP="0042177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CC4469" w:rsidRPr="00421772" w:rsidRDefault="00CC4469" w:rsidP="00421772">
      <w:pPr>
        <w:pStyle w:val="a7"/>
        <w:numPr>
          <w:ilvl w:val="0"/>
          <w:numId w:val="11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CC4469" w:rsidRPr="00CC4469" w:rsidRDefault="00CC4469" w:rsidP="00CC4469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Учащийся получит возможность научиться: </w:t>
      </w:r>
    </w:p>
    <w:p w:rsidR="00421772" w:rsidRDefault="00CC4469" w:rsidP="00421772">
      <w:pPr>
        <w:pStyle w:val="a7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основам рефлексивного чтения; </w:t>
      </w:r>
    </w:p>
    <w:p w:rsidR="00421772" w:rsidRDefault="00CC4469" w:rsidP="00421772">
      <w:pPr>
        <w:pStyle w:val="a7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>став</w:t>
      </w:r>
      <w:r w:rsidR="00421772">
        <w:rPr>
          <w:rFonts w:ascii="Times New Roman" w:eastAsia="Calibri" w:hAnsi="Times New Roman" w:cs="Times New Roman"/>
          <w:color w:val="000000"/>
          <w:sz w:val="24"/>
          <w:szCs w:val="24"/>
        </w:rPr>
        <w:t>ить проблему, аргументировать её</w:t>
      </w: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актуальность; </w:t>
      </w:r>
    </w:p>
    <w:p w:rsidR="00421772" w:rsidRDefault="00CC4469" w:rsidP="00421772">
      <w:pPr>
        <w:pStyle w:val="a7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 проводить исследование на основе применения методов наблюдения и эксперимента; </w:t>
      </w:r>
    </w:p>
    <w:p w:rsidR="00421772" w:rsidRDefault="00CC4469" w:rsidP="00421772">
      <w:pPr>
        <w:pStyle w:val="a7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выдвигать гипотезы о связях и закономерностях событий, процессов, объектов; </w:t>
      </w:r>
    </w:p>
    <w:p w:rsidR="00421772" w:rsidRDefault="00CC4469" w:rsidP="00421772">
      <w:pPr>
        <w:pStyle w:val="a7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организовывать исследование с целью проверки гипотез; </w:t>
      </w:r>
    </w:p>
    <w:p w:rsidR="00CC4469" w:rsidRPr="00421772" w:rsidRDefault="00CC4469" w:rsidP="00421772">
      <w:pPr>
        <w:pStyle w:val="a7"/>
        <w:numPr>
          <w:ilvl w:val="0"/>
          <w:numId w:val="12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делать умозаключения (индуктивное и по аналогии) и выводы на основе аргументации. </w:t>
      </w:r>
    </w:p>
    <w:p w:rsidR="00CC4469" w:rsidRPr="00CC4469" w:rsidRDefault="00CC4469" w:rsidP="00421772">
      <w:pPr>
        <w:spacing w:after="0" w:line="240" w:lineRule="auto"/>
        <w:ind w:left="567" w:right="491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Личностные результаты</w:t>
      </w:r>
      <w:r w:rsidR="004217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C4469" w:rsidRPr="00CC4469" w:rsidRDefault="00CC4469" w:rsidP="00421772">
      <w:pPr>
        <w:spacing w:after="0" w:line="240" w:lineRule="auto"/>
        <w:ind w:right="491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рамках когнитивного компонента</w:t>
      </w:r>
      <w:r w:rsidR="004217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C4469" w:rsidRPr="00CC4469" w:rsidRDefault="00CC4469" w:rsidP="00421772">
      <w:pPr>
        <w:spacing w:after="0" w:line="240" w:lineRule="auto"/>
        <w:ind w:right="49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 учащегося сформируется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421772" w:rsidRDefault="00CC4469" w:rsidP="00421772">
      <w:pPr>
        <w:pStyle w:val="a7"/>
        <w:numPr>
          <w:ilvl w:val="0"/>
          <w:numId w:val="13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 социально-политического устройства — представление о государственной организации </w:t>
      </w:r>
    </w:p>
    <w:p w:rsidR="00421772" w:rsidRDefault="00CC4469" w:rsidP="00421772">
      <w:pPr>
        <w:pStyle w:val="a7"/>
        <w:numPr>
          <w:ilvl w:val="0"/>
          <w:numId w:val="13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России, знание государственной символики (герб, флаг, гимн), знание государственных праздников; </w:t>
      </w:r>
    </w:p>
    <w:p w:rsidR="00421772" w:rsidRDefault="00CC4469" w:rsidP="00421772">
      <w:pPr>
        <w:pStyle w:val="a7"/>
        <w:numPr>
          <w:ilvl w:val="0"/>
          <w:numId w:val="13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3F3435" w:rsidRDefault="00CC4469" w:rsidP="00421772">
      <w:pPr>
        <w:pStyle w:val="a7"/>
        <w:numPr>
          <w:ilvl w:val="0"/>
          <w:numId w:val="13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экологическое сознание, признание высокой ценности жизни во всех </w:t>
      </w:r>
      <w:r w:rsidR="00421772">
        <w:rPr>
          <w:rFonts w:ascii="Times New Roman" w:eastAsia="Calibri" w:hAnsi="Times New Roman" w:cs="Times New Roman"/>
          <w:color w:val="000000"/>
          <w:sz w:val="24"/>
          <w:szCs w:val="24"/>
        </w:rPr>
        <w:t>её</w:t>
      </w:r>
      <w:r w:rsidRPr="004217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проявлениях; знание основных принципов и правил отношения к природе; </w:t>
      </w:r>
    </w:p>
    <w:p w:rsidR="003F3435" w:rsidRDefault="003F3435" w:rsidP="003F3435">
      <w:pPr>
        <w:pStyle w:val="a7"/>
        <w:numPr>
          <w:ilvl w:val="0"/>
          <w:numId w:val="13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знание основ здорового образа </w:t>
      </w:r>
      <w:r w:rsidR="00CC4469"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жизни и </w:t>
      </w:r>
      <w:proofErr w:type="spellStart"/>
      <w:r w:rsidR="00CC4469"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="00CC4469"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технологий; правил поведения в чрезвычайных ситуациях; </w:t>
      </w:r>
    </w:p>
    <w:p w:rsidR="003F3435" w:rsidRDefault="00CC4469" w:rsidP="003F3435">
      <w:pPr>
        <w:pStyle w:val="a7"/>
        <w:numPr>
          <w:ilvl w:val="0"/>
          <w:numId w:val="13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ориентация в системе моральных норм и ценностей и их </w:t>
      </w:r>
      <w:proofErr w:type="spellStart"/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>иерархизация</w:t>
      </w:r>
      <w:proofErr w:type="spellEnd"/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понимание конвенционального характера морали. </w:t>
      </w:r>
    </w:p>
    <w:p w:rsidR="003F3435" w:rsidRDefault="00CC4469" w:rsidP="003F3435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рамках ценностного и эмоционального компонента </w:t>
      </w:r>
    </w:p>
    <w:p w:rsidR="003F3435" w:rsidRDefault="00CC4469" w:rsidP="003F3435">
      <w:pPr>
        <w:pStyle w:val="a7"/>
        <w:numPr>
          <w:ilvl w:val="0"/>
          <w:numId w:val="14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гражданский патриотизм, любовь к Родине, чувство гордости за свою страну; </w:t>
      </w:r>
    </w:p>
    <w:p w:rsidR="003F3435" w:rsidRDefault="00CC4469" w:rsidP="003F3435">
      <w:pPr>
        <w:pStyle w:val="a7"/>
        <w:numPr>
          <w:ilvl w:val="0"/>
          <w:numId w:val="14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уважение к истории, культурным и историческим памятникам; </w:t>
      </w:r>
    </w:p>
    <w:p w:rsidR="003F3435" w:rsidRDefault="00CC4469" w:rsidP="003F3435">
      <w:pPr>
        <w:pStyle w:val="a7"/>
        <w:numPr>
          <w:ilvl w:val="0"/>
          <w:numId w:val="14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уважение к личности и еѐ достоинству, доброжелательное отношение к окружающим, нетерпимость к любым видам насилия и готовность противостоять им; </w:t>
      </w:r>
    </w:p>
    <w:p w:rsidR="003F3435" w:rsidRDefault="00CC4469" w:rsidP="003F3435">
      <w:pPr>
        <w:pStyle w:val="a7"/>
        <w:numPr>
          <w:ilvl w:val="0"/>
          <w:numId w:val="14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3F3435" w:rsidRDefault="00CC4469" w:rsidP="003F3435">
      <w:pPr>
        <w:pStyle w:val="a7"/>
        <w:numPr>
          <w:ilvl w:val="0"/>
          <w:numId w:val="14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потребность в самовыражении и самореализации, социальном признании; </w:t>
      </w:r>
    </w:p>
    <w:p w:rsidR="00CC4469" w:rsidRPr="003F3435" w:rsidRDefault="00CC4469" w:rsidP="003F3435">
      <w:pPr>
        <w:pStyle w:val="a7"/>
        <w:numPr>
          <w:ilvl w:val="0"/>
          <w:numId w:val="14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</w:r>
    </w:p>
    <w:p w:rsidR="00CC4469" w:rsidRPr="00CC4469" w:rsidRDefault="00CC4469" w:rsidP="003F3435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рамках </w:t>
      </w:r>
      <w:proofErr w:type="spellStart"/>
      <w:r w:rsidRPr="00CC44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деятельностного</w:t>
      </w:r>
      <w:proofErr w:type="spellEnd"/>
      <w:r w:rsidRPr="00CC44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(поведенческого) компонента </w:t>
      </w:r>
    </w:p>
    <w:p w:rsidR="003F3435" w:rsidRDefault="00CC4469" w:rsidP="003F3435">
      <w:pPr>
        <w:pStyle w:val="a7"/>
        <w:numPr>
          <w:ilvl w:val="0"/>
          <w:numId w:val="1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готовность и способность к выполнению норм и требований школьной жизни, прав и обязанностей ученика; </w:t>
      </w:r>
    </w:p>
    <w:p w:rsidR="003F3435" w:rsidRDefault="00CC4469" w:rsidP="003F3435">
      <w:pPr>
        <w:pStyle w:val="a7"/>
        <w:numPr>
          <w:ilvl w:val="0"/>
          <w:numId w:val="1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3F3435" w:rsidRDefault="00CC4469" w:rsidP="003F3435">
      <w:pPr>
        <w:pStyle w:val="a7"/>
        <w:numPr>
          <w:ilvl w:val="0"/>
          <w:numId w:val="1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видах деятельности; </w:t>
      </w:r>
    </w:p>
    <w:p w:rsidR="003F3435" w:rsidRDefault="00CC4469" w:rsidP="003F3435">
      <w:pPr>
        <w:pStyle w:val="a7"/>
        <w:numPr>
          <w:ilvl w:val="0"/>
          <w:numId w:val="1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потребность в участии в общественной жизни ближайшего социального окружения, общественно полезной деятельности; </w:t>
      </w:r>
    </w:p>
    <w:p w:rsidR="003F3435" w:rsidRDefault="00CC4469" w:rsidP="003F3435">
      <w:pPr>
        <w:pStyle w:val="a7"/>
        <w:numPr>
          <w:ilvl w:val="0"/>
          <w:numId w:val="1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устойчивый познавательный интерес и становление </w:t>
      </w:r>
      <w:proofErr w:type="spellStart"/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>смыслообразующей</w:t>
      </w:r>
      <w:proofErr w:type="spellEnd"/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функции познавательного мотива; </w:t>
      </w:r>
    </w:p>
    <w:p w:rsidR="00CC4469" w:rsidRPr="003F3435" w:rsidRDefault="00CC4469" w:rsidP="003F3435">
      <w:pPr>
        <w:pStyle w:val="a7"/>
        <w:numPr>
          <w:ilvl w:val="0"/>
          <w:numId w:val="15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готовность к выбору профильного образования. </w:t>
      </w:r>
    </w:p>
    <w:p w:rsidR="00CC4469" w:rsidRPr="00CC4469" w:rsidRDefault="003F3435" w:rsidP="003F3435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Учащийся получит</w:t>
      </w:r>
      <w:r w:rsidR="00CC4469" w:rsidRPr="00CC446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возможность для формирования: </w:t>
      </w:r>
    </w:p>
    <w:p w:rsidR="003F3435" w:rsidRDefault="00CC4469" w:rsidP="003F3435">
      <w:pPr>
        <w:pStyle w:val="a7"/>
        <w:numPr>
          <w:ilvl w:val="0"/>
          <w:numId w:val="16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выраженной устойчивой учебно-познавательной мотивации и интереса к учению; </w:t>
      </w:r>
    </w:p>
    <w:p w:rsidR="003F3435" w:rsidRDefault="00CC4469" w:rsidP="003F3435">
      <w:pPr>
        <w:pStyle w:val="a7"/>
        <w:numPr>
          <w:ilvl w:val="0"/>
          <w:numId w:val="16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готовности к самообразованию и самовоспитанию; </w:t>
      </w:r>
    </w:p>
    <w:p w:rsidR="003F3435" w:rsidRDefault="00CC4469" w:rsidP="003F3435">
      <w:pPr>
        <w:pStyle w:val="a7"/>
        <w:numPr>
          <w:ilvl w:val="0"/>
          <w:numId w:val="16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адекватной позитивной самооценки и Я-концепции; </w:t>
      </w:r>
    </w:p>
    <w:p w:rsidR="00CC4469" w:rsidRPr="003F3435" w:rsidRDefault="00CC4469" w:rsidP="003F3435">
      <w:pPr>
        <w:pStyle w:val="a7"/>
        <w:numPr>
          <w:ilvl w:val="0"/>
          <w:numId w:val="16"/>
        </w:numPr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>эмпатии</w:t>
      </w:r>
      <w:proofErr w:type="spellEnd"/>
      <w:r w:rsidRPr="003F34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 </w:t>
      </w:r>
    </w:p>
    <w:p w:rsidR="00CC4469" w:rsidRPr="00CC4469" w:rsidRDefault="00CC4469" w:rsidP="00CC4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469" w:rsidRPr="00CC4469" w:rsidRDefault="00CC4469" w:rsidP="00CC4469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469" w:rsidRPr="00CC4469" w:rsidRDefault="00CC4469" w:rsidP="00CC4469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CC4469" w:rsidRPr="00CC4469" w:rsidRDefault="00CC4469" w:rsidP="00CC4469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t>«Родной язык (русский)» в 6-м классе</w:t>
      </w:r>
    </w:p>
    <w:p w:rsidR="00CC4469" w:rsidRPr="00CC4469" w:rsidRDefault="00CC4469" w:rsidP="003F3435">
      <w:pPr>
        <w:widowControl w:val="0"/>
        <w:spacing w:after="0" w:line="240" w:lineRule="auto"/>
        <w:ind w:left="20" w:firstLine="54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Раздел 1. Язык и культура (12 ч)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Диалекты как часть народной культуры. Диалектизмы, их </w:t>
      </w:r>
      <w:proofErr w:type="spellStart"/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национально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культурное</w:t>
      </w:r>
      <w:proofErr w:type="spellEnd"/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своеобразие.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Иноязычные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 п.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(начать с азов, от доски до доски, приложить руку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 п. - информация о традиционной русской грамотности и др.).</w:t>
      </w:r>
    </w:p>
    <w:p w:rsidR="00CC4469" w:rsidRPr="00CC4469" w:rsidRDefault="00CC4469" w:rsidP="003F3435">
      <w:pPr>
        <w:widowControl w:val="0"/>
        <w:spacing w:after="0" w:line="240" w:lineRule="auto"/>
        <w:ind w:left="20" w:firstLine="54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Раздел 2. Культура речи (12 ч)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Основные орфоэпические нормы современного русского литературного языка. 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Произносительные различия в русском языке, </w:t>
      </w:r>
      <w:r w:rsidRPr="00CC446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обусловленные темпом речи. Стилистические особенности произношения и ударения (литературные, разговорные, устарелые и профессиональные). Нормы произношения отдельных грамматических форм; заимствованных слов: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 спряжения на </w:t>
      </w:r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итъ</w:t>
      </w:r>
      <w:proofErr w:type="spellEnd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;</w:t>
      </w:r>
      <w:r w:rsidRPr="00CC446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глаголы </w:t>
      </w:r>
      <w:proofErr w:type="spellStart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звонИтъ</w:t>
      </w:r>
      <w:proofErr w:type="spellEnd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включИтъ</w:t>
      </w:r>
      <w:proofErr w:type="spellEnd"/>
      <w:r w:rsidRPr="00CC446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др. Варианты ударения внутри нормы: </w:t>
      </w:r>
      <w:proofErr w:type="spellStart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бАловатъ</w:t>
      </w:r>
      <w:proofErr w:type="spellEnd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баловАтъ</w:t>
      </w:r>
      <w:proofErr w:type="spellEnd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обеспЕчение</w:t>
      </w:r>
      <w:proofErr w:type="spellEnd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обеспечЕние</w:t>
      </w:r>
      <w:proofErr w:type="spellEnd"/>
      <w:r w:rsidRPr="00CC446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Основные лексические нормы современного русского литературного языка. 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Синонимы и точность речи. Смысловые, стилистические особенности употребления синонимов.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Антонимы и точность речи. Смысловые, стилистические особенности употребления антонимов.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Лексические омонимы и точность речи. Смысловые, стилистические особенности употребления лексических омонимов.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Типичные речевые ошибки, связанные с употреблением синонимов, антонимов и лексических омонимов в речи.</w:t>
      </w:r>
    </w:p>
    <w:p w:rsidR="00CC4469" w:rsidRPr="00CC4469" w:rsidRDefault="00CC4469" w:rsidP="003F3435">
      <w:pPr>
        <w:widowControl w:val="0"/>
        <w:tabs>
          <w:tab w:val="left" w:pos="6462"/>
        </w:tabs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Основные грамматические нормы современного русского литературного языка. </w:t>
      </w:r>
      <w:r w:rsidR="003F34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Категория склонения: 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склонение русских ииностранных имён и фамилий; названий географических объектов; именительный падеж множественного числа существительных на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-а/-я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-ы/-и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директора, договоры);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родительный падеж множественного числа существительных мужского и среднего рода с нулевым окончанием и окончанием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(баклажанов, яблок, гектаров,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носков, чулок);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родительный падеж множественного числа существительных женского рода на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ня</w:t>
      </w:r>
      <w:proofErr w:type="spellEnd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(басен, вишен, </w:t>
      </w:r>
      <w:proofErr w:type="spellStart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богинъ</w:t>
      </w:r>
      <w:proofErr w:type="spellEnd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тихонъ</w:t>
      </w:r>
      <w:proofErr w:type="spellEnd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кухонь);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творительный падеж множественного числа существительных 3-го склонения; родительный падеж единственного числа существительных мужского рода (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стакан чая - стакан чаю);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склонение местоимений,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Нормы употребления форм имён существительных в соответствии с типом склонения (в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санаторий -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«санаторию», стукнуть туфлей -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туфлем</w:t>
      </w:r>
      <w:proofErr w:type="spellEnd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»),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родом существительного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(красного платья -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платьи</w:t>
      </w:r>
      <w:proofErr w:type="spellEnd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»), 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принадлежностью к разряду одушевлённости-неодушевлённости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(смотреть на спутника - смотреть на спутник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особенностями окончаний форм множественного числа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(чулок, носков, апельсинов, </w:t>
      </w:r>
      <w:proofErr w:type="spellStart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мандариновё</w:t>
      </w:r>
      <w:proofErr w:type="spellEnd"/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; профессора, паспорта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 д.).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Нормы употребления имён прилагательных в формах сравнительной степени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(ближайший -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«самый ближайший»),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краткой форме </w:t>
      </w:r>
      <w:r w:rsidRPr="00CC446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(медлен - медленен, торжествен - торжественен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CC4469" w:rsidRPr="00CC4469" w:rsidRDefault="003F3435" w:rsidP="003F3435">
      <w:pPr>
        <w:widowControl w:val="0"/>
        <w:tabs>
          <w:tab w:val="left" w:pos="5510"/>
        </w:tabs>
        <w:spacing w:after="0" w:line="240" w:lineRule="auto"/>
        <w:ind w:lef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Варианты грамматической нормы: </w:t>
      </w:r>
      <w:r w:rsidR="00CC4469"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литературные и разговорныепадежные формы имён существительных. Отражение вариантов грамматической нормы в словарях и справочниках.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Речевой этикет. 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«этика» - «этикет» - «мораль»; «этические нормы» - «этикетные нормы» - «этикетные формы».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сочувствия, утешения.</w:t>
      </w:r>
    </w:p>
    <w:p w:rsidR="00CC4469" w:rsidRPr="00CC4469" w:rsidRDefault="00CC4469" w:rsidP="003F3435">
      <w:pPr>
        <w:widowControl w:val="0"/>
        <w:spacing w:after="0" w:line="240" w:lineRule="auto"/>
        <w:ind w:left="380" w:firstLine="54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Раздел 3. Речь. Речевая деятельность. Текст (10 ч)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Язык и речь. Виды речевой деятельности. 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Эффективные приёмы чтения. </w:t>
      </w:r>
      <w:proofErr w:type="spellStart"/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Предтекстовый</w:t>
      </w:r>
      <w:proofErr w:type="spellEnd"/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текстовый и </w:t>
      </w:r>
      <w:proofErr w:type="spellStart"/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послетекстовый</w:t>
      </w:r>
      <w:proofErr w:type="spellEnd"/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этапы работы.</w:t>
      </w:r>
    </w:p>
    <w:p w:rsidR="00CC4469" w:rsidRPr="00CC4469" w:rsidRDefault="00CC4469" w:rsidP="003F3435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Текст как единица языка и речи. </w:t>
      </w: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CC4469" w:rsidRPr="00CC4469" w:rsidRDefault="00CC4469" w:rsidP="003F343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Функциональные разновидности языка.</w:t>
      </w:r>
    </w:p>
    <w:p w:rsidR="00CC4469" w:rsidRPr="00CC4469" w:rsidRDefault="00CC4469" w:rsidP="003F343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Разговорная речь. Рассказ о событии, бывальщина.</w:t>
      </w:r>
    </w:p>
    <w:p w:rsidR="00CC4469" w:rsidRPr="00CC4469" w:rsidRDefault="00CC4469" w:rsidP="003F3435">
      <w:pPr>
        <w:widowControl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 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CC4469" w:rsidRPr="00CC4469" w:rsidRDefault="00CC4469" w:rsidP="003F343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Публицистический стиль. Устное выступление.</w:t>
      </w:r>
    </w:p>
    <w:p w:rsidR="00CC4469" w:rsidRPr="00CC4469" w:rsidRDefault="00CC4469" w:rsidP="003F343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 художественной литературы. Описание внешности человека.</w:t>
      </w:r>
    </w:p>
    <w:p w:rsidR="00CC4469" w:rsidRPr="00CC4469" w:rsidRDefault="00CC4469" w:rsidP="003F3435">
      <w:pPr>
        <w:spacing w:after="0" w:line="240" w:lineRule="auto"/>
        <w:ind w:firstLine="5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469" w:rsidRDefault="00CC4469" w:rsidP="003F3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3F3435" w:rsidRPr="00CC4469" w:rsidRDefault="003F3435" w:rsidP="003F34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78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4224"/>
        <w:gridCol w:w="1730"/>
        <w:gridCol w:w="1701"/>
      </w:tblGrid>
      <w:tr w:rsidR="00CC4469" w:rsidRPr="00CC4469" w:rsidTr="003F3435">
        <w:trPr>
          <w:trHeight w:val="590"/>
        </w:trPr>
        <w:tc>
          <w:tcPr>
            <w:tcW w:w="1134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24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730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(творческая) работа</w:t>
            </w:r>
          </w:p>
        </w:tc>
      </w:tr>
      <w:tr w:rsidR="00CC4469" w:rsidRPr="00CC4469" w:rsidTr="003F3435">
        <w:trPr>
          <w:trHeight w:val="229"/>
        </w:trPr>
        <w:tc>
          <w:tcPr>
            <w:tcW w:w="1134" w:type="dxa"/>
          </w:tcPr>
          <w:p w:rsidR="00CC4469" w:rsidRPr="00CC4469" w:rsidRDefault="00CC4469" w:rsidP="00CC446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730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4469" w:rsidRPr="00CC4469" w:rsidTr="003F3435">
        <w:trPr>
          <w:trHeight w:val="333"/>
        </w:trPr>
        <w:tc>
          <w:tcPr>
            <w:tcW w:w="1134" w:type="dxa"/>
          </w:tcPr>
          <w:p w:rsidR="00CC4469" w:rsidRPr="00CC4469" w:rsidRDefault="00CC4469" w:rsidP="00CC446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730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4469" w:rsidRPr="00CC4469" w:rsidTr="003F3435">
        <w:trPr>
          <w:trHeight w:val="310"/>
        </w:trPr>
        <w:tc>
          <w:tcPr>
            <w:tcW w:w="1134" w:type="dxa"/>
          </w:tcPr>
          <w:p w:rsidR="00CC4469" w:rsidRPr="00CC4469" w:rsidRDefault="00CC4469" w:rsidP="00CC446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730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4469" w:rsidRPr="00CC4469" w:rsidTr="003F3435">
        <w:trPr>
          <w:trHeight w:val="217"/>
        </w:trPr>
        <w:tc>
          <w:tcPr>
            <w:tcW w:w="1134" w:type="dxa"/>
          </w:tcPr>
          <w:p w:rsidR="00CC4469" w:rsidRPr="00CC4469" w:rsidRDefault="00CC4469" w:rsidP="00CC446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30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C4469" w:rsidRPr="00CC4469" w:rsidRDefault="00CC4469" w:rsidP="00CC4469">
      <w:pPr>
        <w:spacing w:after="0" w:line="240" w:lineRule="auto"/>
        <w:ind w:right="5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469" w:rsidRDefault="00CC4469" w:rsidP="00CC4469">
      <w:pPr>
        <w:spacing w:after="0" w:line="240" w:lineRule="auto"/>
        <w:ind w:left="1020" w:right="5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435" w:rsidRDefault="003F3435" w:rsidP="00CC4469">
      <w:pPr>
        <w:spacing w:after="0" w:line="240" w:lineRule="auto"/>
        <w:ind w:left="1020" w:right="5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E34" w:rsidRPr="00CC4469" w:rsidRDefault="001C6E34" w:rsidP="001C6E34">
      <w:pPr>
        <w:spacing w:after="0" w:line="240" w:lineRule="auto"/>
        <w:ind w:right="5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469" w:rsidRDefault="00CC4469" w:rsidP="00CC4469">
      <w:pPr>
        <w:spacing w:after="0" w:line="240" w:lineRule="auto"/>
        <w:ind w:left="1020" w:right="5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F6B2F" w:rsidRPr="00CC4469" w:rsidRDefault="005F6B2F" w:rsidP="00CC4469">
      <w:pPr>
        <w:spacing w:after="0" w:line="240" w:lineRule="auto"/>
        <w:ind w:left="1020" w:right="5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6-А, К, Г классы</w:t>
      </w:r>
    </w:p>
    <w:p w:rsidR="00CC4469" w:rsidRPr="00D04153" w:rsidRDefault="00CC4469" w:rsidP="00CC44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33"/>
        <w:gridCol w:w="868"/>
        <w:gridCol w:w="800"/>
        <w:gridCol w:w="6758"/>
      </w:tblGrid>
      <w:tr w:rsidR="00CC4469" w:rsidRPr="00CC4469" w:rsidTr="00D04153">
        <w:tc>
          <w:tcPr>
            <w:tcW w:w="1683" w:type="dxa"/>
            <w:gridSpan w:val="2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8" w:type="dxa"/>
            <w:gridSpan w:val="2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68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4469" w:rsidRPr="00CC4469" w:rsidTr="00D04153">
        <w:tc>
          <w:tcPr>
            <w:tcW w:w="10109" w:type="dxa"/>
            <w:gridSpan w:val="5"/>
          </w:tcPr>
          <w:p w:rsidR="00CC4469" w:rsidRPr="00CC4469" w:rsidRDefault="00CC4469" w:rsidP="00CC4469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культура (1</w:t>
            </w: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5F6B2F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 истории русского литературного языка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5F6B2F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Диале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кты как часть народной культуры.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5F6B2F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Лексические заимствования как результат взаимодействия национальных культур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5F6B2F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Лексические заимствования как </w:t>
            </w:r>
            <w:r w:rsidR="001C6E34"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 взаимодействия</w:t>
            </w: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национальных культур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5F6B2F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освоения иноязычной лексики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5F6B2F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неологизмы 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5F6B2F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Современные неологизмы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5F6B2F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Отражение во фразеологии истории и культуры народа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257396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Отражение во фразеологии истории и культуры народа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257396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Современные фразеологизмы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257396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фразеологизмы</w:t>
            </w:r>
            <w:r w:rsidR="00A348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257396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№1</w:t>
            </w:r>
          </w:p>
        </w:tc>
      </w:tr>
      <w:tr w:rsidR="00CC4469" w:rsidRPr="00CC4469" w:rsidTr="00D04153">
        <w:tc>
          <w:tcPr>
            <w:tcW w:w="10109" w:type="dxa"/>
            <w:gridSpan w:val="5"/>
            <w:shd w:val="clear" w:color="auto" w:fill="auto"/>
          </w:tcPr>
          <w:p w:rsidR="00CC4469" w:rsidRPr="00CC4469" w:rsidRDefault="00CC4469" w:rsidP="00CC4469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речи (12 часов)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257396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особенности произношения и ударения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257396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особенности произношения и ударения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257396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Нормы произношения отдельных грамматических форм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257396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Синонимы и точность речи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Синонимы и точность речи 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Антонимы и точность речи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Лексические омонимы и точность речи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склонения имён собственных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имён существительных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имён прилагательных, числительных, местоимений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  <w:r w:rsidR="00A3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10109" w:type="dxa"/>
            <w:gridSpan w:val="5"/>
            <w:shd w:val="clear" w:color="auto" w:fill="auto"/>
          </w:tcPr>
          <w:p w:rsidR="00CC4469" w:rsidRPr="00CC4469" w:rsidRDefault="00CC4469" w:rsidP="00CC4469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 Речевая деятельность. Текст (10 часов)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Эффективные приёмы чтения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Этапы работы с текстом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единство текста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единство текста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Тексты описательного типа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Разговорная речь. Рассказ о событии. Бывальщина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Научный стиль. Словарная статья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Научное сообщение. Устный ответ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Виды ответов</w:t>
            </w:r>
            <w:r w:rsidR="00A34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469" w:rsidRPr="00CC4469" w:rsidTr="00D04153">
        <w:tc>
          <w:tcPr>
            <w:tcW w:w="850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A34873"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C4469" w:rsidRPr="00CC4469" w:rsidRDefault="00A96554" w:rsidP="00CC4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800" w:type="dxa"/>
            <w:shd w:val="clear" w:color="auto" w:fill="auto"/>
          </w:tcPr>
          <w:p w:rsidR="00CC4469" w:rsidRPr="00CC4469" w:rsidRDefault="00CC4469" w:rsidP="00CC4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CC4469" w:rsidRPr="00CC4469" w:rsidRDefault="00CC4469" w:rsidP="00CC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C44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№ 3</w:t>
            </w:r>
            <w:r w:rsidR="00A348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C4469" w:rsidRPr="00CC4469" w:rsidRDefault="00CC4469" w:rsidP="00CC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CAB" w:rsidRDefault="003F2CAB" w:rsidP="00CC4469">
      <w:pPr>
        <w:spacing w:after="0" w:line="240" w:lineRule="auto"/>
      </w:pPr>
    </w:p>
    <w:p w:rsidR="005F6B2F" w:rsidRDefault="005F6B2F" w:rsidP="00CC4469">
      <w:pPr>
        <w:spacing w:after="0" w:line="240" w:lineRule="auto"/>
      </w:pPr>
    </w:p>
    <w:p w:rsidR="005F6B2F" w:rsidRDefault="005F6B2F" w:rsidP="00CC4469">
      <w:pPr>
        <w:spacing w:after="0" w:line="240" w:lineRule="auto"/>
      </w:pPr>
    </w:p>
    <w:p w:rsidR="005F6B2F" w:rsidRDefault="005F6B2F" w:rsidP="00CC4469">
      <w:pPr>
        <w:spacing w:after="0" w:line="240" w:lineRule="auto"/>
      </w:pPr>
    </w:p>
    <w:p w:rsidR="005F6B2F" w:rsidRDefault="005F6B2F" w:rsidP="00CC4469">
      <w:pPr>
        <w:spacing w:after="0" w:line="240" w:lineRule="auto"/>
      </w:pPr>
    </w:p>
    <w:p w:rsidR="005F6B2F" w:rsidRDefault="005F6B2F" w:rsidP="00CC4469">
      <w:pPr>
        <w:spacing w:after="0" w:line="240" w:lineRule="auto"/>
      </w:pPr>
    </w:p>
    <w:p w:rsidR="005F6B2F" w:rsidRPr="00CC4469" w:rsidRDefault="005F6B2F" w:rsidP="005F6B2F">
      <w:pPr>
        <w:spacing w:after="0" w:line="240" w:lineRule="auto"/>
        <w:ind w:left="1020" w:right="5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4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F6B2F" w:rsidRDefault="005F6B2F" w:rsidP="005F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6-В класс</w:t>
      </w:r>
    </w:p>
    <w:p w:rsidR="005F6B2F" w:rsidRPr="005F6B2F" w:rsidRDefault="005F6B2F" w:rsidP="005F6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33"/>
        <w:gridCol w:w="868"/>
        <w:gridCol w:w="800"/>
        <w:gridCol w:w="6758"/>
      </w:tblGrid>
      <w:tr w:rsidR="005F6B2F" w:rsidRPr="00CC4469" w:rsidTr="00D04153">
        <w:tc>
          <w:tcPr>
            <w:tcW w:w="1683" w:type="dxa"/>
            <w:gridSpan w:val="2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68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6B2F" w:rsidRPr="00CC4469" w:rsidTr="00D04153">
        <w:tc>
          <w:tcPr>
            <w:tcW w:w="10109" w:type="dxa"/>
            <w:gridSpan w:val="5"/>
          </w:tcPr>
          <w:p w:rsidR="005F6B2F" w:rsidRPr="00CC4469" w:rsidRDefault="005F6B2F" w:rsidP="005F6B2F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культура (1</w:t>
            </w: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 истории русского литературного языка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Диале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кты как часть народной культуры.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Лексические заимствования как результат взаимодействия национальных культур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Лексические заимствования как результат взаимодействия национальных культур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освоения иноязычной лексики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неологизмы 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Современные неологизмы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Отражение во фразеологии истории и культуры народа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Отражение во фразеологии истории и культуры народа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257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Современные фразеологизмы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257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фразеологизмы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№1</w:t>
            </w:r>
          </w:p>
        </w:tc>
      </w:tr>
      <w:tr w:rsidR="005F6B2F" w:rsidRPr="00CC4469" w:rsidTr="00D04153">
        <w:tc>
          <w:tcPr>
            <w:tcW w:w="10109" w:type="dxa"/>
            <w:gridSpan w:val="5"/>
            <w:shd w:val="clear" w:color="auto" w:fill="auto"/>
          </w:tcPr>
          <w:p w:rsidR="005F6B2F" w:rsidRPr="00CC4469" w:rsidRDefault="005F6B2F" w:rsidP="005F6B2F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речи (12 часов)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особенности произношения и ударения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особенности произношения и ударения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Нормы произношения отдельных грамматических форм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Синонимы и точность речи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257396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Синонимы и точность речи 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Антонимы и точность речи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Лексические омонимы и точность речи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склонения имён собственных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имён существительных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имён прилагательных, числительных, местоимений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10109" w:type="dxa"/>
            <w:gridSpan w:val="5"/>
            <w:shd w:val="clear" w:color="auto" w:fill="auto"/>
          </w:tcPr>
          <w:p w:rsidR="005F6B2F" w:rsidRPr="00CC4469" w:rsidRDefault="005F6B2F" w:rsidP="005F6B2F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 Речевая деятельность. Текст (10 часов)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Эффективные приёмы чтения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Этапы работы с текстом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единство текста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единство текста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Тексты описательного типа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Разговорная речь. Рассказ о событии. Бывальщина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Научный стиль. Словарная статья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Научное сообщение. Устный ответ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Виды ответов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B2F" w:rsidRPr="00CC4469" w:rsidTr="00D04153">
        <w:tc>
          <w:tcPr>
            <w:tcW w:w="850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Pr="00A348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F6B2F" w:rsidRPr="00CC4469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800" w:type="dxa"/>
            <w:shd w:val="clear" w:color="auto" w:fill="auto"/>
          </w:tcPr>
          <w:p w:rsidR="005F6B2F" w:rsidRPr="00CC4469" w:rsidRDefault="005F6B2F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F6B2F" w:rsidRPr="00CC4469" w:rsidRDefault="005F6B2F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C44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№ 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5BD4" w:rsidRPr="00CC4469" w:rsidTr="00D04153">
        <w:tc>
          <w:tcPr>
            <w:tcW w:w="850" w:type="dxa"/>
            <w:shd w:val="clear" w:color="auto" w:fill="auto"/>
          </w:tcPr>
          <w:p w:rsidR="00575BD4" w:rsidRPr="00CC4469" w:rsidRDefault="00575BD4" w:rsidP="00D0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833" w:type="dxa"/>
          </w:tcPr>
          <w:p w:rsidR="00575BD4" w:rsidRPr="00CC4469" w:rsidRDefault="00575BD4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75BD4" w:rsidRDefault="00575BD4" w:rsidP="00D04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800" w:type="dxa"/>
            <w:shd w:val="clear" w:color="auto" w:fill="auto"/>
          </w:tcPr>
          <w:p w:rsidR="00575BD4" w:rsidRPr="00CC4469" w:rsidRDefault="00575BD4" w:rsidP="00D04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shd w:val="clear" w:color="auto" w:fill="auto"/>
          </w:tcPr>
          <w:p w:rsidR="00575BD4" w:rsidRPr="00575BD4" w:rsidRDefault="00575BD4" w:rsidP="00D0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575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  <w:bookmarkEnd w:id="0"/>
          </w:p>
        </w:tc>
      </w:tr>
    </w:tbl>
    <w:p w:rsidR="005F6B2F" w:rsidRPr="00CC4469" w:rsidRDefault="005F6B2F" w:rsidP="005F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B2F" w:rsidRDefault="005F6B2F" w:rsidP="005F6B2F">
      <w:pPr>
        <w:spacing w:after="0" w:line="240" w:lineRule="auto"/>
      </w:pPr>
    </w:p>
    <w:p w:rsidR="005F6B2F" w:rsidRDefault="005F6B2F" w:rsidP="00CC4469">
      <w:pPr>
        <w:spacing w:after="0" w:line="240" w:lineRule="auto"/>
      </w:pPr>
    </w:p>
    <w:sectPr w:rsidR="005F6B2F" w:rsidSect="00CC4469">
      <w:pgSz w:w="11906" w:h="16838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53" w:rsidRDefault="00D04153" w:rsidP="00CC4469">
      <w:pPr>
        <w:spacing w:after="0" w:line="240" w:lineRule="auto"/>
      </w:pPr>
      <w:r>
        <w:separator/>
      </w:r>
    </w:p>
  </w:endnote>
  <w:endnote w:type="continuationSeparator" w:id="1">
    <w:p w:rsidR="00D04153" w:rsidRDefault="00D04153" w:rsidP="00CC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9045943"/>
      <w:docPartObj>
        <w:docPartGallery w:val="Page Numbers (Bottom of Page)"/>
        <w:docPartUnique/>
      </w:docPartObj>
    </w:sdtPr>
    <w:sdtContent>
      <w:p w:rsidR="00D04153" w:rsidRDefault="00983138">
        <w:pPr>
          <w:pStyle w:val="a3"/>
          <w:jc w:val="right"/>
        </w:pPr>
        <w:fldSimple w:instr="PAGE   \* MERGEFORMAT">
          <w:r w:rsidR="00BF18E0">
            <w:rPr>
              <w:noProof/>
            </w:rPr>
            <w:t>9</w:t>
          </w:r>
        </w:fldSimple>
      </w:p>
    </w:sdtContent>
  </w:sdt>
  <w:p w:rsidR="00D04153" w:rsidRDefault="00D0415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53" w:rsidRDefault="00D04153">
    <w:pPr>
      <w:pStyle w:val="a3"/>
      <w:jc w:val="right"/>
    </w:pPr>
  </w:p>
  <w:p w:rsidR="00D04153" w:rsidRDefault="00D041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53" w:rsidRDefault="00D04153" w:rsidP="00CC4469">
      <w:pPr>
        <w:spacing w:after="0" w:line="240" w:lineRule="auto"/>
      </w:pPr>
      <w:r>
        <w:separator/>
      </w:r>
    </w:p>
  </w:footnote>
  <w:footnote w:type="continuationSeparator" w:id="1">
    <w:p w:rsidR="00D04153" w:rsidRDefault="00D04153" w:rsidP="00CC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96"/>
    <w:multiLevelType w:val="hybridMultilevel"/>
    <w:tmpl w:val="99D86A04"/>
    <w:lvl w:ilvl="0" w:tplc="B7BC302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A34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C6A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036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ED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277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D9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B3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34273"/>
    <w:multiLevelType w:val="hybridMultilevel"/>
    <w:tmpl w:val="C9A6A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6391"/>
    <w:multiLevelType w:val="hybridMultilevel"/>
    <w:tmpl w:val="DCA4F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E523B"/>
    <w:multiLevelType w:val="hybridMultilevel"/>
    <w:tmpl w:val="C11CD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4793E"/>
    <w:multiLevelType w:val="hybridMultilevel"/>
    <w:tmpl w:val="3E56C8C2"/>
    <w:lvl w:ilvl="0" w:tplc="4CEC58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4EA9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240AC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332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E450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646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AFF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84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0C3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C355E"/>
    <w:multiLevelType w:val="hybridMultilevel"/>
    <w:tmpl w:val="456CC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D3B86"/>
    <w:multiLevelType w:val="hybridMultilevel"/>
    <w:tmpl w:val="7668E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51CD5"/>
    <w:multiLevelType w:val="hybridMultilevel"/>
    <w:tmpl w:val="B0183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2229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86C98"/>
    <w:multiLevelType w:val="hybridMultilevel"/>
    <w:tmpl w:val="9086F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D7E5D"/>
    <w:multiLevelType w:val="hybridMultilevel"/>
    <w:tmpl w:val="2ABE0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F7F83"/>
    <w:multiLevelType w:val="hybridMultilevel"/>
    <w:tmpl w:val="2B141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321AF"/>
    <w:multiLevelType w:val="hybridMultilevel"/>
    <w:tmpl w:val="CC22E56A"/>
    <w:lvl w:ilvl="0" w:tplc="D6A04E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823C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B5E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708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6FC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06D8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041E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41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7E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FD33F1"/>
    <w:multiLevelType w:val="hybridMultilevel"/>
    <w:tmpl w:val="BB0EA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22DBE"/>
    <w:multiLevelType w:val="hybridMultilevel"/>
    <w:tmpl w:val="0F242216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6"/>
  </w:num>
  <w:num w:numId="7">
    <w:abstractNumId w:val="15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469"/>
    <w:rsid w:val="000815F2"/>
    <w:rsid w:val="001C6E34"/>
    <w:rsid w:val="00257396"/>
    <w:rsid w:val="003C3515"/>
    <w:rsid w:val="003F2CAB"/>
    <w:rsid w:val="003F3435"/>
    <w:rsid w:val="00421772"/>
    <w:rsid w:val="00502D43"/>
    <w:rsid w:val="00575BD4"/>
    <w:rsid w:val="005F6B2F"/>
    <w:rsid w:val="00701A59"/>
    <w:rsid w:val="00983138"/>
    <w:rsid w:val="00A34873"/>
    <w:rsid w:val="00A96554"/>
    <w:rsid w:val="00BF18E0"/>
    <w:rsid w:val="00CC4469"/>
    <w:rsid w:val="00D0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4469"/>
  </w:style>
  <w:style w:type="paragraph" w:styleId="a5">
    <w:name w:val="header"/>
    <w:basedOn w:val="a"/>
    <w:link w:val="a6"/>
    <w:uiPriority w:val="99"/>
    <w:unhideWhenUsed/>
    <w:rsid w:val="00CC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469"/>
  </w:style>
  <w:style w:type="paragraph" w:styleId="a7">
    <w:name w:val="List Paragraph"/>
    <w:basedOn w:val="a"/>
    <w:uiPriority w:val="34"/>
    <w:qFormat/>
    <w:rsid w:val="00CC44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2022-07-17T09:31:00Z</dcterms:created>
  <dcterms:modified xsi:type="dcterms:W3CDTF">2022-10-07T08:24:00Z</dcterms:modified>
</cp:coreProperties>
</file>