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A97" w:rsidRPr="00761E41" w:rsidRDefault="008C2661" w:rsidP="002A6A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2661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5934822" cy="9453283"/>
            <wp:effectExtent l="19050" t="0" r="877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6A97" w:rsidRPr="006A2F00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Календарно-тематическое планирование</w:t>
      </w:r>
      <w:r w:rsidR="002A6A97">
        <w:rPr>
          <w:rFonts w:ascii="Times New Roman" w:hAnsi="Times New Roman" w:cs="Times New Roman"/>
          <w:b/>
          <w:bCs/>
          <w:sz w:val="24"/>
          <w:szCs w:val="24"/>
        </w:rPr>
        <w:t xml:space="preserve"> 1 класс.</w:t>
      </w:r>
    </w:p>
    <w:p w:rsidR="002A6A97" w:rsidRDefault="002A6A97" w:rsidP="002A6A9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060" w:type="dxa"/>
        <w:tblLook w:val="04A0"/>
      </w:tblPr>
      <w:tblGrid>
        <w:gridCol w:w="988"/>
        <w:gridCol w:w="1134"/>
        <w:gridCol w:w="1417"/>
        <w:gridCol w:w="1276"/>
        <w:gridCol w:w="5245"/>
      </w:tblGrid>
      <w:tr w:rsidR="002A6A97" w:rsidRPr="00E60437" w:rsidTr="004850FD">
        <w:trPr>
          <w:trHeight w:val="224"/>
        </w:trPr>
        <w:tc>
          <w:tcPr>
            <w:tcW w:w="2122" w:type="dxa"/>
            <w:gridSpan w:val="2"/>
            <w:vAlign w:val="bottom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93" w:type="dxa"/>
            <w:gridSpan w:val="2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245" w:type="dxa"/>
            <w:vMerge w:val="restart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</w:tr>
      <w:tr w:rsidR="002A6A97" w:rsidRPr="00E60437" w:rsidTr="004850FD">
        <w:trPr>
          <w:trHeight w:val="224"/>
        </w:trPr>
        <w:tc>
          <w:tcPr>
            <w:tcW w:w="988" w:type="dxa"/>
            <w:vAlign w:val="bottom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417" w:type="dxa"/>
            <w:vAlign w:val="bottom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245" w:type="dxa"/>
            <w:vMerge/>
          </w:tcPr>
          <w:p w:rsidR="002A6A97" w:rsidRPr="00E60437" w:rsidRDefault="002A6A97" w:rsidP="004850F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знаний. Зачем человеку знания?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Что мы Родиной зовем?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Мечтаю летать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Я хочу увидеть музыку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О наших бабушках и дедушках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Мой первый учитель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отца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08.11.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Память времен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Что такое герб?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Доброта – дорога к миру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Герои Отечества разных исторических эпох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Конституции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Умеем ли мы мечтать?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Светлый праздник Рождества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Ленинград в дни блокады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Кто такие скоморохи?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Российские Кулибины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Россия и мир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Есть такая профессия – Родину защищать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Поговорим о наших мамах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Что такое гимн?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Путешествие по Крыму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Я иду … в театр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О жизни и подвиге Юрия Гагарина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Память прошлого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Заповедники России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43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труда. Герои мирной жизни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Дети – герои Великой Отечественной войны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</w:t>
            </w:r>
          </w:p>
        </w:tc>
      </w:tr>
      <w:tr w:rsidR="00447750" w:rsidRPr="00E60437" w:rsidTr="00824E28">
        <w:tc>
          <w:tcPr>
            <w:tcW w:w="988" w:type="dxa"/>
            <w:vAlign w:val="bottom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47750" w:rsidRPr="00B1071E" w:rsidRDefault="00447750" w:rsidP="0044775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071E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276" w:type="dxa"/>
          </w:tcPr>
          <w:p w:rsidR="00447750" w:rsidRPr="00E60437" w:rsidRDefault="00447750" w:rsidP="0044775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Align w:val="center"/>
          </w:tcPr>
          <w:p w:rsidR="00447750" w:rsidRPr="0079181C" w:rsidRDefault="00447750" w:rsidP="0044775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181C">
              <w:rPr>
                <w:rFonts w:ascii="Times New Roman" w:hAnsi="Times New Roman" w:cs="Times New Roman"/>
                <w:sz w:val="24"/>
                <w:szCs w:val="24"/>
              </w:rPr>
              <w:t>Мои увлечения</w:t>
            </w:r>
          </w:p>
        </w:tc>
      </w:tr>
    </w:tbl>
    <w:p w:rsidR="00805284" w:rsidRDefault="00805284"/>
    <w:sectPr w:rsidR="00805284" w:rsidSect="0079181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F51ADA"/>
    <w:rsid w:val="00124452"/>
    <w:rsid w:val="002A6A97"/>
    <w:rsid w:val="00447750"/>
    <w:rsid w:val="007370AD"/>
    <w:rsid w:val="0079181C"/>
    <w:rsid w:val="00805284"/>
    <w:rsid w:val="008C2661"/>
    <w:rsid w:val="00B1071E"/>
    <w:rsid w:val="00F51ADA"/>
    <w:rsid w:val="00FA2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A9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C2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6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5</cp:revision>
  <cp:lastPrinted>2022-09-19T08:28:00Z</cp:lastPrinted>
  <dcterms:created xsi:type="dcterms:W3CDTF">2022-09-16T09:39:00Z</dcterms:created>
  <dcterms:modified xsi:type="dcterms:W3CDTF">2022-09-20T13:16:00Z</dcterms:modified>
</cp:coreProperties>
</file>