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D5" w:rsidRPr="00607372" w:rsidRDefault="00F65057" w:rsidP="009D6E3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F650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1750" cy="8774905"/>
            <wp:effectExtent l="0" t="0" r="0" b="0"/>
            <wp:docPr id="1" name="Рисунок 1" descr="C:\Users\Классоводы коррекция\Pictures\Сканы\окр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Pictures\Сканы\окр ми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983" cy="87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E3B" w:rsidRDefault="009D6E3B" w:rsidP="006F298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D6E3B" w:rsidRDefault="009D6E3B" w:rsidP="006F298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D6E3B" w:rsidRDefault="009D6E3B" w:rsidP="006F298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D6E3B" w:rsidRDefault="009D6E3B" w:rsidP="006F298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2981" w:rsidRDefault="006F2981" w:rsidP="006F298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  <w:r w:rsidRPr="006F298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Образовательный стандарт:</w:t>
      </w:r>
    </w:p>
    <w:p w:rsidR="004839EC" w:rsidRPr="006F2981" w:rsidRDefault="004839EC" w:rsidP="006F298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328" w:rsidRPr="00985328" w:rsidRDefault="00985328" w:rsidP="004B633E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985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985328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985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19.12.2014 г.  № 1598.</w:t>
      </w:r>
    </w:p>
    <w:p w:rsidR="002F6853" w:rsidRPr="002F6853" w:rsidRDefault="002F6853" w:rsidP="004B633E">
      <w:pPr>
        <w:spacing w:after="0" w:line="0" w:lineRule="atLeast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2F6853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</w:t>
      </w:r>
      <w:r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2F6853">
        <w:rPr>
          <w:rFonts w:ascii="Times New Roman" w:hAnsi="Times New Roman" w:cs="Times New Roman"/>
          <w:sz w:val="24"/>
          <w:szCs w:val="24"/>
        </w:rPr>
        <w:t xml:space="preserve"> разработана на основе:</w:t>
      </w:r>
    </w:p>
    <w:p w:rsidR="002F6853" w:rsidRDefault="002F6853" w:rsidP="002F6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853">
        <w:rPr>
          <w:rFonts w:ascii="Times New Roman" w:hAnsi="Times New Roman" w:cs="Times New Roman"/>
          <w:sz w:val="24"/>
          <w:szCs w:val="24"/>
        </w:rPr>
        <w:t xml:space="preserve">    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101ABB" w:rsidRPr="002F6853" w:rsidRDefault="002F6853" w:rsidP="002F68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101ABB" w:rsidRPr="00607372">
        <w:rPr>
          <w:rFonts w:ascii="Times New Roman" w:hAnsi="Times New Roman"/>
          <w:sz w:val="24"/>
          <w:szCs w:val="24"/>
        </w:rPr>
        <w:t xml:space="preserve">авторской </w:t>
      </w:r>
      <w:proofErr w:type="gramStart"/>
      <w:r w:rsidR="00101ABB" w:rsidRPr="00607372">
        <w:rPr>
          <w:rFonts w:ascii="Times New Roman" w:hAnsi="Times New Roman"/>
          <w:sz w:val="24"/>
          <w:szCs w:val="24"/>
        </w:rPr>
        <w:t>программы  «</w:t>
      </w:r>
      <w:proofErr w:type="gramEnd"/>
      <w:r w:rsidR="00101ABB" w:rsidRPr="00607372">
        <w:rPr>
          <w:rFonts w:ascii="Times New Roman" w:hAnsi="Times New Roman"/>
          <w:sz w:val="24"/>
          <w:szCs w:val="24"/>
        </w:rPr>
        <w:t>Окружающий мир» авторов Плешаков А.А.-М: Просвещение 2011г.</w:t>
      </w:r>
      <w:r w:rsidR="00423A77" w:rsidRPr="00423A77">
        <w:t xml:space="preserve"> </w:t>
      </w:r>
      <w:r w:rsidR="00423A77" w:rsidRPr="00423A77">
        <w:rPr>
          <w:rFonts w:ascii="Times New Roman" w:hAnsi="Times New Roman"/>
          <w:sz w:val="24"/>
          <w:szCs w:val="24"/>
        </w:rPr>
        <w:t>для обучающихся с задержкой психического развития (ЗПР) и ориентирована на работу по учебнику.</w:t>
      </w:r>
    </w:p>
    <w:p w:rsidR="006F2981" w:rsidRPr="006F2981" w:rsidRDefault="006C2E6E" w:rsidP="006F298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Pr="00607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3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Плешаков, А. А. </w:t>
      </w:r>
      <w:r w:rsidRPr="00607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мир. 2 </w:t>
      </w:r>
      <w:proofErr w:type="gramStart"/>
      <w:r w:rsidRPr="006073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:</w:t>
      </w:r>
      <w:proofErr w:type="gramEnd"/>
      <w:r w:rsidRPr="00607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для </w:t>
      </w:r>
      <w:proofErr w:type="spellStart"/>
      <w:r w:rsidRPr="006073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07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с прил. на электрон. носителе. В 2 ч. / А. А. Плешаков. – </w:t>
      </w:r>
      <w:proofErr w:type="gramStart"/>
      <w:r w:rsidRPr="00607372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607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2014.</w:t>
      </w:r>
    </w:p>
    <w:p w:rsidR="006C2E6E" w:rsidRPr="00CF330B" w:rsidRDefault="006C2E6E" w:rsidP="0060737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r w:rsidR="006F2981" w:rsidRPr="00CF3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</w:t>
      </w:r>
      <w:r w:rsidRPr="00CF3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CF330B" w:rsidRDefault="00CF330B" w:rsidP="00CF33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F330B" w:rsidRPr="00CF330B" w:rsidRDefault="00CF330B" w:rsidP="00CF330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CF330B" w:rsidRPr="00CF330B" w:rsidRDefault="004B633E" w:rsidP="00CF330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 учащих</w:t>
      </w:r>
      <w:r w:rsidR="00CF330B" w:rsidRPr="00CF33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ся будут сформированы</w:t>
      </w:r>
      <w:r w:rsidR="00CF330B" w:rsidRPr="00CF330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CF330B" w:rsidRPr="00CF330B" w:rsidRDefault="00CF330B" w:rsidP="00CF330B">
      <w:pPr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положительное отношение и изучаемому предмету;</w:t>
      </w:r>
    </w:p>
    <w:p w:rsidR="00CF330B" w:rsidRPr="00CF330B" w:rsidRDefault="00CF330B" w:rsidP="00CF330B">
      <w:pPr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опыт 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CF330B" w:rsidRPr="00CF330B" w:rsidRDefault="00CF330B" w:rsidP="00CF330B">
      <w:pPr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оценка своих эмоциональных реакций, поступков и действий других людей;</w:t>
      </w:r>
    </w:p>
    <w:p w:rsidR="00CF330B" w:rsidRPr="00CF330B" w:rsidRDefault="00CF330B" w:rsidP="00CF330B">
      <w:pPr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ориентация в нравственном содержании собственных поступков и поступков других людей;</w:t>
      </w:r>
    </w:p>
    <w:p w:rsidR="00CF330B" w:rsidRPr="00CF330B" w:rsidRDefault="00CF330B" w:rsidP="00CF330B">
      <w:pPr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умения оценивать свое отношение к учебе;</w:t>
      </w:r>
    </w:p>
    <w:p w:rsidR="00CF330B" w:rsidRPr="00CF330B" w:rsidRDefault="00CF330B" w:rsidP="00CF330B">
      <w:pPr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 к переживаниям других людей, чувство сопереживания;</w:t>
      </w:r>
    </w:p>
    <w:p w:rsidR="00CF330B" w:rsidRPr="00CF330B" w:rsidRDefault="00CF330B" w:rsidP="00CF330B">
      <w:pPr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понимание причин успеха в учебной деятельности и способность к ее оценке;</w:t>
      </w:r>
    </w:p>
    <w:p w:rsidR="00CF330B" w:rsidRPr="00CF330B" w:rsidRDefault="00CF330B" w:rsidP="00CF330B">
      <w:pPr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готовить и проводить презентацию перед небольшой аудиторией.</w:t>
      </w:r>
    </w:p>
    <w:p w:rsidR="00CF330B" w:rsidRPr="00CF330B" w:rsidRDefault="00CF330B" w:rsidP="00CF330B">
      <w:pPr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этических чувств – стыда, вины. совести, как регуляторов морального поведения;</w:t>
      </w:r>
    </w:p>
    <w:p w:rsidR="00CF330B" w:rsidRPr="00CF330B" w:rsidRDefault="00CF330B" w:rsidP="00CF330B">
      <w:pPr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понимание того, что правильная устная и письменная речь есть показатели индивидуальной культуры человека.</w:t>
      </w:r>
    </w:p>
    <w:p w:rsidR="00CF330B" w:rsidRPr="00CF330B" w:rsidRDefault="004B633E" w:rsidP="00CF330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</w:t>
      </w:r>
      <w:r w:rsidR="00CF330B" w:rsidRPr="00CF33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 возможность для формирования:</w:t>
      </w:r>
    </w:p>
    <w:p w:rsidR="00CF330B" w:rsidRPr="00CF330B" w:rsidRDefault="00CF330B" w:rsidP="00CF330B">
      <w:pPr>
        <w:numPr>
          <w:ilvl w:val="0"/>
          <w:numId w:val="16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умения соотносить жизненные наблюдения с читательскими впечатлениями;</w:t>
      </w:r>
    </w:p>
    <w:p w:rsidR="00CF330B" w:rsidRPr="00CF330B" w:rsidRDefault="00CF330B" w:rsidP="00CF330B">
      <w:pPr>
        <w:numPr>
          <w:ilvl w:val="0"/>
          <w:numId w:val="16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эстетического чувства на основе знакомства с разными видами искусства, наблюдений за природой (внимательное и вдумчивое отношение к произведениям искусства, явлениям природы);</w:t>
      </w:r>
    </w:p>
    <w:p w:rsidR="00CF330B" w:rsidRPr="00CF330B" w:rsidRDefault="00CF330B" w:rsidP="00CF330B">
      <w:pPr>
        <w:numPr>
          <w:ilvl w:val="0"/>
          <w:numId w:val="16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оценки ситуаций и поступков как хороших или плохих с точки зрения общечеловеческих, нравственных и российских гражданских ценностей;</w:t>
      </w:r>
    </w:p>
    <w:p w:rsidR="00CF330B" w:rsidRPr="00CF330B" w:rsidRDefault="00CF330B" w:rsidP="00CF330B">
      <w:pPr>
        <w:numPr>
          <w:ilvl w:val="0"/>
          <w:numId w:val="17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умения определять, что связывает тебя с историей, культурой, судьбой твоего народа и всей страны;</w:t>
      </w:r>
    </w:p>
    <w:p w:rsidR="00CF330B" w:rsidRPr="00CF330B" w:rsidRDefault="00CF330B" w:rsidP="00CF330B">
      <w:pPr>
        <w:numPr>
          <w:ilvl w:val="0"/>
          <w:numId w:val="17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правил поведения, общих для всех людей, всех граждан России;</w:t>
      </w:r>
    </w:p>
    <w:p w:rsidR="00CF330B" w:rsidRPr="00CF330B" w:rsidRDefault="00CF330B" w:rsidP="00CF330B">
      <w:pPr>
        <w:numPr>
          <w:ilvl w:val="0"/>
          <w:numId w:val="17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умения отвечать за свои поступки.</w:t>
      </w:r>
    </w:p>
    <w:p w:rsidR="004839EC" w:rsidRDefault="004839EC" w:rsidP="00CF330B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839EC" w:rsidRDefault="004839EC" w:rsidP="00CF330B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839EC" w:rsidRDefault="004839EC" w:rsidP="00CF330B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839EC" w:rsidRDefault="004839EC" w:rsidP="00CF330B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F330B" w:rsidRPr="00CF330B" w:rsidRDefault="00CF330B" w:rsidP="00CF330B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33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CF33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CF330B" w:rsidRPr="00CF330B" w:rsidRDefault="00CF330B" w:rsidP="00CF330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 </w:t>
      </w:r>
    </w:p>
    <w:p w:rsidR="00CF330B" w:rsidRPr="00CF330B" w:rsidRDefault="00CF330B" w:rsidP="00CF330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 цель деятельности на уроке с помощью учителя и самостоятельно;</w:t>
      </w:r>
    </w:p>
    <w:p w:rsidR="00CF330B" w:rsidRPr="00CF330B" w:rsidRDefault="00CF330B" w:rsidP="00CF330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учиться совместно с учителем обнаруживать и формулировать учебную проблему совместно с учителем (для этого в учебнике специально предусмотрен ряд уроков);</w:t>
      </w:r>
    </w:p>
    <w:p w:rsidR="00CF330B" w:rsidRPr="00CF330B" w:rsidRDefault="00CF330B" w:rsidP="00CF330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учиться планировать учебную деятельность на уроке;</w:t>
      </w:r>
    </w:p>
    <w:p w:rsidR="00CF330B" w:rsidRPr="00CF330B" w:rsidRDefault="00CF330B" w:rsidP="00CF330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высказывать свою версию, пытаться предлагать способ её проверки (на основе продуктивных заданий в учебнике);</w:t>
      </w:r>
    </w:p>
    <w:p w:rsidR="00CF330B" w:rsidRPr="004839EC" w:rsidRDefault="00CF330B" w:rsidP="00CF330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работая по предложенному плану, использовать необходимые средства (учебник, простейшие приборы и инструменты).</w:t>
      </w:r>
    </w:p>
    <w:p w:rsidR="00CF330B" w:rsidRPr="00CF330B" w:rsidRDefault="00CF330B" w:rsidP="00CF33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CF330B" w:rsidRPr="00CF330B" w:rsidRDefault="00CF330B" w:rsidP="00CF330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ориентироваться в своей системе знаний: понимать, что нужна дополнительная информация для решения учебной задачи в один шаг;</w:t>
      </w:r>
    </w:p>
    <w:p w:rsidR="00CF330B" w:rsidRPr="00CF330B" w:rsidRDefault="00CF330B" w:rsidP="00CF330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делать предварительный отбор источников информации для решения учебной задачи;</w:t>
      </w:r>
    </w:p>
    <w:p w:rsidR="00CF330B" w:rsidRPr="00CF330B" w:rsidRDefault="00CF330B" w:rsidP="00CF330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добывать новые знания: находить необходимую информацию как в учебнике, так и в предложенных учителем словарях и энциклопедиях;</w:t>
      </w:r>
    </w:p>
    <w:p w:rsidR="00CF330B" w:rsidRPr="00CF330B" w:rsidRDefault="00CF330B" w:rsidP="00CF330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добывать новые знания: извлекать информацию, представленную в разных формах (текст, таблица, схема, иллюстрация и др.);</w:t>
      </w:r>
    </w:p>
    <w:p w:rsidR="00CF330B" w:rsidRPr="00CF330B" w:rsidRDefault="00CF330B" w:rsidP="00CF330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перерабатывать полученную информацию: наблюдать и делать самостоятельные выводы.</w:t>
      </w:r>
    </w:p>
    <w:p w:rsidR="00CF330B" w:rsidRPr="00CF330B" w:rsidRDefault="00CF330B" w:rsidP="00CF330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CF330B" w:rsidRPr="00CF330B" w:rsidRDefault="00CF330B" w:rsidP="00CF330B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донести свою позицию до других;</w:t>
      </w:r>
    </w:p>
    <w:p w:rsidR="00CF330B" w:rsidRPr="00CF330B" w:rsidRDefault="00CF330B" w:rsidP="00CF330B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оформлять свою мысль в устной и письменной речи (на уровне одного предложения или небольшого текста);</w:t>
      </w:r>
    </w:p>
    <w:p w:rsidR="00CF330B" w:rsidRPr="00CF330B" w:rsidRDefault="00CF330B" w:rsidP="00CF330B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слушать и понимать речь других;</w:t>
      </w:r>
    </w:p>
    <w:p w:rsidR="00CF330B" w:rsidRPr="00CF330B" w:rsidRDefault="00CF330B" w:rsidP="00CF330B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выразительно читать и пересказывать текст;</w:t>
      </w:r>
    </w:p>
    <w:p w:rsidR="00CF330B" w:rsidRPr="00CF330B" w:rsidRDefault="00CF330B" w:rsidP="00CF330B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вступать в беседу на уроке и в жизни;</w:t>
      </w:r>
    </w:p>
    <w:p w:rsidR="00CF330B" w:rsidRPr="00CF330B" w:rsidRDefault="00CF330B" w:rsidP="00CF330B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CF330B" w:rsidRPr="00CF330B" w:rsidRDefault="00CF330B" w:rsidP="00CF330B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CF330B" w:rsidRPr="00CF330B" w:rsidRDefault="004B633E" w:rsidP="00CF330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Учащиеся науча</w:t>
      </w:r>
      <w:r w:rsidR="00CF330B" w:rsidRPr="00CF33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тся:</w:t>
      </w:r>
    </w:p>
    <w:p w:rsidR="00CF330B" w:rsidRPr="00CF330B" w:rsidRDefault="00CF330B" w:rsidP="00CF330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связывать события на Земле с расположением и движением Солнца и Земли;</w:t>
      </w:r>
    </w:p>
    <w:p w:rsidR="00CF330B" w:rsidRPr="00CF330B" w:rsidRDefault="00CF330B" w:rsidP="00CF330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наблюдать за погодой и описывать её;</w:t>
      </w:r>
    </w:p>
    <w:p w:rsidR="00CF330B" w:rsidRPr="00CF330B" w:rsidRDefault="00CF330B" w:rsidP="00CF330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уметь определять стороны света по солнцу и по компасу;</w:t>
      </w:r>
    </w:p>
    <w:p w:rsidR="00CF330B" w:rsidRPr="00CF330B" w:rsidRDefault="00CF330B" w:rsidP="00CF330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глобусом и картами, находить и показывать на них части света, материки и океаны;</w:t>
      </w:r>
    </w:p>
    <w:p w:rsidR="00CF330B" w:rsidRPr="00CF330B" w:rsidRDefault="00CF330B" w:rsidP="00CF330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изученные группы растений и животных;</w:t>
      </w:r>
    </w:p>
    <w:p w:rsidR="00CF330B" w:rsidRPr="00CF330B" w:rsidRDefault="00CF330B" w:rsidP="00CF330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приводить примеры достопримечательностей родного края, Москвы, Санкт-Петербурга.</w:t>
      </w:r>
    </w:p>
    <w:p w:rsidR="00CF330B" w:rsidRPr="00CF330B" w:rsidRDefault="00CF330B" w:rsidP="00CF330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правильность поведения людей в природе;</w:t>
      </w:r>
    </w:p>
    <w:p w:rsidR="00CF330B" w:rsidRPr="00CF330B" w:rsidRDefault="00CF330B" w:rsidP="00CF330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уважительно относиться к другим народам, живущим на Земле.</w:t>
      </w:r>
    </w:p>
    <w:p w:rsidR="00CF330B" w:rsidRPr="00CF330B" w:rsidRDefault="00CF330B" w:rsidP="00CF330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назвать нашу планету, родную страну и ее столицу, регион, где живут учащиеся; родной город;</w:t>
      </w:r>
    </w:p>
    <w:p w:rsidR="00CF330B" w:rsidRPr="00CF330B" w:rsidRDefault="00CF330B" w:rsidP="00CF330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государственную символику России;</w:t>
      </w:r>
    </w:p>
    <w:p w:rsidR="00CF330B" w:rsidRPr="00CF330B" w:rsidRDefault="00CF330B" w:rsidP="00CF330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государственные праздники;</w:t>
      </w:r>
    </w:p>
    <w:p w:rsidR="00CF330B" w:rsidRPr="00CF330B" w:rsidRDefault="00CF330B" w:rsidP="00CF330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основные свойства воздуха. воды;</w:t>
      </w:r>
    </w:p>
    <w:p w:rsidR="00CF330B" w:rsidRPr="00CF330B" w:rsidRDefault="00CF330B" w:rsidP="00CF330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общие условия, необходимые для жизни живых организмов;</w:t>
      </w:r>
    </w:p>
    <w:p w:rsidR="00CF330B" w:rsidRPr="00CF330B" w:rsidRDefault="00CF330B" w:rsidP="00CF330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правила сохранения и укрепления своего здоровья;</w:t>
      </w:r>
    </w:p>
    <w:p w:rsidR="00CF330B" w:rsidRPr="00CF330B" w:rsidRDefault="00CF330B" w:rsidP="00CF330B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основные правила поведения в окружающей среде;</w:t>
      </w:r>
    </w:p>
    <w:p w:rsidR="00CF330B" w:rsidRPr="00CF330B" w:rsidRDefault="004B633E" w:rsidP="00CF330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</w:t>
      </w:r>
      <w:r w:rsidRPr="00CF33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="00CF330B" w:rsidRPr="00CF33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возможность научиться:</w:t>
      </w:r>
      <w:r w:rsidR="00CF330B"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      </w:t>
      </w:r>
    </w:p>
    <w:p w:rsidR="00CF330B" w:rsidRPr="00CF330B" w:rsidRDefault="00CF330B" w:rsidP="00CF330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признаки различных объектов природы (цвет, форму, сравнительные размеры);</w:t>
      </w:r>
    </w:p>
    <w:p w:rsidR="00CF330B" w:rsidRPr="00CF330B" w:rsidRDefault="00CF330B" w:rsidP="00CF330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различные объекты природы и изделия; объекты неживой и живой природы;</w:t>
      </w:r>
    </w:p>
    <w:p w:rsidR="00CF330B" w:rsidRPr="00CF330B" w:rsidRDefault="00CF330B" w:rsidP="00CF330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части растения, отображать их на рисунке (схеме);</w:t>
      </w:r>
    </w:p>
    <w:p w:rsidR="00CF330B" w:rsidRPr="00CF330B" w:rsidRDefault="00CF330B" w:rsidP="00CF330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приводить примеры представителей разных групп растений и животных, раскрывать особенности их внешнего вида и жизни;</w:t>
      </w:r>
    </w:p>
    <w:p w:rsidR="00CF330B" w:rsidRPr="00CF330B" w:rsidRDefault="00CF330B" w:rsidP="00CF330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показывать на карте, глобусе материки и океаны, горы, равнины, моря, реки (без указания названий); </w:t>
      </w:r>
    </w:p>
    <w:p w:rsidR="00CF330B" w:rsidRPr="00CF330B" w:rsidRDefault="00CF330B" w:rsidP="00CF330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границы России, некоторые города России (родной город, столицу, еще 1-2 города);</w:t>
      </w:r>
    </w:p>
    <w:p w:rsidR="00CF330B" w:rsidRPr="00CF330B" w:rsidRDefault="00CF330B" w:rsidP="00CF330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описывать отдельные изученные события из истории Отечества;</w:t>
      </w:r>
    </w:p>
    <w:p w:rsidR="00CF330B" w:rsidRPr="00CF330B" w:rsidRDefault="00CF330B" w:rsidP="00CF330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:rsidR="00CF330B" w:rsidRPr="00CF330B" w:rsidRDefault="00CF330B" w:rsidP="00CF330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практические задачи с помощью наблюдений, сравнений, измерений;</w:t>
      </w:r>
    </w:p>
    <w:p w:rsidR="00CF330B" w:rsidRPr="00CF330B" w:rsidRDefault="00CF330B" w:rsidP="00CF330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на местности с помощью компаса;</w:t>
      </w:r>
    </w:p>
    <w:p w:rsidR="00CF330B" w:rsidRPr="00CF330B" w:rsidRDefault="00CF330B" w:rsidP="00CF330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уметь определять температуру воздуха. воды и тела человека с помощью термометра;</w:t>
      </w:r>
    </w:p>
    <w:p w:rsidR="00CF330B" w:rsidRPr="00CF330B" w:rsidRDefault="00CF330B" w:rsidP="00CF330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связь между сезонными изменениями в неживой и живой природе;</w:t>
      </w:r>
    </w:p>
    <w:p w:rsidR="00CF330B" w:rsidRPr="00CF330B" w:rsidRDefault="00CF330B" w:rsidP="00CF330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уход за растениями и животными;</w:t>
      </w:r>
    </w:p>
    <w:p w:rsidR="00CF330B" w:rsidRPr="00CF330B" w:rsidRDefault="00CF330B" w:rsidP="00CF330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изученные правила охраны и укрепления здоровья, безопасного поведения;</w:t>
      </w:r>
    </w:p>
    <w:p w:rsidR="00CF330B" w:rsidRPr="00CF330B" w:rsidRDefault="00CF330B" w:rsidP="00CF330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ценивать воздействие человека на природу, участвовать в ее охране;</w:t>
      </w:r>
    </w:p>
    <w:p w:rsidR="00CF330B" w:rsidRDefault="00CF330B" w:rsidP="00CF330B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30B">
        <w:rPr>
          <w:rFonts w:ascii="Times New Roman" w:eastAsia="Calibri" w:hAnsi="Times New Roman" w:cs="Times New Roman"/>
          <w:sz w:val="24"/>
          <w:szCs w:val="24"/>
          <w:lang w:eastAsia="ru-RU"/>
        </w:rPr>
        <w:t>удовлетворять познавательные интересы, осуществлять поиск дополнительной информации о родном крае, родной стране, нашей планете.</w:t>
      </w:r>
    </w:p>
    <w:p w:rsidR="002D5830" w:rsidRDefault="002D5830" w:rsidP="002D583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4618A">
        <w:rPr>
          <w:rFonts w:ascii="Times New Roman" w:hAnsi="Times New Roman"/>
          <w:b/>
          <w:sz w:val="24"/>
          <w:szCs w:val="24"/>
        </w:rPr>
        <w:t>Коррекционно-развивающие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D5830" w:rsidRDefault="002D5830" w:rsidP="002D5830">
      <w:pPr>
        <w:pStyle w:val="a8"/>
        <w:numPr>
          <w:ilvl w:val="0"/>
          <w:numId w:val="28"/>
        </w:numPr>
        <w:rPr>
          <w:rFonts w:ascii="Times New Roman" w:hAnsi="Times New Roman"/>
          <w:sz w:val="24"/>
        </w:rPr>
      </w:pPr>
      <w:r w:rsidRPr="0090571A">
        <w:rPr>
          <w:rFonts w:ascii="Times New Roman" w:hAnsi="Times New Roman"/>
          <w:sz w:val="24"/>
        </w:rPr>
        <w:t xml:space="preserve">формировать уважительное отношение к семье, населённому пункту, региону, в котором проживают дети, к России, её природе и культуре, истории и современной жизни; </w:t>
      </w:r>
    </w:p>
    <w:p w:rsidR="002D5830" w:rsidRDefault="002D5830" w:rsidP="002D5830">
      <w:pPr>
        <w:pStyle w:val="a8"/>
        <w:numPr>
          <w:ilvl w:val="0"/>
          <w:numId w:val="28"/>
        </w:numPr>
        <w:rPr>
          <w:rFonts w:ascii="Times New Roman" w:hAnsi="Times New Roman"/>
          <w:sz w:val="24"/>
        </w:rPr>
      </w:pPr>
      <w:r w:rsidRPr="002D5830">
        <w:rPr>
          <w:rFonts w:ascii="Times New Roman" w:hAnsi="Times New Roman"/>
          <w:sz w:val="24"/>
        </w:rPr>
        <w:t xml:space="preserve">формировать у ребёнка осознанность ценности, целостности и многообразия окружающего мира, своего места в нём; </w:t>
      </w:r>
    </w:p>
    <w:p w:rsidR="002D5830" w:rsidRDefault="002D5830" w:rsidP="002D5830">
      <w:pPr>
        <w:pStyle w:val="a8"/>
        <w:numPr>
          <w:ilvl w:val="0"/>
          <w:numId w:val="28"/>
        </w:numPr>
        <w:rPr>
          <w:rFonts w:ascii="Times New Roman" w:hAnsi="Times New Roman"/>
          <w:sz w:val="24"/>
        </w:rPr>
      </w:pPr>
      <w:r w:rsidRPr="002D5830">
        <w:rPr>
          <w:rFonts w:ascii="Times New Roman" w:hAnsi="Times New Roman"/>
          <w:sz w:val="24"/>
        </w:rPr>
        <w:t xml:space="preserve">формировать модель безопасного поведения в условиях повседневной жизни и в различных опасных и чрезвычайных ситуациях; </w:t>
      </w:r>
    </w:p>
    <w:p w:rsidR="002D5830" w:rsidRPr="002D5830" w:rsidRDefault="002D5830" w:rsidP="002D5830">
      <w:pPr>
        <w:pStyle w:val="a8"/>
        <w:numPr>
          <w:ilvl w:val="0"/>
          <w:numId w:val="28"/>
        </w:numPr>
        <w:rPr>
          <w:rFonts w:ascii="Times New Roman" w:hAnsi="Times New Roman"/>
          <w:sz w:val="24"/>
        </w:rPr>
      </w:pPr>
      <w:r w:rsidRPr="002D5830">
        <w:rPr>
          <w:rFonts w:ascii="Times New Roman" w:hAnsi="Times New Roman"/>
          <w:sz w:val="24"/>
        </w:rPr>
        <w:t>формировать психологическую культуру и компетенцию для обеспечения эффективного и безопасного взаимодействия в социуме.</w:t>
      </w:r>
    </w:p>
    <w:p w:rsidR="002D5830" w:rsidRPr="00CF330B" w:rsidRDefault="002D5830" w:rsidP="002D5830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30B" w:rsidRPr="00CF330B" w:rsidRDefault="00CF330B" w:rsidP="00CF33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2981" w:rsidRPr="00607372" w:rsidRDefault="006F2981" w:rsidP="006F2981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6F2981" w:rsidRPr="00607372" w:rsidRDefault="006F2981" w:rsidP="006F2981">
      <w:pPr>
        <w:pStyle w:val="a6"/>
        <w:widowControl w:val="0"/>
        <w:numPr>
          <w:ilvl w:val="0"/>
          <w:numId w:val="14"/>
        </w:numPr>
        <w:suppressAutoHyphens/>
        <w:spacing w:after="0" w:line="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Где мы живем (4 ч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аса</w:t>
      </w:r>
      <w:r w:rsidRPr="00607372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)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left="284"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Экскурсия: </w:t>
      </w: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Что нас окружает?</w:t>
      </w:r>
    </w:p>
    <w:p w:rsidR="006F2981" w:rsidRPr="00607372" w:rsidRDefault="006F2981" w:rsidP="006F2981">
      <w:pPr>
        <w:pStyle w:val="a6"/>
        <w:widowControl w:val="0"/>
        <w:numPr>
          <w:ilvl w:val="0"/>
          <w:numId w:val="14"/>
        </w:numPr>
        <w:suppressAutoHyphens/>
        <w:spacing w:after="0" w:line="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Природа (20 ч</w:t>
      </w:r>
      <w:r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асов</w:t>
      </w:r>
      <w:r w:rsidRPr="00607372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)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Горные породы и минералы. Гранит и его состав. Как люди используют богатства земных кладовых.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от загрязнения.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Сезонные изменения в природе: осенние явления. Экологические  связи  между растениями  и  животными: растения – пища   и   укрытие   для   животных;   животные – распространители  плодов  и  семян растений  (изучается по усмотрению учителя).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Красная книга России: знакомство с отдельными растениями и животными и мерами их охраны.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Экскурсии:</w:t>
      </w: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Живая и неживая природа. Осенние изменения в природе.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Практические работы:</w:t>
      </w: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</w:t>
      </w: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lastRenderedPageBreak/>
        <w:t>культурных растений. Приемы ухода за комнатными растениями.</w:t>
      </w:r>
    </w:p>
    <w:p w:rsidR="006F2981" w:rsidRPr="00607372" w:rsidRDefault="006F2981" w:rsidP="006F2981">
      <w:pPr>
        <w:pStyle w:val="a6"/>
        <w:widowControl w:val="0"/>
        <w:numPr>
          <w:ilvl w:val="0"/>
          <w:numId w:val="14"/>
        </w:numPr>
        <w:suppressAutoHyphens/>
        <w:spacing w:after="0" w:line="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Жизнь города и села (10 ч</w:t>
      </w:r>
      <w:r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асов</w:t>
      </w:r>
      <w:r w:rsidRPr="00607372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)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Город (село), где мы живем: основные особенности, доступные сведения из истории.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Магазины города, села (изучается по усмотрению учителя).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Культура и образование в нашем крае: музеи, театры, школы, вузы и   т. д. (по выбору учителя).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Экскурсии:</w:t>
      </w: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Зимние изменения в природе. Знакомство с достопримечательностями родного города.</w:t>
      </w:r>
    </w:p>
    <w:p w:rsidR="006F2981" w:rsidRPr="00607372" w:rsidRDefault="006F2981" w:rsidP="006F2981">
      <w:pPr>
        <w:pStyle w:val="a6"/>
        <w:widowControl w:val="0"/>
        <w:numPr>
          <w:ilvl w:val="0"/>
          <w:numId w:val="14"/>
        </w:numPr>
        <w:suppressAutoHyphens/>
        <w:spacing w:after="0" w:line="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Здоровье и безопасность (9 ч</w:t>
      </w:r>
      <w:r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асов</w:t>
      </w:r>
      <w:r w:rsidRPr="00607372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)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Практическая работа:</w:t>
      </w: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Отработка правил перехода улицы.</w:t>
      </w:r>
    </w:p>
    <w:p w:rsidR="006F2981" w:rsidRPr="00607372" w:rsidRDefault="006F2981" w:rsidP="006F2981">
      <w:pPr>
        <w:pStyle w:val="a6"/>
        <w:widowControl w:val="0"/>
        <w:numPr>
          <w:ilvl w:val="0"/>
          <w:numId w:val="14"/>
        </w:numPr>
        <w:suppressAutoHyphens/>
        <w:spacing w:after="0" w:line="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Общение (7 ч</w:t>
      </w:r>
      <w:r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асов</w:t>
      </w:r>
      <w:r w:rsidRPr="00607372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)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Школьные товарищи, друзья, совместные учеба, игры, отдых. Взаимоотношения мальчиков и девочек.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Практическая работа:</w:t>
      </w: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Отработка основных правил этикета.</w:t>
      </w:r>
    </w:p>
    <w:p w:rsidR="006F2981" w:rsidRPr="00607372" w:rsidRDefault="006F2981" w:rsidP="006F2981">
      <w:pPr>
        <w:pStyle w:val="a6"/>
        <w:widowControl w:val="0"/>
        <w:numPr>
          <w:ilvl w:val="0"/>
          <w:numId w:val="14"/>
        </w:numPr>
        <w:suppressAutoHyphens/>
        <w:spacing w:after="0" w:line="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Путешествия (18 ч</w:t>
      </w:r>
      <w:r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асов</w:t>
      </w:r>
      <w:r w:rsidRPr="00607372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)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Сезонные изменения в природе: весенние и летние явления. Бережное отношение к природе весной и летом.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Знакомство с другими городами нашей страны (изучается по усмотрению учителя).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Карта мира. Материки и океаны. Страны мира.</w:t>
      </w:r>
    </w:p>
    <w:p w:rsidR="006F2981" w:rsidRPr="00607372" w:rsidRDefault="006F2981" w:rsidP="006F2981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607372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lastRenderedPageBreak/>
        <w:t>Экскурсии:</w:t>
      </w:r>
      <w:r w:rsidRPr="00607372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Весенние изменения в природе. Формы земной поверхности родного края. Водоемы родного края.</w:t>
      </w:r>
    </w:p>
    <w:p w:rsidR="006F2981" w:rsidRDefault="006F2981" w:rsidP="00CF330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E6E" w:rsidRPr="00607372" w:rsidRDefault="00420CE1" w:rsidP="0060737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37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18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928"/>
        <w:gridCol w:w="852"/>
        <w:gridCol w:w="1302"/>
        <w:gridCol w:w="1302"/>
        <w:gridCol w:w="1302"/>
        <w:gridCol w:w="1587"/>
      </w:tblGrid>
      <w:tr w:rsidR="00607372" w:rsidRPr="00607372" w:rsidTr="004839EC">
        <w:trPr>
          <w:trHeight w:val="5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раз-дела</w:t>
            </w:r>
            <w:proofErr w:type="gramEnd"/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темы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607372" w:rsidRPr="00607372" w:rsidTr="004839EC">
        <w:trPr>
          <w:trHeight w:val="28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Контроль-</w:t>
            </w:r>
            <w:proofErr w:type="spellStart"/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Провероч-ные</w:t>
            </w:r>
            <w:proofErr w:type="spellEnd"/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</w:t>
            </w:r>
            <w:proofErr w:type="spellEnd"/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-сии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-кие работы</w:t>
            </w:r>
          </w:p>
        </w:tc>
      </w:tr>
      <w:tr w:rsidR="00607372" w:rsidRPr="00607372" w:rsidTr="004839E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 мы живем?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7372" w:rsidRPr="00607372" w:rsidTr="004839E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ч.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07372" w:rsidRPr="00607372" w:rsidTr="004839E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Жизнь города и села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372" w:rsidRPr="00607372" w:rsidTr="004839E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Здоровье и безопасность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7372" w:rsidRPr="00607372" w:rsidTr="004839E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Общение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7372" w:rsidRPr="00607372" w:rsidTr="004839E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Путешествия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4839EC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7372" w:rsidRPr="00607372" w:rsidTr="004839EC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ч.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4839EC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72" w:rsidRPr="00607372" w:rsidRDefault="00607372" w:rsidP="0060737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3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3124D5" w:rsidRPr="00607372" w:rsidRDefault="003124D5" w:rsidP="0060737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7DC" w:rsidRPr="00607372" w:rsidRDefault="001737DC" w:rsidP="0060737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4D5" w:rsidRPr="00607372" w:rsidRDefault="003124D5" w:rsidP="0060737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4D5" w:rsidRPr="00607372" w:rsidRDefault="003124D5" w:rsidP="006073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D5" w:rsidRPr="00607372" w:rsidRDefault="003124D5" w:rsidP="006073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D5" w:rsidRPr="00607372" w:rsidRDefault="003124D5" w:rsidP="006073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D5" w:rsidRPr="00607372" w:rsidRDefault="003124D5" w:rsidP="006073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D5" w:rsidRPr="00607372" w:rsidRDefault="003124D5" w:rsidP="006073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D5" w:rsidRPr="00607372" w:rsidRDefault="003124D5" w:rsidP="006073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D5" w:rsidRPr="00607372" w:rsidRDefault="003124D5" w:rsidP="006073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D5" w:rsidRDefault="003124D5" w:rsidP="004839E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839EC" w:rsidRPr="00607372" w:rsidRDefault="004839EC" w:rsidP="004839E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124D5" w:rsidRPr="00607372" w:rsidRDefault="003124D5" w:rsidP="006073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D5" w:rsidRPr="00607372" w:rsidRDefault="004839EC" w:rsidP="006073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124D5" w:rsidRPr="00607372" w:rsidRDefault="003124D5" w:rsidP="006073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850"/>
        <w:gridCol w:w="851"/>
        <w:gridCol w:w="6662"/>
      </w:tblGrid>
      <w:tr w:rsidR="004B633E" w:rsidRPr="00163140" w:rsidTr="004839EC">
        <w:trPr>
          <w:trHeight w:val="2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Тема урока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4B633E" w:rsidRPr="00163140" w:rsidTr="004839E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Где мы </w:t>
            </w:r>
            <w:proofErr w:type="gramStart"/>
            <w:r w:rsidRPr="00163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живем?(</w:t>
            </w:r>
            <w:proofErr w:type="gramEnd"/>
            <w:r w:rsidRPr="00163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часа)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село. Обучающий проект «Родной город».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рукотворный мир.</w:t>
            </w: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 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«Родной город».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адрес в мире. </w:t>
            </w:r>
            <w:r w:rsidRPr="00163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 1 по теме «Где мы живём?». </w:t>
            </w:r>
          </w:p>
        </w:tc>
      </w:tr>
      <w:tr w:rsidR="004B633E" w:rsidRPr="00163140" w:rsidTr="004839E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Природа (20 часов)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и живая природа.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Явления природы.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устройством термо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метра, измерение температуры». ТБ.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погода. В гости к осени.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осени. Экскурсия «Наблюдение осенних явлений в природе». ТБ.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Звездное небо.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Заглянем в кладовые земли. </w:t>
            </w:r>
          </w:p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горными породами и минералами». ТБ.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воздух.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воду.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растения.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3.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деревьев, кустарников и трав». ТБ.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животные. </w:t>
            </w:r>
          </w:p>
        </w:tc>
      </w:tr>
      <w:tr w:rsidR="004B633E" w:rsidRPr="00F04815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F04815" w:rsidRDefault="004B633E" w:rsidP="004B63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Невидимые нити.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</w:t>
            </w:r>
            <w:r w:rsidRPr="0016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онтрольная работа №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F04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четверть.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Дикорастущие и культурные растения. </w:t>
            </w:r>
          </w:p>
          <w:p w:rsidR="004B633E" w:rsidRPr="00163140" w:rsidRDefault="004B633E" w:rsidP="004B63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4.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растениями». ТБ.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Дикие и домашние животные.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растения.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5.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комнатными растениями». ТБ.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живого уголка. Про кошек и собак.</w:t>
            </w:r>
            <w:r w:rsidRPr="00163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6.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животными живо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уголка». ТБ.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>Будь природе другом! Презентация проекта «Красная книга».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163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№2 по теме «Природа».</w:t>
            </w:r>
          </w:p>
        </w:tc>
      </w:tr>
      <w:tr w:rsidR="004B633E" w:rsidRPr="00163140" w:rsidTr="004839E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Жизнь города и села (10 часов)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экономика.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чего что сделано.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построить дом.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бывает транспорт.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образование.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комство с достопримечательностями родного города». ТБ.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профессии важны. </w:t>
            </w: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>Обучающий проект «Профессии».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pStyle w:val="ParagraphStyle"/>
              <w:rPr>
                <w:rFonts w:ascii="Times New Roman" w:hAnsi="Times New Roman" w:cs="Times New Roman"/>
              </w:rPr>
            </w:pPr>
            <w:r w:rsidRPr="00163140">
              <w:rPr>
                <w:rFonts w:ascii="Times New Roman" w:hAnsi="Times New Roman" w:cs="Times New Roman"/>
                <w:color w:val="000000"/>
              </w:rPr>
              <w:t xml:space="preserve">В гости к зиме. </w:t>
            </w:r>
            <w:r w:rsidRPr="00163140">
              <w:rPr>
                <w:rFonts w:ascii="Times New Roman" w:hAnsi="Times New Roman" w:cs="Times New Roman"/>
              </w:rPr>
              <w:t xml:space="preserve">Экскурсия </w:t>
            </w:r>
            <w:r w:rsidRPr="00163140">
              <w:rPr>
                <w:rFonts w:ascii="Times New Roman" w:hAnsi="Times New Roman" w:cs="Times New Roman"/>
                <w:color w:val="000000"/>
              </w:rPr>
              <w:t>«Наблюдение зимних явлений в природе». ТБ.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зиме.</w:t>
            </w:r>
          </w:p>
        </w:tc>
      </w:tr>
      <w:tr w:rsidR="004B633E" w:rsidRPr="00F04815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F04815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</w:t>
            </w:r>
            <w:r w:rsidRPr="00163140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4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«Профессии».</w:t>
            </w:r>
          </w:p>
        </w:tc>
      </w:tr>
      <w:tr w:rsidR="004B633E" w:rsidRPr="00163140" w:rsidTr="004839E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Здоровье и безопасность (9 часов)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тела человека.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хочешь быть здоров.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Берегись автомобиля!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пешехода.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7.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 перехода улицы». ТБ.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Домашние опасности.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Пожар.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воде и в лесу.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незнакомцы.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163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3 по теме «Здоровье и безопасность».</w:t>
            </w:r>
          </w:p>
        </w:tc>
      </w:tr>
      <w:tr w:rsidR="004B633E" w:rsidRPr="00163140" w:rsidTr="004839E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Общение (7 часов)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дружная семья.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проект «Родословная».</w:t>
            </w:r>
          </w:p>
        </w:tc>
      </w:tr>
      <w:tr w:rsidR="004B633E" w:rsidRPr="00163140" w:rsidTr="004839EC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школе.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вежливости.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8.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основных правил этикета». ТБ.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и твои друзья.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зрители и пассажиры.  Презентация проекта «Родословная».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163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4 по теме «Общение».</w:t>
            </w:r>
          </w:p>
        </w:tc>
      </w:tr>
      <w:tr w:rsidR="004B633E" w:rsidRPr="00163140" w:rsidTr="004839E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Путешествия (18 часов)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 вокруг. </w:t>
            </w:r>
            <w:proofErr w:type="gramStart"/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proofErr w:type="gramEnd"/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формами земной поверхности родного края». ТБ.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на местности. Компас.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</w:t>
            </w:r>
            <w:proofErr w:type="gramStart"/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№  10</w:t>
            </w:r>
            <w:proofErr w:type="gramEnd"/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по компасу». ТБ.</w:t>
            </w:r>
          </w:p>
        </w:tc>
      </w:tr>
      <w:tr w:rsidR="004B633E" w:rsidRPr="00F04815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F04815" w:rsidRDefault="004B633E" w:rsidP="004B633E">
            <w:pPr>
              <w:pStyle w:val="a7"/>
              <w:spacing w:before="0" w:beforeAutospacing="0" w:after="0" w:afterAutospacing="0"/>
              <w:rPr>
                <w:kern w:val="24"/>
              </w:rPr>
            </w:pPr>
            <w:r w:rsidRPr="00163140">
              <w:rPr>
                <w:color w:val="000000"/>
              </w:rPr>
              <w:t>Ориентирование на местности.</w:t>
            </w:r>
            <w:r>
              <w:rPr>
                <w:b/>
                <w:color w:val="000000"/>
              </w:rPr>
              <w:t xml:space="preserve"> Итоговая к</w:t>
            </w:r>
            <w:r w:rsidRPr="00163140">
              <w:rPr>
                <w:b/>
                <w:color w:val="000000"/>
              </w:rPr>
              <w:t>онтрольная работа № 3</w:t>
            </w:r>
            <w:r>
              <w:rPr>
                <w:b/>
                <w:color w:val="000000"/>
              </w:rPr>
              <w:t xml:space="preserve"> за </w:t>
            </w:r>
            <w:r>
              <w:rPr>
                <w:b/>
                <w:color w:val="000000"/>
                <w:lang w:val="en-US"/>
              </w:rPr>
              <w:t>III</w:t>
            </w:r>
            <w:r>
              <w:rPr>
                <w:b/>
                <w:color w:val="000000"/>
              </w:rPr>
              <w:t xml:space="preserve"> четверть.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</w:t>
            </w:r>
            <w:r w:rsidRPr="0016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Водные богатства. Экскурсия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водоемами родного края». ТБ.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весне. Экскурсия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весенних измене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в природе». ТБ.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карте. Обучающий проект «Города России».</w:t>
            </w:r>
          </w:p>
        </w:tc>
      </w:tr>
      <w:tr w:rsidR="004B633E" w:rsidRPr="00163140" w:rsidTr="004839EC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  <w:r w:rsidR="004839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приемов чтения карты». ТБ.</w:t>
            </w:r>
          </w:p>
        </w:tc>
      </w:tr>
      <w:tr w:rsidR="004B633E" w:rsidRPr="00163140" w:rsidTr="004839E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Москве. 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Московский Кремль. </w:t>
            </w:r>
          </w:p>
        </w:tc>
      </w:tr>
      <w:tr w:rsidR="004B633E" w:rsidRPr="00163140" w:rsidTr="004839E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на Неве. </w:t>
            </w:r>
          </w:p>
        </w:tc>
      </w:tr>
      <w:tr w:rsidR="004B633E" w:rsidRPr="00163140" w:rsidTr="004839EC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Оке. </w:t>
            </w:r>
          </w:p>
        </w:tc>
      </w:tr>
      <w:tr w:rsidR="004B633E" w:rsidRPr="00163140" w:rsidTr="004839E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планете. </w:t>
            </w:r>
          </w:p>
        </w:tc>
      </w:tr>
      <w:tr w:rsidR="004B633E" w:rsidRPr="00163140" w:rsidTr="004839EC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материкам. </w:t>
            </w:r>
          </w:p>
        </w:tc>
      </w:tr>
      <w:tr w:rsidR="004B633E" w:rsidRPr="00163140" w:rsidTr="004839E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</w:p>
        </w:tc>
      </w:tr>
      <w:tr w:rsidR="004B633E" w:rsidRPr="00F04815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F04815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</w:t>
            </w:r>
            <w:r w:rsidRPr="00163140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</w:tr>
      <w:tr w:rsidR="004B633E" w:rsidRPr="00163140" w:rsidTr="004839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E" w:rsidRPr="00163140" w:rsidRDefault="004839EC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r w:rsidR="004B633E"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«Города России»,</w:t>
            </w:r>
          </w:p>
        </w:tc>
      </w:tr>
      <w:tr w:rsidR="004B633E" w:rsidRPr="00163140" w:rsidTr="004839E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Align w:val="center"/>
          </w:tcPr>
          <w:p w:rsidR="004B633E" w:rsidRPr="00163140" w:rsidRDefault="004839EC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  <w:r w:rsidR="004B633E"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 «Страны мира».</w:t>
            </w:r>
          </w:p>
        </w:tc>
      </w:tr>
      <w:tr w:rsidR="004B633E" w:rsidRPr="00163140" w:rsidTr="004839E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«Города России»</w:t>
            </w:r>
          </w:p>
        </w:tc>
      </w:tr>
      <w:tr w:rsidR="004B633E" w:rsidRPr="00163140" w:rsidTr="004839EC">
        <w:tblPrEx>
          <w:tblLook w:val="0000" w:firstRow="0" w:lastRow="0" w:firstColumn="0" w:lastColumn="0" w:noHBand="0" w:noVBand="0"/>
        </w:tblPrEx>
        <w:trPr>
          <w:trHeight w:val="74"/>
        </w:trPr>
        <w:tc>
          <w:tcPr>
            <w:tcW w:w="851" w:type="dxa"/>
            <w:vAlign w:val="center"/>
          </w:tcPr>
          <w:p w:rsidR="004B633E" w:rsidRPr="00163140" w:rsidRDefault="004B633E" w:rsidP="004B63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4B633E" w:rsidRPr="00163140" w:rsidRDefault="004B633E" w:rsidP="004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4B633E" w:rsidRPr="00163140" w:rsidRDefault="004B633E" w:rsidP="004B63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Align w:val="center"/>
          </w:tcPr>
          <w:p w:rsidR="004B633E" w:rsidRPr="00163140" w:rsidRDefault="004B633E" w:rsidP="004B63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 лето.</w:t>
            </w: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за год.</w:t>
            </w:r>
          </w:p>
        </w:tc>
      </w:tr>
    </w:tbl>
    <w:p w:rsidR="003124D5" w:rsidRPr="00607372" w:rsidRDefault="003124D5" w:rsidP="006073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0B" w:rsidRDefault="00CF330B" w:rsidP="00CF330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330B" w:rsidRDefault="00CF330B" w:rsidP="00CF330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330B" w:rsidRDefault="00CF330B" w:rsidP="00CF330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330B" w:rsidRDefault="00CF330B" w:rsidP="00CF330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330B" w:rsidRDefault="00CF330B" w:rsidP="00CF330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330B" w:rsidRDefault="00CF330B" w:rsidP="00CF330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124D5" w:rsidRPr="00607372" w:rsidRDefault="003124D5" w:rsidP="0060737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4D5" w:rsidRPr="00607372" w:rsidRDefault="003124D5" w:rsidP="0060737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4D5" w:rsidRPr="00607372" w:rsidRDefault="003124D5" w:rsidP="0060737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4D5" w:rsidRPr="00607372" w:rsidRDefault="003124D5" w:rsidP="0060737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4D5" w:rsidRPr="00607372" w:rsidRDefault="003124D5" w:rsidP="0060737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4D5" w:rsidRPr="00607372" w:rsidRDefault="003124D5" w:rsidP="0060737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4D5" w:rsidRPr="00607372" w:rsidRDefault="003124D5" w:rsidP="0060737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24D5" w:rsidRPr="00607372" w:rsidSect="009D6E3B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F00DB" w:rsidRPr="00607372" w:rsidRDefault="000F00DB" w:rsidP="006073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0F00DB" w:rsidRPr="00607372" w:rsidSect="0060737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11" w:rsidRDefault="00647211">
      <w:pPr>
        <w:spacing w:after="0" w:line="240" w:lineRule="auto"/>
      </w:pPr>
      <w:r>
        <w:separator/>
      </w:r>
    </w:p>
  </w:endnote>
  <w:endnote w:type="continuationSeparator" w:id="0">
    <w:p w:rsidR="00647211" w:rsidRDefault="0064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33E" w:rsidRDefault="004B63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11" w:rsidRDefault="00647211">
      <w:pPr>
        <w:spacing w:after="0" w:line="240" w:lineRule="auto"/>
      </w:pPr>
      <w:r>
        <w:separator/>
      </w:r>
    </w:p>
  </w:footnote>
  <w:footnote w:type="continuationSeparator" w:id="0">
    <w:p w:rsidR="00647211" w:rsidRDefault="00647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532FDE"/>
    <w:multiLevelType w:val="multilevel"/>
    <w:tmpl w:val="1B98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42C6B"/>
    <w:multiLevelType w:val="hybridMultilevel"/>
    <w:tmpl w:val="35B8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81916"/>
    <w:multiLevelType w:val="multilevel"/>
    <w:tmpl w:val="1D1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D1F17"/>
    <w:multiLevelType w:val="hybridMultilevel"/>
    <w:tmpl w:val="DA3CDB7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5C65AE"/>
    <w:multiLevelType w:val="hybridMultilevel"/>
    <w:tmpl w:val="7846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16A3"/>
    <w:multiLevelType w:val="hybridMultilevel"/>
    <w:tmpl w:val="1D1A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E0724"/>
    <w:multiLevelType w:val="hybridMultilevel"/>
    <w:tmpl w:val="6BEA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8629C"/>
    <w:multiLevelType w:val="hybridMultilevel"/>
    <w:tmpl w:val="4B5EE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BF0243"/>
    <w:multiLevelType w:val="hybridMultilevel"/>
    <w:tmpl w:val="4056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66E1E"/>
    <w:multiLevelType w:val="hybridMultilevel"/>
    <w:tmpl w:val="A81CD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09C"/>
    <w:multiLevelType w:val="hybridMultilevel"/>
    <w:tmpl w:val="46046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AB02F5C"/>
    <w:multiLevelType w:val="hybridMultilevel"/>
    <w:tmpl w:val="053AB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F5349"/>
    <w:multiLevelType w:val="hybridMultilevel"/>
    <w:tmpl w:val="4F72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A25AC"/>
    <w:multiLevelType w:val="hybridMultilevel"/>
    <w:tmpl w:val="74FC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C339A"/>
    <w:multiLevelType w:val="hybridMultilevel"/>
    <w:tmpl w:val="CE60D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A528F"/>
    <w:multiLevelType w:val="hybridMultilevel"/>
    <w:tmpl w:val="CF7EC52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09524A2"/>
    <w:multiLevelType w:val="hybridMultilevel"/>
    <w:tmpl w:val="144E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45AC3"/>
    <w:multiLevelType w:val="hybridMultilevel"/>
    <w:tmpl w:val="6EA4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C4E32"/>
    <w:multiLevelType w:val="multilevel"/>
    <w:tmpl w:val="224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B43A9"/>
    <w:multiLevelType w:val="hybridMultilevel"/>
    <w:tmpl w:val="BC48B03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76D0745"/>
    <w:multiLevelType w:val="hybridMultilevel"/>
    <w:tmpl w:val="3B4C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31BE9"/>
    <w:multiLevelType w:val="multilevel"/>
    <w:tmpl w:val="D45A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AB2898"/>
    <w:multiLevelType w:val="hybridMultilevel"/>
    <w:tmpl w:val="726AE6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1F412E"/>
    <w:multiLevelType w:val="hybridMultilevel"/>
    <w:tmpl w:val="8B969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E12B1"/>
    <w:multiLevelType w:val="hybridMultilevel"/>
    <w:tmpl w:val="C8727110"/>
    <w:lvl w:ilvl="0" w:tplc="CF545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4"/>
  </w:num>
  <w:num w:numId="5">
    <w:abstractNumId w:val="24"/>
  </w:num>
  <w:num w:numId="6">
    <w:abstractNumId w:val="10"/>
  </w:num>
  <w:num w:numId="7">
    <w:abstractNumId w:val="8"/>
  </w:num>
  <w:num w:numId="8">
    <w:abstractNumId w:val="25"/>
  </w:num>
  <w:num w:numId="9">
    <w:abstractNumId w:val="18"/>
  </w:num>
  <w:num w:numId="10">
    <w:abstractNumId w:val="16"/>
  </w:num>
  <w:num w:numId="11">
    <w:abstractNumId w:val="15"/>
  </w:num>
  <w:num w:numId="12">
    <w:abstractNumId w:val="11"/>
  </w:num>
  <w:num w:numId="13">
    <w:abstractNumId w:val="21"/>
  </w:num>
  <w:num w:numId="14">
    <w:abstractNumId w:val="27"/>
  </w:num>
  <w:num w:numId="15">
    <w:abstractNumId w:val="1"/>
  </w:num>
  <w:num w:numId="16">
    <w:abstractNumId w:val="20"/>
  </w:num>
  <w:num w:numId="17">
    <w:abstractNumId w:val="3"/>
  </w:num>
  <w:num w:numId="18">
    <w:abstractNumId w:val="17"/>
  </w:num>
  <w:num w:numId="19">
    <w:abstractNumId w:val="26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2"/>
  </w:num>
  <w:num w:numId="25">
    <w:abstractNumId w:val="14"/>
  </w:num>
  <w:num w:numId="26">
    <w:abstractNumId w:val="7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E6E"/>
    <w:rsid w:val="00014E59"/>
    <w:rsid w:val="00015CC2"/>
    <w:rsid w:val="00022019"/>
    <w:rsid w:val="00027C28"/>
    <w:rsid w:val="00044274"/>
    <w:rsid w:val="00046103"/>
    <w:rsid w:val="00054970"/>
    <w:rsid w:val="00057310"/>
    <w:rsid w:val="00067041"/>
    <w:rsid w:val="0007542B"/>
    <w:rsid w:val="000823C6"/>
    <w:rsid w:val="00095FCA"/>
    <w:rsid w:val="000A0FCE"/>
    <w:rsid w:val="000A328E"/>
    <w:rsid w:val="000A568E"/>
    <w:rsid w:val="000A6552"/>
    <w:rsid w:val="000A7E59"/>
    <w:rsid w:val="000B75AB"/>
    <w:rsid w:val="000C3148"/>
    <w:rsid w:val="000F00DB"/>
    <w:rsid w:val="000F6DFD"/>
    <w:rsid w:val="00101ABB"/>
    <w:rsid w:val="00105C0F"/>
    <w:rsid w:val="00114E64"/>
    <w:rsid w:val="00142483"/>
    <w:rsid w:val="00143C3B"/>
    <w:rsid w:val="00145555"/>
    <w:rsid w:val="00170937"/>
    <w:rsid w:val="001737DC"/>
    <w:rsid w:val="00175D3B"/>
    <w:rsid w:val="00195055"/>
    <w:rsid w:val="00196FBF"/>
    <w:rsid w:val="001A6576"/>
    <w:rsid w:val="001B4FD5"/>
    <w:rsid w:val="001D0E33"/>
    <w:rsid w:val="001E0178"/>
    <w:rsid w:val="001E14D9"/>
    <w:rsid w:val="001F2A05"/>
    <w:rsid w:val="001F4039"/>
    <w:rsid w:val="00206D54"/>
    <w:rsid w:val="002124B7"/>
    <w:rsid w:val="002170A0"/>
    <w:rsid w:val="00224514"/>
    <w:rsid w:val="0023212E"/>
    <w:rsid w:val="002429D6"/>
    <w:rsid w:val="00266754"/>
    <w:rsid w:val="00277D39"/>
    <w:rsid w:val="00282C8A"/>
    <w:rsid w:val="0028309D"/>
    <w:rsid w:val="00294A19"/>
    <w:rsid w:val="002A6234"/>
    <w:rsid w:val="002B6149"/>
    <w:rsid w:val="002C0907"/>
    <w:rsid w:val="002C48D8"/>
    <w:rsid w:val="002D5830"/>
    <w:rsid w:val="002E378E"/>
    <w:rsid w:val="002F312A"/>
    <w:rsid w:val="002F4F5A"/>
    <w:rsid w:val="002F5349"/>
    <w:rsid w:val="002F6853"/>
    <w:rsid w:val="002F6E9B"/>
    <w:rsid w:val="003054DF"/>
    <w:rsid w:val="003124D5"/>
    <w:rsid w:val="0031361C"/>
    <w:rsid w:val="00314FED"/>
    <w:rsid w:val="00323122"/>
    <w:rsid w:val="003238B2"/>
    <w:rsid w:val="00346851"/>
    <w:rsid w:val="00374A25"/>
    <w:rsid w:val="003836A9"/>
    <w:rsid w:val="003A32E8"/>
    <w:rsid w:val="003C57C5"/>
    <w:rsid w:val="003D003E"/>
    <w:rsid w:val="003E654C"/>
    <w:rsid w:val="0040387A"/>
    <w:rsid w:val="00420CE1"/>
    <w:rsid w:val="00423A77"/>
    <w:rsid w:val="004247A2"/>
    <w:rsid w:val="00426B04"/>
    <w:rsid w:val="0044011F"/>
    <w:rsid w:val="0044620B"/>
    <w:rsid w:val="004478C1"/>
    <w:rsid w:val="00474E9B"/>
    <w:rsid w:val="00475DB4"/>
    <w:rsid w:val="004839EC"/>
    <w:rsid w:val="00487F9A"/>
    <w:rsid w:val="004B633E"/>
    <w:rsid w:val="004E0CA0"/>
    <w:rsid w:val="004F7C9A"/>
    <w:rsid w:val="005018DC"/>
    <w:rsid w:val="0050763E"/>
    <w:rsid w:val="0052778C"/>
    <w:rsid w:val="0053676E"/>
    <w:rsid w:val="00547FB1"/>
    <w:rsid w:val="00552E39"/>
    <w:rsid w:val="005814EF"/>
    <w:rsid w:val="00593BE7"/>
    <w:rsid w:val="005C43B0"/>
    <w:rsid w:val="005D73B4"/>
    <w:rsid w:val="00604FCA"/>
    <w:rsid w:val="00607372"/>
    <w:rsid w:val="0061653F"/>
    <w:rsid w:val="00630D53"/>
    <w:rsid w:val="00630FCC"/>
    <w:rsid w:val="00632377"/>
    <w:rsid w:val="00647211"/>
    <w:rsid w:val="00660903"/>
    <w:rsid w:val="0069367C"/>
    <w:rsid w:val="0069781D"/>
    <w:rsid w:val="006A1036"/>
    <w:rsid w:val="006B3FF3"/>
    <w:rsid w:val="006C0771"/>
    <w:rsid w:val="006C2E6E"/>
    <w:rsid w:val="006D051C"/>
    <w:rsid w:val="006D47B0"/>
    <w:rsid w:val="006E6068"/>
    <w:rsid w:val="006F27E0"/>
    <w:rsid w:val="006F2981"/>
    <w:rsid w:val="00703E90"/>
    <w:rsid w:val="00721E4E"/>
    <w:rsid w:val="00722891"/>
    <w:rsid w:val="00724B7C"/>
    <w:rsid w:val="007335D9"/>
    <w:rsid w:val="007339BD"/>
    <w:rsid w:val="00750EFA"/>
    <w:rsid w:val="00766930"/>
    <w:rsid w:val="00770B19"/>
    <w:rsid w:val="00772D04"/>
    <w:rsid w:val="007762B1"/>
    <w:rsid w:val="007766B9"/>
    <w:rsid w:val="00785DBB"/>
    <w:rsid w:val="00795CBC"/>
    <w:rsid w:val="007A3D0B"/>
    <w:rsid w:val="007B640A"/>
    <w:rsid w:val="007B6432"/>
    <w:rsid w:val="007C5464"/>
    <w:rsid w:val="007D126F"/>
    <w:rsid w:val="007E6ABE"/>
    <w:rsid w:val="007E7F3E"/>
    <w:rsid w:val="007F4511"/>
    <w:rsid w:val="007F4A2B"/>
    <w:rsid w:val="007F6507"/>
    <w:rsid w:val="0083038B"/>
    <w:rsid w:val="00840979"/>
    <w:rsid w:val="00850421"/>
    <w:rsid w:val="00855045"/>
    <w:rsid w:val="008603CD"/>
    <w:rsid w:val="00880052"/>
    <w:rsid w:val="00890EFE"/>
    <w:rsid w:val="008C6090"/>
    <w:rsid w:val="008D3848"/>
    <w:rsid w:val="008D3DAE"/>
    <w:rsid w:val="008E2D05"/>
    <w:rsid w:val="008E4DA9"/>
    <w:rsid w:val="008F73A9"/>
    <w:rsid w:val="00962F49"/>
    <w:rsid w:val="00974881"/>
    <w:rsid w:val="009768EC"/>
    <w:rsid w:val="00983D33"/>
    <w:rsid w:val="00984843"/>
    <w:rsid w:val="00985328"/>
    <w:rsid w:val="0099470C"/>
    <w:rsid w:val="009B39C3"/>
    <w:rsid w:val="009D45D0"/>
    <w:rsid w:val="009D6E3B"/>
    <w:rsid w:val="009E76ED"/>
    <w:rsid w:val="00A06553"/>
    <w:rsid w:val="00A076DA"/>
    <w:rsid w:val="00A306CF"/>
    <w:rsid w:val="00A507D2"/>
    <w:rsid w:val="00A64A11"/>
    <w:rsid w:val="00A668BD"/>
    <w:rsid w:val="00A81879"/>
    <w:rsid w:val="00A909A1"/>
    <w:rsid w:val="00A9444E"/>
    <w:rsid w:val="00AB4388"/>
    <w:rsid w:val="00AC033B"/>
    <w:rsid w:val="00B1458D"/>
    <w:rsid w:val="00B400E7"/>
    <w:rsid w:val="00B42787"/>
    <w:rsid w:val="00B50F10"/>
    <w:rsid w:val="00B52159"/>
    <w:rsid w:val="00B56465"/>
    <w:rsid w:val="00B66327"/>
    <w:rsid w:val="00B902C4"/>
    <w:rsid w:val="00BB3C93"/>
    <w:rsid w:val="00BC009A"/>
    <w:rsid w:val="00BC1A78"/>
    <w:rsid w:val="00BD1900"/>
    <w:rsid w:val="00BD220A"/>
    <w:rsid w:val="00BF3608"/>
    <w:rsid w:val="00C064A5"/>
    <w:rsid w:val="00C140E7"/>
    <w:rsid w:val="00C40A3B"/>
    <w:rsid w:val="00C430CA"/>
    <w:rsid w:val="00C5532D"/>
    <w:rsid w:val="00C6093D"/>
    <w:rsid w:val="00C717FF"/>
    <w:rsid w:val="00C74A72"/>
    <w:rsid w:val="00C74DDA"/>
    <w:rsid w:val="00C905D9"/>
    <w:rsid w:val="00CA21D4"/>
    <w:rsid w:val="00CA2D1D"/>
    <w:rsid w:val="00CA5028"/>
    <w:rsid w:val="00CA7A0D"/>
    <w:rsid w:val="00CE6DBF"/>
    <w:rsid w:val="00CF330B"/>
    <w:rsid w:val="00CF6636"/>
    <w:rsid w:val="00D0592C"/>
    <w:rsid w:val="00D067A5"/>
    <w:rsid w:val="00D10D73"/>
    <w:rsid w:val="00D534A1"/>
    <w:rsid w:val="00D64E5D"/>
    <w:rsid w:val="00D7208E"/>
    <w:rsid w:val="00DC1FD4"/>
    <w:rsid w:val="00DC2758"/>
    <w:rsid w:val="00DC5DF5"/>
    <w:rsid w:val="00DF0741"/>
    <w:rsid w:val="00E03B95"/>
    <w:rsid w:val="00E11E5E"/>
    <w:rsid w:val="00E27D46"/>
    <w:rsid w:val="00E404E4"/>
    <w:rsid w:val="00E43D6B"/>
    <w:rsid w:val="00E4440B"/>
    <w:rsid w:val="00E45715"/>
    <w:rsid w:val="00E5322A"/>
    <w:rsid w:val="00E53494"/>
    <w:rsid w:val="00E74FFB"/>
    <w:rsid w:val="00E83E01"/>
    <w:rsid w:val="00EA6DBA"/>
    <w:rsid w:val="00EA7617"/>
    <w:rsid w:val="00EC2880"/>
    <w:rsid w:val="00ED7122"/>
    <w:rsid w:val="00EF0736"/>
    <w:rsid w:val="00F13B15"/>
    <w:rsid w:val="00F15269"/>
    <w:rsid w:val="00F1759F"/>
    <w:rsid w:val="00F24B45"/>
    <w:rsid w:val="00F26547"/>
    <w:rsid w:val="00F314A1"/>
    <w:rsid w:val="00F33F6E"/>
    <w:rsid w:val="00F420AF"/>
    <w:rsid w:val="00F615B9"/>
    <w:rsid w:val="00F65057"/>
    <w:rsid w:val="00F674DA"/>
    <w:rsid w:val="00F776F0"/>
    <w:rsid w:val="00F83156"/>
    <w:rsid w:val="00F91BC5"/>
    <w:rsid w:val="00FD059F"/>
    <w:rsid w:val="00FF3337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87F6F-0E18-4409-8B3F-C47BB016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2E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C2E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C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C2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310"/>
    <w:pPr>
      <w:ind w:left="720"/>
      <w:contextualSpacing/>
    </w:pPr>
  </w:style>
  <w:style w:type="paragraph" w:styleId="a7">
    <w:name w:val="Normal (Web)"/>
    <w:basedOn w:val="a"/>
    <w:unhideWhenUsed/>
    <w:rsid w:val="00B4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01AB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E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6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7F8C-352C-4897-BABB-205A1348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Классоводы коррекция</cp:lastModifiedBy>
  <cp:revision>38</cp:revision>
  <cp:lastPrinted>2018-10-11T13:21:00Z</cp:lastPrinted>
  <dcterms:created xsi:type="dcterms:W3CDTF">2017-05-17T13:42:00Z</dcterms:created>
  <dcterms:modified xsi:type="dcterms:W3CDTF">2018-10-26T06:55:00Z</dcterms:modified>
</cp:coreProperties>
</file>