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39" w:rsidRDefault="0092601B" w:rsidP="0092601B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r w:rsidRPr="0092601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69183" cy="8620125"/>
            <wp:effectExtent l="0" t="0" r="0" b="0"/>
            <wp:docPr id="1" name="Рисунок 1" descr="C:\Users\Классоводы коррекция\Pictures\Сканы\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Pictures\Сканы\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316" cy="862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601B" w:rsidRDefault="0092601B" w:rsidP="003B31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2601B" w:rsidRDefault="0092601B" w:rsidP="003B31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2601B" w:rsidRDefault="0092601B" w:rsidP="003B31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2601B" w:rsidRDefault="0092601B" w:rsidP="003B31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2601B" w:rsidRDefault="0092601B" w:rsidP="003B31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2601B" w:rsidRDefault="0092601B" w:rsidP="003B31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3139" w:rsidRDefault="003B3139" w:rsidP="003B3139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</w:t>
      </w:r>
    </w:p>
    <w:p w:rsidR="003B3139" w:rsidRDefault="003B3139" w:rsidP="003B3139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139" w:rsidRDefault="003B3139" w:rsidP="003B3139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Федеральный 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19.12.2014 г. № 1598)</w:t>
      </w:r>
    </w:p>
    <w:p w:rsidR="003B3139" w:rsidRDefault="003B3139" w:rsidP="003B31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B3139" w:rsidRDefault="003B3139" w:rsidP="003B31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B44607">
        <w:rPr>
          <w:rFonts w:ascii="Times New Roman" w:hAnsi="Times New Roman" w:cs="Times New Roman"/>
          <w:color w:val="000000" w:themeColor="text1"/>
          <w:sz w:val="24"/>
          <w:szCs w:val="24"/>
        </w:rPr>
        <w:t>Адаптированная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абоч</w:t>
      </w:r>
      <w:r w:rsidR="00B44607">
        <w:rPr>
          <w:rFonts w:ascii="Times New Roman" w:hAnsi="Times New Roman" w:cs="Times New Roman"/>
          <w:color w:val="000000" w:themeColor="text1"/>
          <w:sz w:val="24"/>
          <w:szCs w:val="24"/>
        </w:rPr>
        <w:t>ая программа по литературному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чтению разработана на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основе  примерной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программы по русскому языку   для обучающихся с задержкой психического развития (ЗПР).</w:t>
      </w:r>
    </w:p>
    <w:p w:rsidR="003B3139" w:rsidRDefault="003B3139" w:rsidP="003B31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139" w:rsidRDefault="003B3139" w:rsidP="003B3139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</w:rPr>
        <w:t>Учебник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Азбука. </w:t>
      </w:r>
      <w:r>
        <w:rPr>
          <w:rFonts w:ascii="Times New Roman" w:hAnsi="Times New Roman" w:cs="Times New Roman"/>
          <w:sz w:val="24"/>
          <w:szCs w:val="24"/>
        </w:rPr>
        <w:t>1 класс: учеб. для общеобразовательных организаций с приложением на электронном носителе: в 2 ч. / В. Г. Горецкий [и др.]. – М.: Просвещение, 2014.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Планируемые результаты освоения учебного предмета</w:t>
      </w:r>
    </w:p>
    <w:p w:rsidR="003B3139" w:rsidRDefault="003B3139" w:rsidP="00B44607">
      <w:pPr>
        <w:tabs>
          <w:tab w:val="left" w:pos="660"/>
        </w:tabs>
        <w:autoSpaceDE w:val="0"/>
        <w:autoSpaceDN w:val="0"/>
        <w:adjustRightInd w:val="0"/>
        <w:spacing w:before="120" w:after="1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="00B4460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3139" w:rsidRDefault="003B3139" w:rsidP="003B31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 значимые ценностные установки, необходимые для достижения основной цели современного образования ― введения обучающихся с</w:t>
      </w:r>
      <w:r w:rsidR="00340560">
        <w:rPr>
          <w:rFonts w:ascii="Times New Roman" w:hAnsi="Times New Roman" w:cs="Times New Roman"/>
          <w:sz w:val="24"/>
          <w:szCs w:val="24"/>
        </w:rPr>
        <w:t xml:space="preserve"> ЗПР в культуру, овладение ими </w:t>
      </w:r>
      <w:r>
        <w:rPr>
          <w:rFonts w:ascii="Times New Roman" w:hAnsi="Times New Roman" w:cs="Times New Roman"/>
          <w:sz w:val="24"/>
          <w:szCs w:val="24"/>
        </w:rPr>
        <w:t xml:space="preserve">социокультурным опытом.                                         </w:t>
      </w:r>
    </w:p>
    <w:p w:rsidR="003B3139" w:rsidRPr="00340560" w:rsidRDefault="003B3139" w:rsidP="003B3139">
      <w:pPr>
        <w:pStyle w:val="20"/>
        <w:shd w:val="clear" w:color="auto" w:fill="auto"/>
        <w:tabs>
          <w:tab w:val="left" w:pos="504"/>
        </w:tabs>
        <w:spacing w:line="240" w:lineRule="auto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340560">
        <w:rPr>
          <w:rStyle w:val="28"/>
          <w:b w:val="0"/>
          <w:sz w:val="24"/>
          <w:szCs w:val="24"/>
        </w:rPr>
        <w:t>-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3B3139" w:rsidRPr="00340560" w:rsidRDefault="003B3139" w:rsidP="003B3139">
      <w:pPr>
        <w:pStyle w:val="20"/>
        <w:shd w:val="clear" w:color="auto" w:fill="auto"/>
        <w:tabs>
          <w:tab w:val="left" w:pos="470"/>
        </w:tabs>
        <w:spacing w:line="240" w:lineRule="auto"/>
        <w:rPr>
          <w:rStyle w:val="28"/>
          <w:b w:val="0"/>
          <w:bCs w:val="0"/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>- принятие и освоение социальной роли обучающегося, формирование и развитие социально</w:t>
      </w:r>
      <w:r w:rsidR="00340560">
        <w:rPr>
          <w:rStyle w:val="28"/>
          <w:b w:val="0"/>
          <w:bCs w:val="0"/>
          <w:sz w:val="24"/>
          <w:szCs w:val="24"/>
        </w:rPr>
        <w:t xml:space="preserve"> </w:t>
      </w:r>
      <w:r w:rsidRPr="00340560">
        <w:rPr>
          <w:rStyle w:val="28"/>
          <w:b w:val="0"/>
          <w:sz w:val="24"/>
          <w:szCs w:val="24"/>
        </w:rPr>
        <w:t>значимых мотивов учебной деятельности;</w:t>
      </w:r>
    </w:p>
    <w:p w:rsidR="003B3139" w:rsidRPr="00340560" w:rsidRDefault="003B3139" w:rsidP="003B3139">
      <w:pPr>
        <w:pStyle w:val="20"/>
        <w:shd w:val="clear" w:color="auto" w:fill="auto"/>
        <w:tabs>
          <w:tab w:val="left" w:pos="494"/>
        </w:tabs>
        <w:spacing w:line="240" w:lineRule="auto"/>
        <w:rPr>
          <w:rStyle w:val="28"/>
          <w:b w:val="0"/>
          <w:color w:val="000000" w:themeColor="text1"/>
          <w:sz w:val="24"/>
          <w:szCs w:val="24"/>
        </w:rPr>
      </w:pPr>
      <w:r w:rsidRPr="00340560">
        <w:rPr>
          <w:rStyle w:val="28"/>
          <w:b w:val="0"/>
          <w:color w:val="000000" w:themeColor="text1"/>
          <w:sz w:val="24"/>
          <w:szCs w:val="24"/>
        </w:rPr>
        <w:t>-развитие этических чувств, доброжелательности и эмоционально-нравственной</w:t>
      </w:r>
    </w:p>
    <w:p w:rsidR="003B3139" w:rsidRPr="00340560" w:rsidRDefault="003B3139" w:rsidP="003B3139">
      <w:pPr>
        <w:pStyle w:val="20"/>
        <w:shd w:val="clear" w:color="auto" w:fill="auto"/>
        <w:tabs>
          <w:tab w:val="left" w:pos="494"/>
        </w:tabs>
        <w:spacing w:line="240" w:lineRule="auto"/>
        <w:rPr>
          <w:b/>
        </w:rPr>
      </w:pPr>
      <w:r w:rsidRPr="00340560">
        <w:rPr>
          <w:rStyle w:val="28"/>
          <w:b w:val="0"/>
          <w:color w:val="000000" w:themeColor="text1"/>
          <w:sz w:val="24"/>
          <w:szCs w:val="24"/>
        </w:rPr>
        <w:t>отзывчивости, понимания и сопереживания чувствам других людей;</w:t>
      </w:r>
    </w:p>
    <w:p w:rsidR="003B3139" w:rsidRPr="00340560" w:rsidRDefault="003B3139" w:rsidP="003B3139">
      <w:pPr>
        <w:pStyle w:val="20"/>
        <w:shd w:val="clear" w:color="auto" w:fill="auto"/>
        <w:tabs>
          <w:tab w:val="left" w:pos="538"/>
        </w:tabs>
        <w:spacing w:line="240" w:lineRule="auto"/>
        <w:rPr>
          <w:rStyle w:val="28"/>
          <w:b w:val="0"/>
          <w:color w:val="000000" w:themeColor="text1"/>
          <w:sz w:val="24"/>
          <w:szCs w:val="24"/>
        </w:rPr>
      </w:pPr>
      <w:r w:rsidRPr="00340560">
        <w:rPr>
          <w:rStyle w:val="28"/>
          <w:b w:val="0"/>
          <w:color w:val="000000" w:themeColor="text1"/>
          <w:sz w:val="24"/>
          <w:szCs w:val="24"/>
        </w:rPr>
        <w:t>- развитие навыков сотрудничества со взрослыми и сверстниками в разных социальных</w:t>
      </w:r>
    </w:p>
    <w:p w:rsidR="003B3139" w:rsidRPr="00340560" w:rsidRDefault="003B3139" w:rsidP="003B3139">
      <w:pPr>
        <w:pStyle w:val="20"/>
        <w:shd w:val="clear" w:color="auto" w:fill="auto"/>
        <w:tabs>
          <w:tab w:val="left" w:pos="538"/>
        </w:tabs>
        <w:spacing w:line="240" w:lineRule="auto"/>
        <w:rPr>
          <w:b/>
        </w:rPr>
      </w:pPr>
      <w:r w:rsidRPr="00340560">
        <w:rPr>
          <w:rStyle w:val="28"/>
          <w:b w:val="0"/>
          <w:color w:val="000000" w:themeColor="text1"/>
          <w:sz w:val="24"/>
          <w:szCs w:val="24"/>
        </w:rPr>
        <w:t>ситуациях;</w:t>
      </w:r>
    </w:p>
    <w:p w:rsidR="003B3139" w:rsidRPr="00340560" w:rsidRDefault="003B3139" w:rsidP="003B3139">
      <w:pPr>
        <w:pStyle w:val="20"/>
        <w:shd w:val="clear" w:color="auto" w:fill="auto"/>
        <w:tabs>
          <w:tab w:val="left" w:pos="634"/>
        </w:tabs>
        <w:spacing w:line="240" w:lineRule="auto"/>
        <w:rPr>
          <w:b/>
          <w:color w:val="000000" w:themeColor="text1"/>
          <w:sz w:val="24"/>
          <w:szCs w:val="24"/>
        </w:rPr>
      </w:pPr>
      <w:r w:rsidRPr="00340560">
        <w:rPr>
          <w:rStyle w:val="28"/>
          <w:b w:val="0"/>
          <w:color w:val="000000" w:themeColor="text1"/>
          <w:sz w:val="24"/>
          <w:szCs w:val="24"/>
        </w:rPr>
        <w:t>- формирование установки на безопасный, здоровый образ жизни, наличие мотивации, работе на результат, бережному отношению к материальным благам;</w:t>
      </w:r>
    </w:p>
    <w:p w:rsidR="003B3139" w:rsidRPr="00340560" w:rsidRDefault="003B3139" w:rsidP="003B3139">
      <w:pPr>
        <w:pStyle w:val="20"/>
        <w:shd w:val="clear" w:color="auto" w:fill="auto"/>
        <w:tabs>
          <w:tab w:val="left" w:pos="562"/>
        </w:tabs>
        <w:spacing w:line="240" w:lineRule="auto"/>
        <w:rPr>
          <w:b/>
          <w:color w:val="000000" w:themeColor="text1"/>
          <w:sz w:val="24"/>
          <w:szCs w:val="24"/>
        </w:rPr>
      </w:pPr>
      <w:r w:rsidRPr="00340560">
        <w:rPr>
          <w:rStyle w:val="28"/>
          <w:b w:val="0"/>
          <w:color w:val="000000" w:themeColor="text1"/>
          <w:sz w:val="24"/>
          <w:szCs w:val="24"/>
        </w:rPr>
        <w:t>- развитие адекватных представлений о собственных возможностях, о насущно необходимом жизнеобеспечении;</w:t>
      </w:r>
    </w:p>
    <w:p w:rsidR="003B3139" w:rsidRPr="00340560" w:rsidRDefault="003B3139" w:rsidP="003B3139">
      <w:pPr>
        <w:pStyle w:val="20"/>
        <w:shd w:val="clear" w:color="auto" w:fill="auto"/>
        <w:spacing w:line="240" w:lineRule="auto"/>
        <w:rPr>
          <w:b/>
          <w:color w:val="000000" w:themeColor="text1"/>
          <w:sz w:val="24"/>
          <w:szCs w:val="24"/>
        </w:rPr>
      </w:pPr>
      <w:r w:rsidRPr="00340560">
        <w:rPr>
          <w:rStyle w:val="28"/>
          <w:b w:val="0"/>
          <w:color w:val="000000" w:themeColor="text1"/>
          <w:sz w:val="24"/>
          <w:szCs w:val="24"/>
        </w:rPr>
        <w:t>- овладение социально-бытовыми умениями, используемыми в повседневной жизни;</w:t>
      </w:r>
    </w:p>
    <w:p w:rsidR="003B3139" w:rsidRPr="00340560" w:rsidRDefault="003B3139" w:rsidP="003B3139">
      <w:pPr>
        <w:spacing w:after="0" w:line="240" w:lineRule="auto"/>
        <w:rPr>
          <w:rStyle w:val="28"/>
          <w:rFonts w:eastAsiaTheme="minorHAnsi"/>
          <w:b w:val="0"/>
          <w:color w:val="000000" w:themeColor="text1"/>
          <w:sz w:val="24"/>
          <w:szCs w:val="24"/>
        </w:rPr>
      </w:pPr>
      <w:r w:rsidRPr="00340560">
        <w:rPr>
          <w:rStyle w:val="28"/>
          <w:rFonts w:eastAsiaTheme="minorHAnsi"/>
          <w:b w:val="0"/>
          <w:color w:val="000000" w:themeColor="text1"/>
          <w:sz w:val="24"/>
          <w:szCs w:val="24"/>
        </w:rPr>
        <w:t>- 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3B3139" w:rsidRDefault="003B3139" w:rsidP="003B3139">
      <w:pPr>
        <w:spacing w:after="0" w:line="240" w:lineRule="auto"/>
        <w:ind w:firstLine="709"/>
        <w:jc w:val="both"/>
        <w:rPr>
          <w:b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включают осваиваемые </w:t>
      </w:r>
      <w:r w:rsidRPr="00967F04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 </w:t>
      </w: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Познавательные универсальные учебные действия:</w:t>
      </w:r>
    </w:p>
    <w:p w:rsidR="003B3139" w:rsidRDefault="003B3139" w:rsidP="003B3139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осознание цели выполняемых действий и наглядно представленный способ ее достижения (ориентировка на заданный образец);</w:t>
      </w:r>
    </w:p>
    <w:p w:rsidR="003B3139" w:rsidRDefault="003B3139" w:rsidP="003B3139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кодирование и перекодирование информацию (заменять звук буквой, графическим символом и пр.);</w:t>
      </w:r>
    </w:p>
    <w:p w:rsidR="003B3139" w:rsidRDefault="003B3139" w:rsidP="003B3139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осуществление разностороннего анализа объекта (звук, слог, слово, предложение);</w:t>
      </w:r>
    </w:p>
    <w:p w:rsidR="003B3139" w:rsidRDefault="003B3139" w:rsidP="003B3139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сравнивание слов с близким и противоположным значением;</w:t>
      </w:r>
    </w:p>
    <w:p w:rsidR="003B3139" w:rsidRDefault="003B3139" w:rsidP="003B3139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обобщение (самостоятельно выделять признаки сходства слов, обозначающих предметы, действия, признаки).</w:t>
      </w: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Регулятивные универсальные учебные действия:</w:t>
      </w:r>
    </w:p>
    <w:p w:rsidR="003B3139" w:rsidRDefault="003B3139" w:rsidP="003B3139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понимание смысла предъявляемых у</w:t>
      </w:r>
      <w:r w:rsidR="000D388F">
        <w:rPr>
          <w:rFonts w:ascii="Times New Roman" w:hAnsi="Times New Roman"/>
          <w:color w:val="000000" w:themeColor="text1"/>
          <w:sz w:val="24"/>
          <w:szCs w:val="24"/>
        </w:rPr>
        <w:t>чебных задач (проанализировать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т.п.);</w:t>
      </w:r>
    </w:p>
    <w:p w:rsidR="003B3139" w:rsidRDefault="003B3139" w:rsidP="003B3139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планирование своих действий в соответствии с поставленной задачей и условием ее реализации (например, подбор слов с соответствующим количеством слогов, с первым ударным слогом);</w:t>
      </w:r>
    </w:p>
    <w:p w:rsidR="003B3139" w:rsidRDefault="003B3139" w:rsidP="003B3139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различение способов и результатов действия (подобрать слова с близким или противоположным значением);</w:t>
      </w:r>
    </w:p>
    <w:p w:rsidR="003B3139" w:rsidRDefault="003B3139" w:rsidP="003B3139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внесение необходимых корректив в действия на основе их оценки и учета характера сделанных ошибок (обнаружение и исправление слитного написания предлогов со словами).</w:t>
      </w:r>
    </w:p>
    <w:p w:rsidR="003B3139" w:rsidRPr="00967F04" w:rsidRDefault="003B3139" w:rsidP="003B3139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осуществление пошагового и итогового контроля результатов под руково</w:t>
      </w:r>
      <w:r w:rsidR="00967F04">
        <w:rPr>
          <w:rFonts w:ascii="Times New Roman" w:hAnsi="Times New Roman"/>
          <w:color w:val="000000" w:themeColor="text1"/>
          <w:sz w:val="24"/>
          <w:szCs w:val="24"/>
        </w:rPr>
        <w:t>дством учителя и самостоятельно</w:t>
      </w:r>
      <w:r w:rsidRPr="00967F04">
        <w:rPr>
          <w:rFonts w:ascii="Times New Roman" w:hAnsi="Times New Roman"/>
          <w:sz w:val="24"/>
          <w:szCs w:val="24"/>
        </w:rPr>
        <w:t>.</w:t>
      </w: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Коммуникативные универсальные учебные действия:</w:t>
      </w:r>
    </w:p>
    <w:p w:rsidR="003B3139" w:rsidRDefault="003B3139" w:rsidP="003B3139">
      <w:pPr>
        <w:pStyle w:val="a4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адекватное использование речевых средств для решения коммуникативных и познавательных задач; </w:t>
      </w:r>
    </w:p>
    <w:p w:rsidR="003B3139" w:rsidRDefault="003B3139" w:rsidP="003B3139">
      <w:pPr>
        <w:pStyle w:val="a4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слушание собеседника и ведение диалога;</w:t>
      </w:r>
    </w:p>
    <w:p w:rsidR="003B3139" w:rsidRDefault="003B3139" w:rsidP="003B3139">
      <w:pPr>
        <w:pStyle w:val="a4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использование формулы речевого этикета во взаимодействии с соучениками и учителем.</w:t>
      </w: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Адекватное представление о собственных возможностях: </w:t>
      </w:r>
    </w:p>
    <w:p w:rsidR="003B3139" w:rsidRPr="000D388F" w:rsidRDefault="003B3139" w:rsidP="003B3139">
      <w:pPr>
        <w:pStyle w:val="a4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самоорганизация на рабочем месте (правильная посадка </w:t>
      </w:r>
      <w:r w:rsidR="000D388F">
        <w:rPr>
          <w:rFonts w:ascii="Times New Roman" w:hAnsi="Times New Roman"/>
          <w:color w:val="000000" w:themeColor="text1"/>
          <w:sz w:val="24"/>
          <w:szCs w:val="24"/>
        </w:rPr>
        <w:t>при чтении</w:t>
      </w:r>
      <w:r w:rsidRPr="000D388F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3B3139" w:rsidRDefault="003B3139" w:rsidP="003B3139">
      <w:pPr>
        <w:pStyle w:val="a4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обращение за помощью к учителю при не</w:t>
      </w:r>
      <w:r w:rsidR="000D38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усвоении материала урока или его фрагмента, сформулировать запрос о специальной помощи;</w:t>
      </w:r>
    </w:p>
    <w:p w:rsidR="003B3139" w:rsidRDefault="003B3139" w:rsidP="003B3139">
      <w:pPr>
        <w:pStyle w:val="a4"/>
        <w:numPr>
          <w:ilvl w:val="0"/>
          <w:numId w:val="4"/>
        </w:numPr>
        <w:spacing w:after="0" w:line="240" w:lineRule="auto"/>
        <w:ind w:left="426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распределение времени на выполнение задания в обозначенный учителем отрезок </w:t>
      </w:r>
    </w:p>
    <w:p w:rsidR="003B3139" w:rsidRDefault="003B3139" w:rsidP="003B3139">
      <w:pPr>
        <w:pStyle w:val="a4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времени; </w:t>
      </w:r>
    </w:p>
    <w:p w:rsidR="003B3139" w:rsidRDefault="003B3139" w:rsidP="003B3139">
      <w:pPr>
        <w:pStyle w:val="a4"/>
        <w:numPr>
          <w:ilvl w:val="0"/>
          <w:numId w:val="4"/>
        </w:numPr>
        <w:spacing w:after="0" w:line="240" w:lineRule="auto"/>
        <w:ind w:left="426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словесное обозначение цели выполняемых действий и их результат.</w:t>
      </w: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Овладение навыками коммуникации и принятыми ритуалами социального взаимодействия:</w:t>
      </w:r>
    </w:p>
    <w:p w:rsidR="003B3139" w:rsidRDefault="003B3139" w:rsidP="003B3139">
      <w:pPr>
        <w:pStyle w:val="a4"/>
        <w:numPr>
          <w:ilvl w:val="0"/>
          <w:numId w:val="5"/>
        </w:numPr>
        <w:spacing w:after="0" w:line="240" w:lineRule="auto"/>
        <w:ind w:left="426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умение слушать внимательно и адекватно реагировать на обращенную речь, получать и уточнять информацию от собеседника;</w:t>
      </w:r>
    </w:p>
    <w:p w:rsidR="003B3139" w:rsidRDefault="003B3139" w:rsidP="003B3139">
      <w:pPr>
        <w:pStyle w:val="a4"/>
        <w:numPr>
          <w:ilvl w:val="0"/>
          <w:numId w:val="5"/>
        </w:numPr>
        <w:spacing w:after="0" w:line="240" w:lineRule="auto"/>
        <w:ind w:left="426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умение отвечать на вопросы учителя, адекватно реагировать на его одобрение и порицание, критику со стороны одноклассников;</w:t>
      </w:r>
    </w:p>
    <w:p w:rsidR="003B3139" w:rsidRDefault="003B3139" w:rsidP="003B3139">
      <w:pPr>
        <w:pStyle w:val="a4"/>
        <w:numPr>
          <w:ilvl w:val="0"/>
          <w:numId w:val="5"/>
        </w:numPr>
        <w:spacing w:after="0" w:line="240" w:lineRule="auto"/>
        <w:ind w:left="426" w:hanging="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пожелания, благодарность.</w:t>
      </w: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Способность к осмыслению и дифференциации картины мира, ее пространственно- временной организации: </w:t>
      </w:r>
    </w:p>
    <w:p w:rsidR="003B3139" w:rsidRPr="000D388F" w:rsidRDefault="000D388F" w:rsidP="003B3139">
      <w:pPr>
        <w:pStyle w:val="a4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понимание роли литературного чтения</w:t>
      </w:r>
      <w:r w:rsidR="003B3139" w:rsidRPr="000D388F">
        <w:rPr>
          <w:rFonts w:ascii="Times New Roman" w:hAnsi="Times New Roman"/>
          <w:color w:val="000000" w:themeColor="text1"/>
          <w:sz w:val="24"/>
          <w:szCs w:val="24"/>
        </w:rPr>
        <w:t xml:space="preserve"> в трансляции культурного наследия;</w:t>
      </w:r>
    </w:p>
    <w:p w:rsidR="003B3139" w:rsidRDefault="003B3139" w:rsidP="003B3139">
      <w:pPr>
        <w:pStyle w:val="a4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умение делиться своими впечатлениями, наблюдениями, личным опытом.  </w:t>
      </w: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139" w:rsidRDefault="003B3139" w:rsidP="003B31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ролей:</w:t>
      </w:r>
    </w:p>
    <w:p w:rsidR="003B3139" w:rsidRDefault="003B3139" w:rsidP="003B3139">
      <w:pPr>
        <w:pStyle w:val="a4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соблюдение правил речевого поведения в учебных ситуациях с учителем и одноклассниками;</w:t>
      </w:r>
    </w:p>
    <w:p w:rsidR="003B3139" w:rsidRDefault="003B3139" w:rsidP="003B3139">
      <w:pPr>
        <w:pStyle w:val="a4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умение использовать принятые на уроках социальные ритуалы (выразить просьбу, намерение, умение корректно привлечь к себе внимание учителя).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3B3139" w:rsidRDefault="003B3139" w:rsidP="003B313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3139" w:rsidRDefault="003B3139" w:rsidP="003B3139">
      <w:pPr>
        <w:jc w:val="center"/>
        <w:rPr>
          <w:color w:val="C00000"/>
          <w:sz w:val="24"/>
          <w:szCs w:val="24"/>
        </w:rPr>
      </w:pPr>
      <w:r>
        <w:rPr>
          <w:rStyle w:val="28"/>
          <w:rFonts w:eastAsiaTheme="minorHAnsi"/>
          <w:sz w:val="24"/>
          <w:szCs w:val="24"/>
        </w:rPr>
        <w:t>Предметные результаты</w:t>
      </w:r>
      <w:r>
        <w:rPr>
          <w:rStyle w:val="28"/>
          <w:rFonts w:eastAsiaTheme="minorHAnsi"/>
          <w:color w:val="C00000"/>
          <w:sz w:val="24"/>
          <w:szCs w:val="24"/>
        </w:rPr>
        <w:t xml:space="preserve"> 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557"/>
        </w:tabs>
        <w:spacing w:line="240" w:lineRule="auto"/>
        <w:rPr>
          <w:rStyle w:val="28"/>
          <w:b w:val="0"/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>- формирование первоначальных представлений о единстве и многообразии языкового и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557"/>
        </w:tabs>
        <w:spacing w:line="240" w:lineRule="auto"/>
      </w:pPr>
      <w:r w:rsidRPr="00340560">
        <w:rPr>
          <w:rStyle w:val="28"/>
          <w:b w:val="0"/>
          <w:sz w:val="24"/>
          <w:szCs w:val="24"/>
        </w:rPr>
        <w:t xml:space="preserve">  культурного пространства России, о языке как основе национального самосознания;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586"/>
        </w:tabs>
        <w:spacing w:line="240" w:lineRule="auto"/>
        <w:rPr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>- формирование интереса к изучению рус</w:t>
      </w:r>
      <w:r w:rsidR="007D27F3">
        <w:rPr>
          <w:rStyle w:val="28"/>
          <w:b w:val="0"/>
          <w:sz w:val="24"/>
          <w:szCs w:val="24"/>
        </w:rPr>
        <w:t xml:space="preserve">ского </w:t>
      </w:r>
      <w:r w:rsidRPr="00340560">
        <w:rPr>
          <w:rStyle w:val="28"/>
          <w:b w:val="0"/>
          <w:sz w:val="24"/>
          <w:szCs w:val="24"/>
        </w:rPr>
        <w:t>языка;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490"/>
        </w:tabs>
        <w:spacing w:line="240" w:lineRule="auto"/>
        <w:rPr>
          <w:rStyle w:val="28"/>
          <w:b w:val="0"/>
          <w:bCs w:val="0"/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 xml:space="preserve">- сформированность позитивного отношения к правильной устной и письменной речи 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490"/>
        </w:tabs>
        <w:spacing w:line="240" w:lineRule="auto"/>
      </w:pPr>
      <w:r w:rsidRPr="00340560">
        <w:rPr>
          <w:rStyle w:val="28"/>
          <w:b w:val="0"/>
          <w:sz w:val="24"/>
          <w:szCs w:val="24"/>
        </w:rPr>
        <w:t xml:space="preserve">  как показателям общей культуры и гражданской позиции человека;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582"/>
        </w:tabs>
        <w:spacing w:line="240" w:lineRule="auto"/>
        <w:rPr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>- овладение первоначальными представлениями о правилах речевого этикета;</w:t>
      </w:r>
    </w:p>
    <w:p w:rsidR="003B3139" w:rsidRPr="00340560" w:rsidRDefault="003B3139" w:rsidP="00340560">
      <w:pPr>
        <w:spacing w:after="0" w:line="240" w:lineRule="auto"/>
        <w:rPr>
          <w:rStyle w:val="28"/>
          <w:rFonts w:eastAsia="Arial Unicode MS"/>
          <w:b w:val="0"/>
          <w:sz w:val="24"/>
          <w:szCs w:val="24"/>
        </w:rPr>
      </w:pPr>
      <w:r w:rsidRPr="00340560">
        <w:rPr>
          <w:rStyle w:val="28"/>
          <w:rFonts w:eastAsiaTheme="minorHAnsi"/>
          <w:b w:val="0"/>
          <w:sz w:val="24"/>
          <w:szCs w:val="24"/>
        </w:rPr>
        <w:t>- овладение обучающимися коммуникативно-речевыми умениями, необходимыми</w:t>
      </w:r>
    </w:p>
    <w:p w:rsidR="003B3139" w:rsidRPr="00340560" w:rsidRDefault="003B3139" w:rsidP="00340560">
      <w:pPr>
        <w:spacing w:after="0" w:line="240" w:lineRule="auto"/>
      </w:pPr>
      <w:r w:rsidRPr="00340560">
        <w:rPr>
          <w:rStyle w:val="28"/>
          <w:rFonts w:eastAsiaTheme="minorHAnsi"/>
          <w:b w:val="0"/>
          <w:sz w:val="24"/>
          <w:szCs w:val="24"/>
        </w:rPr>
        <w:t xml:space="preserve">  для совершенствования их речевой практики;</w:t>
      </w:r>
      <w:r w:rsidRPr="00340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39" w:rsidRPr="00340560" w:rsidRDefault="003B3139" w:rsidP="00340560">
      <w:pPr>
        <w:spacing w:after="0" w:line="240" w:lineRule="auto"/>
        <w:rPr>
          <w:rStyle w:val="28"/>
          <w:rFonts w:eastAsia="Arial Unicode MS"/>
          <w:b w:val="0"/>
          <w:sz w:val="24"/>
          <w:szCs w:val="24"/>
        </w:rPr>
      </w:pPr>
      <w:r w:rsidRPr="00340560">
        <w:rPr>
          <w:rStyle w:val="28"/>
          <w:rFonts w:eastAsiaTheme="minorHAnsi"/>
          <w:b w:val="0"/>
          <w:sz w:val="24"/>
          <w:szCs w:val="24"/>
        </w:rPr>
        <w:t>- использование знаний в области русского языка и сформированных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475"/>
        </w:tabs>
        <w:spacing w:line="240" w:lineRule="auto"/>
        <w:rPr>
          <w:rStyle w:val="28"/>
          <w:rFonts w:eastAsiaTheme="minorHAnsi"/>
          <w:b w:val="0"/>
          <w:sz w:val="24"/>
          <w:szCs w:val="24"/>
        </w:rPr>
      </w:pPr>
      <w:r w:rsidRPr="00340560">
        <w:rPr>
          <w:rStyle w:val="28"/>
          <w:rFonts w:eastAsiaTheme="minorHAnsi"/>
          <w:b w:val="0"/>
          <w:sz w:val="24"/>
          <w:szCs w:val="24"/>
        </w:rPr>
        <w:t xml:space="preserve">  грамматико-</w:t>
      </w:r>
      <w:r w:rsidRPr="00340560">
        <w:rPr>
          <w:rStyle w:val="28"/>
          <w:rFonts w:eastAsiaTheme="minorHAnsi"/>
          <w:b w:val="0"/>
          <w:sz w:val="24"/>
          <w:szCs w:val="24"/>
        </w:rPr>
        <w:softHyphen/>
        <w:t>орфографических умений для решения практических задач;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475"/>
        </w:tabs>
        <w:spacing w:line="240" w:lineRule="auto"/>
        <w:rPr>
          <w:rStyle w:val="28"/>
          <w:b w:val="0"/>
          <w:bCs w:val="0"/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 xml:space="preserve">- понимание  литературы как явления национальной и мировой культуры, средства 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475"/>
        </w:tabs>
        <w:spacing w:line="240" w:lineRule="auto"/>
      </w:pPr>
      <w:r w:rsidRPr="00340560">
        <w:rPr>
          <w:rStyle w:val="28"/>
          <w:b w:val="0"/>
          <w:sz w:val="24"/>
          <w:szCs w:val="24"/>
        </w:rPr>
        <w:t xml:space="preserve">  сохранения и передачи нравственных ценностей и традиций;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490"/>
        </w:tabs>
        <w:spacing w:line="240" w:lineRule="auto"/>
        <w:rPr>
          <w:rStyle w:val="28"/>
          <w:b w:val="0"/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>- осознание значимости чтения для личного развития; фор</w:t>
      </w:r>
      <w:r w:rsidR="00340560">
        <w:rPr>
          <w:rStyle w:val="28"/>
          <w:b w:val="0"/>
          <w:sz w:val="24"/>
          <w:szCs w:val="24"/>
        </w:rPr>
        <w:t>мирование представлений о мире,</w:t>
      </w:r>
      <w:r w:rsidRPr="00340560">
        <w:rPr>
          <w:rStyle w:val="28"/>
          <w:b w:val="0"/>
          <w:sz w:val="24"/>
          <w:szCs w:val="24"/>
        </w:rPr>
        <w:t xml:space="preserve"> российской истории и культуре, первоначальных этических представлений, понятий </w:t>
      </w:r>
      <w:proofErr w:type="gramStart"/>
      <w:r w:rsidRPr="00340560">
        <w:rPr>
          <w:rStyle w:val="28"/>
          <w:b w:val="0"/>
          <w:sz w:val="24"/>
          <w:szCs w:val="24"/>
        </w:rPr>
        <w:t>о  добре</w:t>
      </w:r>
      <w:proofErr w:type="gramEnd"/>
      <w:r w:rsidRPr="00340560">
        <w:rPr>
          <w:rStyle w:val="28"/>
          <w:b w:val="0"/>
          <w:sz w:val="24"/>
          <w:szCs w:val="24"/>
        </w:rPr>
        <w:t xml:space="preserve"> и зле, нравственности; успешности обучения по всем учебным предметам;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499"/>
        </w:tabs>
        <w:spacing w:line="240" w:lineRule="auto"/>
        <w:rPr>
          <w:rStyle w:val="28"/>
          <w:b w:val="0"/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lastRenderedPageBreak/>
        <w:t>-достижение необходимого для продолжения образования уровня читательской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499"/>
        </w:tabs>
        <w:spacing w:line="240" w:lineRule="auto"/>
        <w:rPr>
          <w:rStyle w:val="28"/>
          <w:b w:val="0"/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 xml:space="preserve"> компетентности, общего речевого развития, т.е. овладение техникой чтения вслух и про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499"/>
        </w:tabs>
        <w:spacing w:line="240" w:lineRule="auto"/>
      </w:pPr>
      <w:r w:rsidRPr="00340560">
        <w:rPr>
          <w:rStyle w:val="28"/>
          <w:b w:val="0"/>
          <w:sz w:val="24"/>
          <w:szCs w:val="24"/>
        </w:rPr>
        <w:t xml:space="preserve"> себя, элементарными приемами интерпретации, </w:t>
      </w:r>
      <w:proofErr w:type="gramStart"/>
      <w:r w:rsidRPr="00340560">
        <w:rPr>
          <w:rStyle w:val="28"/>
          <w:b w:val="0"/>
          <w:sz w:val="24"/>
          <w:szCs w:val="24"/>
        </w:rPr>
        <w:t>анализа ;</w:t>
      </w:r>
      <w:proofErr w:type="gramEnd"/>
    </w:p>
    <w:p w:rsidR="003B3139" w:rsidRPr="00340560" w:rsidRDefault="003B3139" w:rsidP="00340560">
      <w:pPr>
        <w:pStyle w:val="20"/>
        <w:shd w:val="clear" w:color="auto" w:fill="auto"/>
        <w:tabs>
          <w:tab w:val="left" w:pos="582"/>
        </w:tabs>
        <w:spacing w:line="240" w:lineRule="auto"/>
        <w:rPr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>- умение выбирать с помощью взрослого интересующую литературу;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624"/>
        </w:tabs>
        <w:spacing w:line="240" w:lineRule="auto"/>
        <w:rPr>
          <w:rStyle w:val="28"/>
          <w:b w:val="0"/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>- осознанное, правильное, плавное чтение вслух  с использованием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624"/>
        </w:tabs>
        <w:spacing w:line="240" w:lineRule="auto"/>
      </w:pPr>
      <w:r w:rsidRPr="00340560">
        <w:rPr>
          <w:rStyle w:val="28"/>
          <w:b w:val="0"/>
          <w:sz w:val="24"/>
          <w:szCs w:val="24"/>
        </w:rPr>
        <w:t xml:space="preserve">  некоторых средств устной выразительности речи;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576"/>
        </w:tabs>
        <w:spacing w:line="240" w:lineRule="auto"/>
        <w:rPr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340560">
        <w:rPr>
          <w:rStyle w:val="28"/>
          <w:b w:val="0"/>
          <w:sz w:val="24"/>
          <w:szCs w:val="24"/>
        </w:rPr>
        <w:t>- 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</w:t>
      </w:r>
      <w:r w:rsidR="00340560">
        <w:rPr>
          <w:rStyle w:val="28"/>
          <w:b w:val="0"/>
          <w:sz w:val="24"/>
          <w:szCs w:val="24"/>
        </w:rPr>
        <w:t xml:space="preserve"> </w:t>
      </w:r>
      <w:r w:rsidRPr="00340560">
        <w:rPr>
          <w:rStyle w:val="28"/>
          <w:b w:val="0"/>
          <w:sz w:val="24"/>
          <w:szCs w:val="24"/>
        </w:rPr>
        <w:t>героев, оценивать поступки героев и мотивы поступков с учетом принятых в обществе норм и правил;</w:t>
      </w:r>
    </w:p>
    <w:p w:rsidR="003B3139" w:rsidRPr="00340560" w:rsidRDefault="003B3139" w:rsidP="00340560">
      <w:pPr>
        <w:pStyle w:val="20"/>
        <w:shd w:val="clear" w:color="auto" w:fill="auto"/>
        <w:tabs>
          <w:tab w:val="left" w:pos="490"/>
        </w:tabs>
        <w:spacing w:line="240" w:lineRule="auto"/>
        <w:rPr>
          <w:rStyle w:val="28"/>
          <w:b w:val="0"/>
          <w:sz w:val="24"/>
          <w:szCs w:val="24"/>
        </w:rPr>
      </w:pPr>
      <w:r w:rsidRPr="00340560">
        <w:rPr>
          <w:rStyle w:val="28"/>
          <w:b w:val="0"/>
          <w:sz w:val="24"/>
          <w:szCs w:val="24"/>
        </w:rPr>
        <w:t xml:space="preserve">- </w:t>
      </w:r>
      <w:r w:rsidRPr="00340560">
        <w:rPr>
          <w:rStyle w:val="28"/>
          <w:rFonts w:eastAsia="Arial Unicode MS"/>
          <w:b w:val="0"/>
          <w:sz w:val="24"/>
          <w:szCs w:val="24"/>
        </w:rPr>
        <w:t>понимание роли чтения, использование разных видов чтения;</w:t>
      </w:r>
    </w:p>
    <w:p w:rsidR="003B3139" w:rsidRPr="00340560" w:rsidRDefault="003B3139" w:rsidP="00340560">
      <w:pPr>
        <w:spacing w:after="0" w:line="240" w:lineRule="auto"/>
      </w:pPr>
      <w:r w:rsidRPr="00340560">
        <w:rPr>
          <w:rStyle w:val="28"/>
          <w:rFonts w:eastAsiaTheme="minorHAnsi"/>
          <w:b w:val="0"/>
          <w:sz w:val="24"/>
          <w:szCs w:val="24"/>
        </w:rPr>
        <w:t>- формирование потребности в систематическом чтении.</w:t>
      </w:r>
    </w:p>
    <w:p w:rsidR="000D388F" w:rsidRDefault="000D388F" w:rsidP="000D38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4426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Коррекцион</w:t>
      </w:r>
      <w:r w:rsidR="004426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но-развивающие результаты:</w:t>
      </w:r>
    </w:p>
    <w:p w:rsidR="000D388F" w:rsidRDefault="000D388F" w:rsidP="000D388F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0D388F" w:rsidRDefault="000D388F" w:rsidP="000D388F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развитие возможностей знаково-символического опосредствования, повышающих общий уровень сформированности учебно-познавательной деятельности (в качестве средств выступают символические обозначения звуков, слов и т.п.);</w:t>
      </w:r>
    </w:p>
    <w:p w:rsidR="000D388F" w:rsidRDefault="000D388F" w:rsidP="000D388F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:rsidR="00442611" w:rsidRDefault="000D388F" w:rsidP="000D388F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2611">
        <w:rPr>
          <w:rFonts w:ascii="Times New Roman" w:hAnsi="Times New Roman"/>
          <w:color w:val="000000" w:themeColor="text1"/>
          <w:sz w:val="24"/>
          <w:szCs w:val="24"/>
        </w:rPr>
        <w:t>совершенствование зрительно</w:t>
      </w:r>
      <w:r w:rsidR="00442611">
        <w:rPr>
          <w:rFonts w:ascii="Times New Roman" w:hAnsi="Times New Roman"/>
          <w:color w:val="000000" w:themeColor="text1"/>
          <w:sz w:val="24"/>
          <w:szCs w:val="24"/>
        </w:rPr>
        <w:t>-пространственных представлений;</w:t>
      </w:r>
    </w:p>
    <w:p w:rsidR="000D388F" w:rsidRPr="00442611" w:rsidRDefault="000D388F" w:rsidP="000D388F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2611">
        <w:rPr>
          <w:rFonts w:ascii="Times New Roman" w:hAnsi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:rsidR="000D388F" w:rsidRDefault="000D388F" w:rsidP="000D388F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:rsidR="003B3139" w:rsidRPr="00340560" w:rsidRDefault="003B3139" w:rsidP="003B3139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  <w:color w:val="C00000"/>
        </w:rPr>
      </w:pPr>
    </w:p>
    <w:p w:rsidR="007038D3" w:rsidRDefault="00B44607" w:rsidP="003B3139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  <w:b/>
          <w:iCs/>
        </w:rPr>
      </w:pPr>
      <w:r w:rsidRPr="00442611">
        <w:rPr>
          <w:rFonts w:ascii="Times New Roman" w:hAnsi="Times New Roman" w:cs="Times New Roman"/>
          <w:b/>
          <w:iCs/>
        </w:rPr>
        <w:t>Учащиеся</w:t>
      </w:r>
      <w:r w:rsidR="003B3139" w:rsidRPr="00442611">
        <w:rPr>
          <w:rFonts w:ascii="Times New Roman" w:hAnsi="Times New Roman" w:cs="Times New Roman"/>
          <w:b/>
          <w:iCs/>
        </w:rPr>
        <w:t xml:space="preserve"> научатся</w:t>
      </w:r>
      <w:r w:rsidR="007038D3" w:rsidRPr="00442611">
        <w:rPr>
          <w:rFonts w:ascii="Times New Roman" w:hAnsi="Times New Roman" w:cs="Times New Roman"/>
          <w:b/>
          <w:iCs/>
        </w:rPr>
        <w:t>:</w:t>
      </w:r>
      <w:r w:rsidR="007D27F3" w:rsidRPr="00442611">
        <w:rPr>
          <w:rFonts w:ascii="Times New Roman" w:hAnsi="Times New Roman" w:cs="Times New Roman"/>
          <w:b/>
          <w:iCs/>
        </w:rPr>
        <w:t xml:space="preserve"> </w:t>
      </w:r>
    </w:p>
    <w:p w:rsidR="00442611" w:rsidRPr="00442611" w:rsidRDefault="00442611" w:rsidP="00442611">
      <w:pPr>
        <w:pStyle w:val="ParagraphStyle"/>
        <w:tabs>
          <w:tab w:val="right" w:leader="underscore" w:pos="6405"/>
        </w:tabs>
        <w:spacing w:line="252" w:lineRule="auto"/>
        <w:rPr>
          <w:rFonts w:ascii="Times New Roman" w:hAnsi="Times New Roman" w:cs="Times New Roman"/>
        </w:rPr>
      </w:pPr>
      <w:r w:rsidRPr="00442611">
        <w:rPr>
          <w:rFonts w:ascii="Times New Roman" w:hAnsi="Times New Roman" w:cs="Times New Roman"/>
        </w:rPr>
        <w:t>-</w:t>
      </w:r>
      <w:r w:rsidR="00967F04">
        <w:rPr>
          <w:rFonts w:ascii="Times New Roman" w:hAnsi="Times New Roman" w:cs="Times New Roman"/>
        </w:rPr>
        <w:t>узнавать</w:t>
      </w:r>
      <w:r w:rsidRPr="00442611">
        <w:rPr>
          <w:rFonts w:ascii="Times New Roman" w:hAnsi="Times New Roman" w:cs="Times New Roman"/>
        </w:rPr>
        <w:t xml:space="preserve"> все буквы русского алфавита, </w:t>
      </w:r>
      <w:r w:rsidR="00967F04">
        <w:rPr>
          <w:rFonts w:ascii="Times New Roman" w:hAnsi="Times New Roman" w:cs="Times New Roman"/>
        </w:rPr>
        <w:t xml:space="preserve">читать буквы, слоги, слова, </w:t>
      </w:r>
      <w:r w:rsidRPr="00442611">
        <w:rPr>
          <w:rFonts w:ascii="Times New Roman" w:hAnsi="Times New Roman" w:cs="Times New Roman"/>
        </w:rPr>
        <w:t>соотносить звуки с буквами;</w:t>
      </w:r>
    </w:p>
    <w:p w:rsidR="00442611" w:rsidRPr="00442611" w:rsidRDefault="00442611" w:rsidP="00442611">
      <w:pPr>
        <w:pStyle w:val="ParagraphStyle"/>
        <w:tabs>
          <w:tab w:val="right" w:leader="underscore" w:pos="6405"/>
        </w:tabs>
        <w:spacing w:line="252" w:lineRule="auto"/>
        <w:rPr>
          <w:rFonts w:ascii="Times New Roman" w:hAnsi="Times New Roman" w:cs="Times New Roman"/>
        </w:rPr>
      </w:pPr>
      <w:r w:rsidRPr="00442611">
        <w:rPr>
          <w:rFonts w:ascii="Times New Roman" w:hAnsi="Times New Roman" w:cs="Times New Roman"/>
        </w:rPr>
        <w:t>- правила</w:t>
      </w:r>
      <w:r w:rsidR="00967F04">
        <w:rPr>
          <w:rFonts w:ascii="Times New Roman" w:hAnsi="Times New Roman" w:cs="Times New Roman"/>
        </w:rPr>
        <w:t>м</w:t>
      </w:r>
      <w:r w:rsidRPr="00442611">
        <w:rPr>
          <w:rFonts w:ascii="Times New Roman" w:hAnsi="Times New Roman" w:cs="Times New Roman"/>
        </w:rPr>
        <w:t xml:space="preserve"> гигиены чтения; </w:t>
      </w:r>
    </w:p>
    <w:p w:rsidR="007038D3" w:rsidRPr="00442611" w:rsidRDefault="00442611" w:rsidP="00442611">
      <w:pPr>
        <w:pStyle w:val="ParagraphStyle"/>
        <w:tabs>
          <w:tab w:val="right" w:leader="underscore" w:pos="6405"/>
        </w:tabs>
        <w:spacing w:line="252" w:lineRule="auto"/>
        <w:rPr>
          <w:rFonts w:ascii="Times New Roman" w:hAnsi="Times New Roman" w:cs="Times New Roman"/>
          <w:b/>
          <w:iCs/>
        </w:rPr>
      </w:pPr>
      <w:r w:rsidRPr="00442611">
        <w:rPr>
          <w:rFonts w:ascii="Times New Roman" w:hAnsi="Times New Roman" w:cs="Times New Roman"/>
        </w:rPr>
        <w:t xml:space="preserve">- </w:t>
      </w:r>
      <w:r w:rsidR="006329BD">
        <w:rPr>
          <w:rFonts w:ascii="Times New Roman" w:hAnsi="Times New Roman" w:cs="Times New Roman"/>
        </w:rPr>
        <w:t xml:space="preserve"> </w:t>
      </w:r>
      <w:r w:rsidR="00967F04">
        <w:rPr>
          <w:rFonts w:ascii="Times New Roman" w:hAnsi="Times New Roman" w:cs="Times New Roman"/>
        </w:rPr>
        <w:t>читать</w:t>
      </w:r>
      <w:r w:rsidR="006329BD">
        <w:rPr>
          <w:rFonts w:ascii="Times New Roman" w:hAnsi="Times New Roman" w:cs="Times New Roman"/>
        </w:rPr>
        <w:t xml:space="preserve"> </w:t>
      </w:r>
      <w:r w:rsidRPr="00442611">
        <w:rPr>
          <w:rFonts w:ascii="Times New Roman" w:hAnsi="Times New Roman" w:cs="Times New Roman"/>
        </w:rPr>
        <w:t>наизусть 3-5 стихотворений.</w:t>
      </w:r>
    </w:p>
    <w:p w:rsidR="007038D3" w:rsidRDefault="007038D3" w:rsidP="003B3139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  <w:b/>
          <w:iCs/>
        </w:rPr>
      </w:pPr>
    </w:p>
    <w:p w:rsidR="003B3139" w:rsidRDefault="00442611" w:rsidP="003B3139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Учащиеся </w:t>
      </w:r>
      <w:r w:rsidR="003B3139" w:rsidRPr="00442611">
        <w:rPr>
          <w:rFonts w:ascii="Times New Roman" w:hAnsi="Times New Roman" w:cs="Times New Roman"/>
          <w:b/>
          <w:iCs/>
        </w:rPr>
        <w:t>получат возможность научиться</w:t>
      </w:r>
      <w:r w:rsidR="003B3139" w:rsidRPr="00442611">
        <w:rPr>
          <w:rFonts w:ascii="Times New Roman" w:hAnsi="Times New Roman" w:cs="Times New Roman"/>
        </w:rPr>
        <w:t>:</w:t>
      </w:r>
    </w:p>
    <w:p w:rsidR="00442611" w:rsidRPr="00FA63E2" w:rsidRDefault="00442611" w:rsidP="003B3139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FA63E2">
        <w:rPr>
          <w:rFonts w:ascii="Times New Roman" w:hAnsi="Times New Roman" w:cs="Times New Roman"/>
        </w:rPr>
        <w:t>- последовательно выделять звуки из слов;</w:t>
      </w:r>
    </w:p>
    <w:p w:rsidR="00442611" w:rsidRPr="00FA63E2" w:rsidRDefault="00442611" w:rsidP="003B3139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967F04">
        <w:rPr>
          <w:rFonts w:ascii="Times New Roman" w:hAnsi="Times New Roman" w:cs="Times New Roman"/>
        </w:rPr>
        <w:t xml:space="preserve">- различать гласные и согласные звуки, твёрдые и мягкие, звонкие и глухие; - использовать термин ударение; </w:t>
      </w:r>
    </w:p>
    <w:p w:rsidR="00442611" w:rsidRPr="00FA63E2" w:rsidRDefault="00442611" w:rsidP="003B3139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FA63E2">
        <w:rPr>
          <w:rFonts w:ascii="Times New Roman" w:hAnsi="Times New Roman" w:cs="Times New Roman"/>
        </w:rPr>
        <w:t xml:space="preserve">- читать сознательно, правильно, плавно небольшие тексты (15-20) слов в минуту); </w:t>
      </w:r>
    </w:p>
    <w:p w:rsidR="00442611" w:rsidRPr="00FA63E2" w:rsidRDefault="00442611" w:rsidP="003B3139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FA63E2">
        <w:rPr>
          <w:rFonts w:ascii="Times New Roman" w:hAnsi="Times New Roman" w:cs="Times New Roman"/>
        </w:rPr>
        <w:t xml:space="preserve">- отвечать на вопросы по содержанию прочитанного; </w:t>
      </w:r>
    </w:p>
    <w:p w:rsidR="00442611" w:rsidRPr="00FA63E2" w:rsidRDefault="00442611" w:rsidP="003B3139">
      <w:pPr>
        <w:pStyle w:val="ParagraphStyle"/>
        <w:tabs>
          <w:tab w:val="right" w:leader="underscore" w:pos="6405"/>
        </w:tabs>
        <w:spacing w:line="252" w:lineRule="auto"/>
        <w:jc w:val="both"/>
        <w:rPr>
          <w:rFonts w:ascii="Times New Roman" w:hAnsi="Times New Roman" w:cs="Times New Roman"/>
        </w:rPr>
      </w:pPr>
      <w:r w:rsidRPr="00967F04">
        <w:rPr>
          <w:rFonts w:ascii="Times New Roman" w:hAnsi="Times New Roman" w:cs="Times New Roman"/>
        </w:rPr>
        <w:t>- воспринимать на слух небольшую сказку, рассказ, загадку, стихотворение, рассказывать, о чём слушать, давать простейшую оценку прочитанного, соблюдая соответствующую громкость и темп высказываний</w:t>
      </w:r>
      <w:r w:rsidR="00967F04">
        <w:rPr>
          <w:rFonts w:ascii="Times New Roman" w:hAnsi="Times New Roman" w:cs="Times New Roman"/>
        </w:rPr>
        <w:t>.</w:t>
      </w:r>
    </w:p>
    <w:p w:rsidR="003B3139" w:rsidRDefault="003B3139" w:rsidP="00340560">
      <w:pPr>
        <w:pStyle w:val="ParagraphStyle"/>
        <w:tabs>
          <w:tab w:val="right" w:leader="underscore" w:pos="6405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под руководством учителя проводить звуковой анализ слов</w:t>
      </w:r>
      <w:r w:rsidR="00340560">
        <w:rPr>
          <w:rFonts w:ascii="Times New Roman" w:hAnsi="Times New Roman" w:cs="Times New Roman"/>
        </w:rPr>
        <w:t xml:space="preserve">, различать гласные и согласные </w:t>
      </w:r>
      <w:r>
        <w:rPr>
          <w:rFonts w:ascii="Times New Roman" w:hAnsi="Times New Roman" w:cs="Times New Roman"/>
        </w:rPr>
        <w:t>звуки, твердые и мягкие согласные звуки;</w:t>
      </w:r>
    </w:p>
    <w:p w:rsidR="003B3139" w:rsidRPr="00967F04" w:rsidRDefault="003B3139" w:rsidP="00340560">
      <w:pPr>
        <w:pStyle w:val="ParagraphStyle"/>
        <w:tabs>
          <w:tab w:val="right" w:leader="underscore" w:pos="6405"/>
        </w:tabs>
        <w:spacing w:line="252" w:lineRule="auto"/>
        <w:rPr>
          <w:rFonts w:ascii="Times New Roman" w:hAnsi="Times New Roman" w:cs="Times New Roman"/>
        </w:rPr>
      </w:pPr>
      <w:r w:rsidRPr="00967F04">
        <w:rPr>
          <w:rFonts w:ascii="Times New Roman" w:hAnsi="Times New Roman" w:cs="Times New Roman"/>
        </w:rPr>
        <w:t>– практически делить слова на слоги;</w:t>
      </w:r>
    </w:p>
    <w:p w:rsidR="003B3139" w:rsidRDefault="003B3139" w:rsidP="00340560">
      <w:pPr>
        <w:pStyle w:val="ParagraphStyle"/>
        <w:tabs>
          <w:tab w:val="right" w:leader="underscore" w:pos="6405"/>
        </w:tabs>
        <w:spacing w:line="252" w:lineRule="auto"/>
        <w:rPr>
          <w:rFonts w:ascii="Times New Roman" w:hAnsi="Times New Roman" w:cs="Times New Roman"/>
        </w:rPr>
      </w:pPr>
      <w:r w:rsidRPr="00967F04">
        <w:rPr>
          <w:rFonts w:ascii="Times New Roman" w:hAnsi="Times New Roman" w:cs="Times New Roman"/>
        </w:rPr>
        <w:t>– вычленять слова из предложений;</w:t>
      </w:r>
    </w:p>
    <w:p w:rsidR="003B3139" w:rsidRDefault="003B3139" w:rsidP="00340560">
      <w:pPr>
        <w:pStyle w:val="ParagraphStyle"/>
        <w:tabs>
          <w:tab w:val="right" w:leader="underscore" w:pos="6405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устно составлять 3 предложения на определенную тему;</w:t>
      </w:r>
    </w:p>
    <w:p w:rsidR="003B3139" w:rsidRDefault="003B3139" w:rsidP="00340560">
      <w:pPr>
        <w:pStyle w:val="ParagraphStyle"/>
        <w:tabs>
          <w:tab w:val="right" w:leader="underscore" w:pos="6405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967F04">
        <w:rPr>
          <w:rFonts w:ascii="Times New Roman" w:hAnsi="Times New Roman" w:cs="Times New Roman"/>
        </w:rPr>
        <w:t>читать по слогам небольшие предложения и связные текс</w:t>
      </w:r>
      <w:r w:rsidR="00FA63E2" w:rsidRPr="00967F04">
        <w:rPr>
          <w:rFonts w:ascii="Times New Roman" w:hAnsi="Times New Roman" w:cs="Times New Roman"/>
        </w:rPr>
        <w:t>ты.</w:t>
      </w:r>
    </w:p>
    <w:p w:rsidR="003B3139" w:rsidRDefault="003B3139" w:rsidP="00340560">
      <w:pPr>
        <w:pStyle w:val="ParagraphStyle"/>
        <w:tabs>
          <w:tab w:val="right" w:leader="underscore" w:pos="6405"/>
        </w:tabs>
        <w:spacing w:line="252" w:lineRule="auto"/>
        <w:ind w:firstLine="360"/>
        <w:rPr>
          <w:rFonts w:ascii="Times New Roman" w:hAnsi="Times New Roman" w:cs="Times New Roman"/>
        </w:rPr>
      </w:pP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Навыки чтения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I полугодие.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Слоговое чтение слов, предложений с изученными звуками и обозначающими их буквами.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II полугодие.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Слоговое чтение небольших текстов со всеми буквами алфавита. Соблюдение пауз, отделяющих одно предложение от другого. 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3B3139" w:rsidRDefault="003B3139" w:rsidP="003B3139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Содержание учебного предмета</w:t>
      </w:r>
    </w:p>
    <w:p w:rsidR="003B3139" w:rsidRDefault="00B44607" w:rsidP="003B3139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Литературное чтение</w:t>
      </w:r>
      <w:r w:rsidR="003B3139">
        <w:rPr>
          <w:rFonts w:ascii="Times New Roman" w:hAnsi="Times New Roman" w:cs="Times New Roman"/>
          <w:b/>
        </w:rPr>
        <w:t>.</w:t>
      </w:r>
    </w:p>
    <w:p w:rsidR="003B3139" w:rsidRDefault="00B226F9" w:rsidP="003B3139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Добукварный</w:t>
      </w:r>
      <w:proofErr w:type="spellEnd"/>
      <w:r>
        <w:rPr>
          <w:rFonts w:ascii="Times New Roman" w:hAnsi="Times New Roman" w:cs="Times New Roman"/>
          <w:b/>
          <w:bCs/>
        </w:rPr>
        <w:t xml:space="preserve"> период (28</w:t>
      </w:r>
      <w:r w:rsidR="003B3139">
        <w:rPr>
          <w:rFonts w:ascii="Times New Roman" w:hAnsi="Times New Roman" w:cs="Times New Roman"/>
          <w:b/>
          <w:bCs/>
        </w:rPr>
        <w:t xml:space="preserve"> ч).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 речи</w:t>
      </w:r>
      <w:r>
        <w:rPr>
          <w:rFonts w:ascii="Times New Roman" w:hAnsi="Times New Roman" w:cs="Times New Roman"/>
        </w:rPr>
        <w:t xml:space="preserve"> (устной и письменной). Общее представление о языке.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Предложение и слово.</w:t>
      </w:r>
      <w:r>
        <w:rPr>
          <w:rFonts w:ascii="Times New Roman" w:hAnsi="Times New Roman" w:cs="Times New Roman"/>
        </w:rPr>
        <w:t xml:space="preserve"> Членение речи на предложения, предложения на слова, слова на слоги с использованием графических схем.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Слог, ударение.</w:t>
      </w:r>
      <w:r>
        <w:rPr>
          <w:rFonts w:ascii="Times New Roman" w:hAnsi="Times New Roman" w:cs="Times New Roman"/>
        </w:rPr>
        <w:t xml:space="preserve">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Звуки и буквы.</w:t>
      </w:r>
      <w:r>
        <w:rPr>
          <w:rFonts w:ascii="Times New Roman" w:hAnsi="Times New Roman" w:cs="Times New Roman"/>
        </w:rPr>
        <w:t xml:space="preserve">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Выделение в словах отдельных звуков (гласных и согласных), </w:t>
      </w:r>
      <w:proofErr w:type="spellStart"/>
      <w:r>
        <w:rPr>
          <w:rFonts w:ascii="Times New Roman" w:hAnsi="Times New Roman" w:cs="Times New Roman"/>
        </w:rPr>
        <w:t>звуко</w:t>
      </w:r>
      <w:proofErr w:type="spellEnd"/>
      <w:r>
        <w:rPr>
          <w:rFonts w:ascii="Times New Roman" w:hAnsi="Times New Roman" w:cs="Times New Roman"/>
        </w:rPr>
        <w:t xml:space="preserve">-слоговой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>
        <w:rPr>
          <w:rFonts w:ascii="Times New Roman" w:hAnsi="Times New Roman" w:cs="Times New Roman"/>
        </w:rPr>
        <w:t>звуко</w:t>
      </w:r>
      <w:proofErr w:type="spellEnd"/>
      <w:r>
        <w:rPr>
          <w:rFonts w:ascii="Times New Roman" w:hAnsi="Times New Roman" w:cs="Times New Roman"/>
        </w:rPr>
        <w:t>-слоговую структуру.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Самостоятельный подбор слов с заданным звуком, нахождение соответствий между произносимыми (а впоследствии и читаемыми) словами и предъявленными </w:t>
      </w:r>
      <w:proofErr w:type="spellStart"/>
      <w:r>
        <w:rPr>
          <w:rFonts w:ascii="Times New Roman" w:hAnsi="Times New Roman" w:cs="Times New Roman"/>
        </w:rPr>
        <w:t>звуко</w:t>
      </w:r>
      <w:proofErr w:type="spellEnd"/>
      <w:r>
        <w:rPr>
          <w:rFonts w:ascii="Times New Roman" w:hAnsi="Times New Roman" w:cs="Times New Roman"/>
        </w:rPr>
        <w:t>-слоговыми схемами-моделями.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Знакомство с буквами пяти гласных звуков </w:t>
      </w:r>
      <w:r>
        <w:rPr>
          <w:rFonts w:ascii="Times New Roman" w:hAnsi="Times New Roman" w:cs="Times New Roman"/>
          <w:i/>
          <w:iCs/>
        </w:rPr>
        <w:t>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о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ы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у</w:t>
      </w:r>
      <w:r>
        <w:rPr>
          <w:rFonts w:ascii="Times New Roman" w:hAnsi="Times New Roman" w:cs="Times New Roman"/>
        </w:rPr>
        <w:t>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Основные требования к знаниям и умениям учащихся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>К концу подго</w:t>
      </w:r>
      <w:r w:rsidR="00B44607">
        <w:rPr>
          <w:rFonts w:ascii="Times New Roman" w:hAnsi="Times New Roman" w:cs="Times New Roman"/>
          <w:b/>
          <w:iCs/>
        </w:rPr>
        <w:t>товительного периода учащиеся</w:t>
      </w:r>
      <w:r>
        <w:rPr>
          <w:rFonts w:ascii="Times New Roman" w:hAnsi="Times New Roman" w:cs="Times New Roman"/>
          <w:b/>
          <w:iCs/>
        </w:rPr>
        <w:t xml:space="preserve"> должны </w:t>
      </w:r>
      <w:r>
        <w:rPr>
          <w:rFonts w:ascii="Times New Roman" w:hAnsi="Times New Roman" w:cs="Times New Roman"/>
          <w:b/>
          <w:bCs/>
          <w:iCs/>
        </w:rPr>
        <w:t>уметь</w:t>
      </w:r>
      <w:r>
        <w:rPr>
          <w:rFonts w:ascii="Times New Roman" w:hAnsi="Times New Roman" w:cs="Times New Roman"/>
          <w:b/>
        </w:rPr>
        <w:t>: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различать на слух выделенные из слов звуки речи, последовательно вычленять звуки из слов любых слоговых структур, написание которых не расходится с произношением;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обозначать гласные звуки буквами (кроме йотированных);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знать основные группы звуков русского языка – гласных и согласных, различать гласные и согласные звуки, опираясь на особенности звучания и артикуляции;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различать на слух твердые и мягкие согласные;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выделять слова из предложения;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967F04">
        <w:rPr>
          <w:rFonts w:ascii="Times New Roman" w:hAnsi="Times New Roman" w:cs="Times New Roman"/>
        </w:rPr>
        <w:t>орие</w:t>
      </w:r>
      <w:r w:rsidR="00967F04" w:rsidRPr="00967F04">
        <w:rPr>
          <w:rFonts w:ascii="Times New Roman" w:hAnsi="Times New Roman" w:cs="Times New Roman"/>
        </w:rPr>
        <w:t>нтироваться на странице тетради.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967F04" w:rsidRDefault="00967F04" w:rsidP="003B3139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p w:rsidR="00967F04" w:rsidRDefault="00967F04" w:rsidP="003B3139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p w:rsidR="00106D2A" w:rsidRDefault="00106D2A" w:rsidP="003B3139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p w:rsidR="003B3139" w:rsidRDefault="00B226F9" w:rsidP="003B3139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Букварный период (88</w:t>
      </w:r>
      <w:r w:rsidR="003B3139">
        <w:rPr>
          <w:rFonts w:ascii="Times New Roman" w:hAnsi="Times New Roman" w:cs="Times New Roman"/>
          <w:b/>
          <w:bCs/>
        </w:rPr>
        <w:t xml:space="preserve"> часов)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Согласные и гласные звуки и буквы, ознакомление со способами обозначения твердости и мягкости согласных.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Чтение слогов</w:t>
      </w:r>
      <w:proofErr w:type="gramStart"/>
      <w:r>
        <w:rPr>
          <w:rFonts w:ascii="Times New Roman" w:hAnsi="Times New Roman" w:cs="Times New Roman"/>
        </w:rPr>
        <w:t>-«</w:t>
      </w:r>
      <w:proofErr w:type="gramEnd"/>
      <w:r>
        <w:rPr>
          <w:rFonts w:ascii="Times New Roman" w:hAnsi="Times New Roman" w:cs="Times New Roman"/>
        </w:rPr>
        <w:t>слияний» с ориентировкой на гласную букву, чтение слогов с изученными буквами.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Составление  из  букв  и  слогов  разрезной  азбуки  или  печатание слов (после предварительного </w:t>
      </w:r>
      <w:proofErr w:type="spellStart"/>
      <w:r>
        <w:rPr>
          <w:rFonts w:ascii="Times New Roman" w:hAnsi="Times New Roman" w:cs="Times New Roman"/>
        </w:rPr>
        <w:t>звуко</w:t>
      </w:r>
      <w:proofErr w:type="spellEnd"/>
      <w:r>
        <w:rPr>
          <w:rFonts w:ascii="Times New Roman" w:hAnsi="Times New Roman" w:cs="Times New Roman"/>
        </w:rPr>
        <w:t>-слогового анализа, а затем и без него), их чтение.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Знакомство с правилами гигиены чтения.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Умение читать отдельные слова орфографически, то есть так, как они пишутся, и так, как они произносятся, то есть </w:t>
      </w:r>
      <w:proofErr w:type="spellStart"/>
      <w:r>
        <w:rPr>
          <w:rFonts w:ascii="Times New Roman" w:hAnsi="Times New Roman" w:cs="Times New Roman"/>
        </w:rPr>
        <w:t>орфоэпически</w:t>
      </w:r>
      <w:proofErr w:type="spellEnd"/>
      <w:r>
        <w:rPr>
          <w:rFonts w:ascii="Times New Roman" w:hAnsi="Times New Roman" w:cs="Times New Roman"/>
        </w:rPr>
        <w:t>.</w:t>
      </w:r>
    </w:p>
    <w:p w:rsidR="003B3139" w:rsidRDefault="00B226F9" w:rsidP="003B3139">
      <w:pPr>
        <w:pStyle w:val="ParagraphStyle"/>
        <w:tabs>
          <w:tab w:val="right" w:leader="underscore" w:pos="6405"/>
        </w:tabs>
        <w:spacing w:line="252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Послебукварный</w:t>
      </w:r>
      <w:proofErr w:type="spellEnd"/>
      <w:r>
        <w:rPr>
          <w:rFonts w:ascii="Times New Roman" w:hAnsi="Times New Roman" w:cs="Times New Roman"/>
          <w:b/>
          <w:bCs/>
        </w:rPr>
        <w:t xml:space="preserve"> период (1</w:t>
      </w:r>
      <w:r w:rsidR="003B3139">
        <w:rPr>
          <w:rFonts w:ascii="Times New Roman" w:hAnsi="Times New Roman" w:cs="Times New Roman"/>
          <w:b/>
          <w:bCs/>
        </w:rPr>
        <w:t>6 часов)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Обобщение, систематизация, закрепление знаний, умений и навыков, приобретенных в процессе обучения</w:t>
      </w:r>
      <w:r w:rsidR="00D117CE">
        <w:rPr>
          <w:rFonts w:ascii="Times New Roman" w:hAnsi="Times New Roman" w:cs="Times New Roman"/>
        </w:rPr>
        <w:t xml:space="preserve"> ЧТЕНИЮ</w:t>
      </w:r>
      <w:r>
        <w:rPr>
          <w:rFonts w:ascii="Times New Roman" w:hAnsi="Times New Roman" w:cs="Times New Roman"/>
        </w:rPr>
        <w:t>.</w:t>
      </w:r>
    </w:p>
    <w:p w:rsidR="003B3139" w:rsidRDefault="003B3139" w:rsidP="003B313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Чтение небольших </w:t>
      </w:r>
      <w:r>
        <w:rPr>
          <w:rFonts w:ascii="Times New Roman" w:hAnsi="Times New Roman" w:cs="Times New Roman"/>
          <w:spacing w:val="-15"/>
        </w:rPr>
        <w:t>художественных</w:t>
      </w:r>
      <w:r>
        <w:rPr>
          <w:rFonts w:ascii="Times New Roman" w:hAnsi="Times New Roman" w:cs="Times New Roman"/>
        </w:rPr>
        <w:t xml:space="preserve"> произведений А. Пушкина, Л. Толстого, Б. Житкова, К. Чуковского, С. Маршака, В. Осеевой, С. Михалкова, А. </w:t>
      </w:r>
      <w:proofErr w:type="spellStart"/>
      <w:r>
        <w:rPr>
          <w:rFonts w:ascii="Times New Roman" w:hAnsi="Times New Roman" w:cs="Times New Roman"/>
        </w:rPr>
        <w:t>Барто</w:t>
      </w:r>
      <w:proofErr w:type="spellEnd"/>
      <w:r>
        <w:rPr>
          <w:rFonts w:ascii="Times New Roman" w:hAnsi="Times New Roman" w:cs="Times New Roman"/>
        </w:rPr>
        <w:t xml:space="preserve"> о природе, детях, труде, Родине и т. д. Совершенствование навыка чтения.</w:t>
      </w:r>
    </w:p>
    <w:p w:rsidR="005207D0" w:rsidRDefault="005207D0"/>
    <w:p w:rsidR="003B3139" w:rsidRPr="00523F14" w:rsidRDefault="003B3139" w:rsidP="003B3139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Тематическое </w:t>
      </w:r>
      <w:r w:rsidRPr="00523F14">
        <w:rPr>
          <w:rFonts w:ascii="Times New Roman" w:hAnsi="Times New Roman" w:cs="Times New Roman"/>
          <w:b/>
          <w:bCs/>
          <w:caps/>
        </w:rPr>
        <w:t xml:space="preserve"> план</w:t>
      </w:r>
      <w:r>
        <w:rPr>
          <w:rFonts w:ascii="Times New Roman" w:hAnsi="Times New Roman" w:cs="Times New Roman"/>
          <w:b/>
          <w:bCs/>
          <w:caps/>
        </w:rPr>
        <w:t>ирование</w:t>
      </w:r>
    </w:p>
    <w:p w:rsidR="003B3139" w:rsidRPr="00523F14" w:rsidRDefault="003B3139" w:rsidP="003B3139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</w:rPr>
      </w:pPr>
      <w:r w:rsidRPr="00523F14">
        <w:rPr>
          <w:rFonts w:ascii="Times New Roman" w:hAnsi="Times New Roman" w:cs="Times New Roman"/>
          <w:b/>
          <w:bCs/>
        </w:rPr>
        <w:t xml:space="preserve">1 </w:t>
      </w:r>
      <w:r>
        <w:rPr>
          <w:rFonts w:ascii="Times New Roman" w:hAnsi="Times New Roman" w:cs="Times New Roman"/>
          <w:b/>
        </w:rPr>
        <w:t xml:space="preserve">дополнительный </w:t>
      </w:r>
      <w:r w:rsidRPr="00523F14">
        <w:rPr>
          <w:rFonts w:ascii="Times New Roman" w:hAnsi="Times New Roman" w:cs="Times New Roman"/>
          <w:b/>
          <w:bCs/>
        </w:rPr>
        <w:t xml:space="preserve"> класс</w:t>
      </w:r>
      <w:r w:rsidRPr="00523F14">
        <w:rPr>
          <w:rFonts w:ascii="Times New Roman" w:hAnsi="Times New Roman" w:cs="Times New Roman"/>
          <w:b/>
          <w:bCs/>
        </w:rPr>
        <w:br/>
        <w:t xml:space="preserve">Обучение грамоте </w:t>
      </w:r>
      <w:r w:rsidRPr="00523F14">
        <w:rPr>
          <w:rFonts w:ascii="Times New Roman" w:hAnsi="Times New Roman" w:cs="Times New Roman"/>
          <w:b/>
          <w:bCs/>
        </w:rPr>
        <w:br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1698"/>
        <w:gridCol w:w="1539"/>
        <w:gridCol w:w="2048"/>
        <w:gridCol w:w="1722"/>
      </w:tblGrid>
      <w:tr w:rsidR="003B3139" w:rsidRPr="00523F14" w:rsidTr="00B226F9">
        <w:trPr>
          <w:jc w:val="center"/>
        </w:trPr>
        <w:tc>
          <w:tcPr>
            <w:tcW w:w="1234" w:type="dxa"/>
          </w:tcPr>
          <w:p w:rsidR="003B3139" w:rsidRPr="00340560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56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98" w:type="dxa"/>
          </w:tcPr>
          <w:p w:rsidR="003B3139" w:rsidRPr="00340560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0560"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340560"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</w:tc>
        <w:tc>
          <w:tcPr>
            <w:tcW w:w="1539" w:type="dxa"/>
          </w:tcPr>
          <w:p w:rsidR="003B3139" w:rsidRPr="00340560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560">
              <w:rPr>
                <w:rFonts w:ascii="Times New Roman" w:hAnsi="Times New Roman"/>
                <w:b/>
                <w:sz w:val="24"/>
                <w:szCs w:val="24"/>
              </w:rPr>
              <w:t>букварный период</w:t>
            </w:r>
          </w:p>
        </w:tc>
        <w:tc>
          <w:tcPr>
            <w:tcW w:w="2048" w:type="dxa"/>
          </w:tcPr>
          <w:p w:rsidR="003B3139" w:rsidRPr="00340560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0560"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340560"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</w:tc>
        <w:tc>
          <w:tcPr>
            <w:tcW w:w="1722" w:type="dxa"/>
          </w:tcPr>
          <w:p w:rsidR="003B3139" w:rsidRPr="00523F14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1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3B3139" w:rsidRPr="00523F14" w:rsidTr="00B226F9">
        <w:trPr>
          <w:trHeight w:val="549"/>
          <w:jc w:val="center"/>
        </w:trPr>
        <w:tc>
          <w:tcPr>
            <w:tcW w:w="1234" w:type="dxa"/>
          </w:tcPr>
          <w:p w:rsidR="003B3139" w:rsidRPr="00B226F9" w:rsidRDefault="00F93852" w:rsidP="00F9385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98" w:type="dxa"/>
          </w:tcPr>
          <w:p w:rsidR="003B3139" w:rsidRPr="00B226F9" w:rsidRDefault="00B226F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6F9">
              <w:rPr>
                <w:rFonts w:ascii="Times New Roman" w:hAnsi="Times New Roman"/>
                <w:sz w:val="24"/>
                <w:szCs w:val="24"/>
              </w:rPr>
              <w:t>28</w:t>
            </w:r>
            <w:r w:rsidR="003B3139" w:rsidRPr="00B226F9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539" w:type="dxa"/>
          </w:tcPr>
          <w:p w:rsidR="003B3139" w:rsidRPr="00B226F9" w:rsidRDefault="00B226F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6F9">
              <w:rPr>
                <w:rFonts w:ascii="Times New Roman" w:hAnsi="Times New Roman"/>
                <w:sz w:val="24"/>
                <w:szCs w:val="24"/>
              </w:rPr>
              <w:t>88</w:t>
            </w:r>
            <w:r w:rsidR="003B3139" w:rsidRPr="00B226F9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2048" w:type="dxa"/>
          </w:tcPr>
          <w:p w:rsidR="003B3139" w:rsidRPr="00B226F9" w:rsidRDefault="00B226F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6F9">
              <w:rPr>
                <w:rFonts w:ascii="Times New Roman" w:hAnsi="Times New Roman"/>
                <w:sz w:val="24"/>
                <w:szCs w:val="24"/>
              </w:rPr>
              <w:t>1</w:t>
            </w:r>
            <w:r w:rsidR="003B3139" w:rsidRPr="00B226F9">
              <w:rPr>
                <w:rFonts w:ascii="Times New Roman" w:hAnsi="Times New Roman"/>
                <w:sz w:val="24"/>
                <w:szCs w:val="24"/>
              </w:rPr>
              <w:t>6 ч</w:t>
            </w:r>
          </w:p>
        </w:tc>
        <w:tc>
          <w:tcPr>
            <w:tcW w:w="1722" w:type="dxa"/>
          </w:tcPr>
          <w:p w:rsidR="003B3139" w:rsidRPr="00AB4E1C" w:rsidRDefault="003B3139" w:rsidP="00B226F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E1C">
              <w:rPr>
                <w:rFonts w:ascii="Times New Roman" w:hAnsi="Times New Roman"/>
                <w:b/>
                <w:sz w:val="24"/>
                <w:szCs w:val="24"/>
              </w:rPr>
              <w:t>132 ч</w:t>
            </w:r>
          </w:p>
        </w:tc>
      </w:tr>
    </w:tbl>
    <w:p w:rsidR="003B3139" w:rsidRDefault="003B3139"/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B44607" w:rsidRDefault="00B44607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340560" w:rsidRPr="00016726" w:rsidRDefault="00340560" w:rsidP="00340560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  <w:r w:rsidRPr="00016726">
        <w:rPr>
          <w:rFonts w:ascii="Times New Roman" w:hAnsi="Times New Roman"/>
          <w:b/>
          <w:bCs/>
          <w:caps/>
          <w:sz w:val="24"/>
          <w:szCs w:val="20"/>
        </w:rPr>
        <w:t>КАЛЕНДАРНО-Тематическое планирование</w:t>
      </w:r>
    </w:p>
    <w:p w:rsidR="00340560" w:rsidRDefault="00340560" w:rsidP="00340560">
      <w:pPr>
        <w:jc w:val="center"/>
      </w:pPr>
      <w:r w:rsidRPr="00016726">
        <w:rPr>
          <w:rFonts w:ascii="Times New Roman" w:hAnsi="Times New Roman"/>
          <w:b/>
          <w:bCs/>
          <w:caps/>
          <w:sz w:val="24"/>
          <w:szCs w:val="20"/>
        </w:rPr>
        <w:t>обучение чтению</w:t>
      </w:r>
    </w:p>
    <w:p w:rsidR="003B3139" w:rsidRDefault="003B3139"/>
    <w:tbl>
      <w:tblPr>
        <w:tblpPr w:leftFromText="180" w:rightFromText="180" w:bottomFromText="200" w:vertAnchor="page" w:horzAnchor="margin" w:tblpY="2467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23"/>
        <w:gridCol w:w="922"/>
        <w:gridCol w:w="923"/>
        <w:gridCol w:w="6090"/>
      </w:tblGrid>
      <w:tr w:rsidR="00340560" w:rsidTr="00340560">
        <w:trPr>
          <w:trHeight w:val="754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Default="00340560" w:rsidP="00340560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340560" w:rsidRDefault="00340560" w:rsidP="00340560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560" w:rsidTr="00340560">
        <w:trPr>
          <w:trHeight w:val="469"/>
        </w:trPr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560" w:rsidRDefault="00340560" w:rsidP="00340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560" w:rsidTr="00340560">
        <w:trPr>
          <w:trHeight w:val="274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560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 (28 ч.)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03.09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Знакомство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с учебником. Сос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тавление рассказа </w:t>
            </w:r>
            <w:r>
              <w:rPr>
                <w:rFonts w:ascii="Times New Roman" w:hAnsi="Times New Roman"/>
                <w:sz w:val="24"/>
                <w:szCs w:val="20"/>
              </w:rPr>
              <w:br/>
              <w:t xml:space="preserve">по картинке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(Ч. 1, с. 3–4)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04.09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Речь письменная и устная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05.09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Предложение</w:t>
            </w:r>
            <w:r w:rsidR="00FA63E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6)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07.09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Предложение и слово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10.09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Предложение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и слово</w:t>
            </w:r>
            <w:r w:rsidR="00FA63E2">
              <w:rPr>
                <w:rFonts w:ascii="Times New Roman" w:hAnsi="Times New Roman"/>
                <w:sz w:val="24"/>
                <w:szCs w:val="20"/>
              </w:rPr>
              <w:t>. Закрепление.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8)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11.09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FA63E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Слово и слог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12.09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FA63E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Слово и слог</w:t>
            </w:r>
            <w:r w:rsidR="00FA63E2">
              <w:rPr>
                <w:rFonts w:ascii="Times New Roman" w:hAnsi="Times New Roman"/>
                <w:sz w:val="24"/>
                <w:szCs w:val="20"/>
              </w:rPr>
              <w:t>. 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10)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14.09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FA63E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FA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Слог, ударение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17.09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FA63E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Слог, ударение </w:t>
            </w:r>
            <w:r w:rsidR="00FA63E2">
              <w:rPr>
                <w:rFonts w:ascii="Times New Roman" w:hAnsi="Times New Roman"/>
                <w:sz w:val="24"/>
                <w:szCs w:val="20"/>
              </w:rPr>
              <w:t xml:space="preserve">(закрепление)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12)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18.09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FA63E2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Деление слов на слоги (с. 13)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19.09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Звуки речи: гласные и согласные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14)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21.09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Звуки речи: гласные и согласные</w:t>
            </w:r>
            <w:r w:rsidR="00FA63E2">
              <w:rPr>
                <w:rFonts w:ascii="Times New Roman" w:hAnsi="Times New Roman"/>
                <w:sz w:val="24"/>
                <w:szCs w:val="20"/>
              </w:rPr>
              <w:t>. 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24.09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Гласные и согласные звуки. Слияние согласного с гласным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16-17)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25.09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DB07BD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Повторение и обобщение изученного материала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26.09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Гласный звук [а],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А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а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20–21)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28.09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Гласный звук [а],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А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а</w:t>
            </w:r>
            <w:r w:rsidR="00FA63E2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="00FA63E2" w:rsidRPr="00FA63E2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22–23)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01.10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 w:rsidR="00FA63E2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24–25)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02.10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 w:rsidR="00FA63E2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proofErr w:type="gramStart"/>
            <w:r w:rsidR="00FA63E2">
              <w:rPr>
                <w:rFonts w:ascii="Times New Roman" w:hAnsi="Times New Roman"/>
                <w:sz w:val="24"/>
                <w:szCs w:val="20"/>
              </w:rPr>
              <w:t>Повторение.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с. 26)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03.10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 w:rsidR="00FA63E2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="00FA63E2" w:rsidRPr="00FA63E2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05.10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19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28–29)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08.10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 w:rsidR="0019254E">
              <w:rPr>
                <w:rFonts w:ascii="Times New Roman" w:hAnsi="Times New Roman"/>
                <w:sz w:val="24"/>
                <w:szCs w:val="20"/>
              </w:rPr>
              <w:t>.</w:t>
            </w:r>
            <w:r w:rsidR="0019254E"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 xml:space="preserve"> Повторение</w:t>
            </w:r>
            <w:r w:rsidR="0019254E" w:rsidRPr="000E15E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30)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09.10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="0019254E"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10.10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Гласная 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ы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 звук [ы] (с. 32–33)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12.10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DB07BD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Гласная 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ы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 звук [</w:t>
            </w:r>
            <w:r w:rsidR="0019254E">
              <w:rPr>
                <w:rFonts w:ascii="Times New Roman" w:hAnsi="Times New Roman"/>
                <w:sz w:val="24"/>
                <w:szCs w:val="20"/>
              </w:rPr>
              <w:t xml:space="preserve">ы]. Закрепление.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34–35)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15.10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36–37)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16.10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="0019254E"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38)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17.10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192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 w:rsidR="0019254E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proofErr w:type="gramStart"/>
            <w:r w:rsidR="0019254E">
              <w:rPr>
                <w:rFonts w:ascii="Times New Roman" w:hAnsi="Times New Roman"/>
                <w:sz w:val="24"/>
                <w:szCs w:val="20"/>
              </w:rPr>
              <w:t>Закрепление.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с. 39)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19.10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Закрепление пройденного материала</w:t>
            </w:r>
          </w:p>
        </w:tc>
      </w:tr>
      <w:tr w:rsidR="00340560" w:rsidTr="00340560">
        <w:trPr>
          <w:trHeight w:val="274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E15EF">
              <w:rPr>
                <w:rFonts w:ascii="Times New Roman" w:hAnsi="Times New Roman"/>
                <w:b/>
                <w:sz w:val="24"/>
                <w:szCs w:val="20"/>
              </w:rPr>
              <w:t>Букварный период (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88 ч.</w:t>
            </w:r>
            <w:r w:rsidRPr="000E15EF">
              <w:rPr>
                <w:rFonts w:ascii="Times New Roman" w:hAnsi="Times New Roman"/>
                <w:b/>
                <w:sz w:val="24"/>
                <w:szCs w:val="20"/>
              </w:rPr>
              <w:t>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22.10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[н], [н’],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,</w:t>
            </w:r>
            <w:r w:rsidRPr="000E15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40–41)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23.10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[н], [н’],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="001925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19254E">
              <w:rPr>
                <w:rFonts w:ascii="Times New Roman" w:hAnsi="Times New Roman"/>
                <w:sz w:val="24"/>
                <w:szCs w:val="24"/>
              </w:rPr>
              <w:t>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>с. 42-43)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24.10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[с], [c’],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44–45)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26.10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[с], [c’],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0E15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5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9254E"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46)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06.11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[с], [c’],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0E15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="0019254E"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(с.47)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07.11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 материала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09.11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DB07BD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[к], [к’],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48–49)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12.11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DB07BD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[к], [к’],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19254E" w:rsidRPr="0019254E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Повторение.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50)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13.11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DB07BD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[к], [к’],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к. </w:t>
            </w:r>
            <w:r w:rsidR="0019254E" w:rsidRPr="0019254E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="0019254E">
              <w:rPr>
                <w:rFonts w:ascii="Times New Roman" w:hAnsi="Times New Roman"/>
                <w:sz w:val="24"/>
                <w:szCs w:val="24"/>
              </w:rPr>
              <w:t>акрепление.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14.11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DB07BD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[т], [т’],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52–53)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16.11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[т], [т’],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19254E">
              <w:rPr>
                <w:rFonts w:ascii="Times New Roman" w:hAnsi="Times New Roman"/>
                <w:bCs/>
                <w:iCs/>
                <w:sz w:val="24"/>
                <w:szCs w:val="24"/>
              </w:rPr>
              <w:t>Пов</w:t>
            </w:r>
            <w:r w:rsidR="0019254E" w:rsidRPr="0019254E">
              <w:rPr>
                <w:rFonts w:ascii="Times New Roman" w:hAnsi="Times New Roman"/>
                <w:bCs/>
                <w:iCs/>
                <w:sz w:val="24"/>
                <w:szCs w:val="24"/>
              </w:rPr>
              <w:t>торение.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54)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19.11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[т], [т’],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т. </w:t>
            </w:r>
            <w:r w:rsidR="0019254E">
              <w:rPr>
                <w:rFonts w:ascii="Times New Roman" w:hAnsi="Times New Roman"/>
                <w:sz w:val="24"/>
                <w:szCs w:val="24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20.11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56–57)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21.11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DB07BD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[л], [л’],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(c. 58–59)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23.11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DB07BD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[л], [л’],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19254E" w:rsidRPr="0019254E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60)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26.11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DB07BD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Звуки [л], [л’],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9254E">
              <w:rPr>
                <w:rFonts w:ascii="Times New Roman" w:hAnsi="Times New Roman"/>
                <w:sz w:val="24"/>
                <w:szCs w:val="24"/>
              </w:rPr>
              <w:t>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61)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27.11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и закрепление изученного материала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br/>
              <w:t>(с. 62–63)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28.11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[р], [р’],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64–65)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30.11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DB07BD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[р], [р’],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9254E"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>с. 66</w:t>
            </w:r>
            <w:r w:rsidRPr="00DB07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03.12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4E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[р], [р’],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="0019254E"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67)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04.12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68–69)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05.12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9254E"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>с. 70)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07.12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="001925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19254E">
              <w:rPr>
                <w:rFonts w:ascii="Times New Roman" w:hAnsi="Times New Roman"/>
                <w:sz w:val="24"/>
                <w:szCs w:val="24"/>
              </w:rPr>
              <w:t>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>с. 71)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10.12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, обозначающие звуки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72–73)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11.12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согласных (с. 74–75)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12.12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(повторение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0E15EF">
              <w:rPr>
                <w:rFonts w:ascii="Times New Roman" w:hAnsi="Times New Roman"/>
                <w:sz w:val="24"/>
                <w:szCs w:val="24"/>
              </w:rPr>
              <w:t>закрепление)</w:t>
            </w:r>
            <w:r w:rsidRPr="000E15EF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>с. 76–77)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14.12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[п], [п’],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78–79)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17.12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4E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[п], [п’],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19254E" w:rsidRPr="0019254E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Повторение.</w:t>
            </w:r>
          </w:p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(с.80–81)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18.12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[п], [п’],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="001925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19254E">
              <w:rPr>
                <w:rFonts w:ascii="Times New Roman" w:hAnsi="Times New Roman"/>
                <w:sz w:val="24"/>
                <w:szCs w:val="24"/>
              </w:rPr>
              <w:t>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>с.82–83)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19.12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[м], [м’],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84)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21.12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[м], [м’],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="001925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gramStart"/>
            <w:r w:rsidR="0019254E" w:rsidRPr="0019254E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Повторение.</w:t>
            </w:r>
            <w:r w:rsidR="001925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19254E">
              <w:rPr>
                <w:rFonts w:ascii="Times New Roman" w:hAnsi="Times New Roman"/>
                <w:sz w:val="24"/>
                <w:szCs w:val="24"/>
              </w:rPr>
              <w:t>с.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85)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24.12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Чтение слов и текстов с буквами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М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86–87)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25.12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19254E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</w:t>
            </w:r>
            <w:r w:rsidR="007A09B4">
              <w:rPr>
                <w:rFonts w:ascii="Times New Roman" w:hAnsi="Times New Roman"/>
                <w:sz w:val="24"/>
                <w:szCs w:val="24"/>
              </w:rPr>
              <w:t>ение изуч</w:t>
            </w:r>
            <w:r w:rsidR="00340560">
              <w:rPr>
                <w:rFonts w:ascii="Times New Roman" w:hAnsi="Times New Roman"/>
                <w:sz w:val="24"/>
                <w:szCs w:val="24"/>
              </w:rPr>
              <w:t xml:space="preserve">енного материала </w:t>
            </w:r>
            <w:r w:rsidR="00340560" w:rsidRPr="000E15EF">
              <w:rPr>
                <w:rFonts w:ascii="Times New Roman" w:hAnsi="Times New Roman"/>
                <w:sz w:val="24"/>
                <w:szCs w:val="24"/>
              </w:rPr>
              <w:t>(с. 88–89)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340560" w:rsidRDefault="00340560" w:rsidP="0034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0560">
              <w:rPr>
                <w:rFonts w:ascii="Times New Roman" w:hAnsi="Times New Roman" w:cs="Times New Roman"/>
                <w:sz w:val="24"/>
              </w:rPr>
              <w:t>26.12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Зак</w:t>
            </w:r>
            <w:r w:rsidR="007A09B4">
              <w:rPr>
                <w:rFonts w:ascii="Times New Roman" w:hAnsi="Times New Roman"/>
                <w:sz w:val="24"/>
                <w:szCs w:val="24"/>
              </w:rPr>
              <w:t>репление пройденного материала.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90–91)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B4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="007A09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7A09B4" w:rsidRPr="007A09B4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(с. 92–93)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слов, текстов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="007A09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7A09B4"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94–95)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[б], [б’],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б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96–97)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="007A09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98)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и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="007A09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репление пройденного материала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100–103)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[д], [д’],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104–105)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DB07BD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Парные согласные [д], [д’]; [т], [т’],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 </w:t>
            </w:r>
          </w:p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(с. 106–107)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Парные согласные [д], [д’]; [т], [т’],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="007A09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7A09B4" w:rsidRPr="007A09B4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Закрепление.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108–109)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обозначающие звуки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110–112)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показатель мягкости согласного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113–115)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репление пройденного материала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116–117)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г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118–119)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и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г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120–126)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ч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(Ч. 2, с. 4–5)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="007A09B4">
              <w:rPr>
                <w:rFonts w:ascii="Times New Roman" w:hAnsi="Times New Roman"/>
                <w:sz w:val="24"/>
                <w:szCs w:val="24"/>
              </w:rPr>
              <w:t xml:space="preserve">. Повторение.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6–7)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7A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крепление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8–9)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предшествующих согласных звуков (с. 10–11)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в конце и в середине слова для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бозначения мягкости согласного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12–13)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Мягкий знак – показатель мягкости согласных звуков</w:t>
            </w:r>
          </w:p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(с. 14–15)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[ш],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Сочетание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ши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16–19)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[ш],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Сочетание </w:t>
            </w:r>
            <w:r w:rsidRPr="000E15EF">
              <w:rPr>
                <w:rFonts w:ascii="Times New Roman" w:hAnsi="Times New Roman"/>
                <w:i/>
                <w:iCs/>
                <w:sz w:val="24"/>
                <w:szCs w:val="24"/>
              </w:rPr>
              <w:t>ши</w:t>
            </w:r>
            <w:r w:rsidR="007A09B4">
              <w:rPr>
                <w:rFonts w:ascii="Times New Roman" w:hAnsi="Times New Roman"/>
                <w:sz w:val="24"/>
                <w:szCs w:val="24"/>
              </w:rPr>
              <w:t xml:space="preserve">. Повторение.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20–21)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[ш],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Сочетание </w:t>
            </w:r>
            <w:r w:rsidRPr="000E15EF">
              <w:rPr>
                <w:rFonts w:ascii="Times New Roman" w:hAnsi="Times New Roman"/>
                <w:i/>
                <w:iCs/>
                <w:sz w:val="24"/>
                <w:szCs w:val="24"/>
              </w:rPr>
              <w:t>ши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22–23)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[ж], </w:t>
            </w:r>
            <w:proofErr w:type="gramStart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ж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24–25)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[ж], </w:t>
            </w:r>
            <w:proofErr w:type="gramStart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="007A09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9B4"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26–27)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[ж],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(с. 28–29)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и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крепление изученного материала 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, обознача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ющие два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звука [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 w:rsidRPr="000E15EF">
              <w:rPr>
                <w:rFonts w:ascii="Times New Roman" w:hAnsi="Times New Roman"/>
                <w:sz w:val="24"/>
                <w:szCs w:val="24"/>
              </w:rPr>
              <w:t>] (с. 30)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обознача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ющие два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звука [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 w:rsidRPr="000E15EF">
              <w:rPr>
                <w:rFonts w:ascii="Times New Roman" w:hAnsi="Times New Roman"/>
                <w:sz w:val="24"/>
                <w:szCs w:val="24"/>
              </w:rPr>
              <w:t>]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31)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32–33)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[й’].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й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34–35)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36–37)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х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38–41)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42–43)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44–45)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обозначающие звуки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46)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9B4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обозначающие звуки </w:t>
            </w:r>
            <w:r w:rsidR="007A09B4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7A09B4"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 w:rsidR="007A09B4">
              <w:rPr>
                <w:rFonts w:ascii="Times New Roman" w:hAnsi="Times New Roman"/>
                <w:sz w:val="24"/>
                <w:szCs w:val="24"/>
              </w:rPr>
              <w:t>]. Закрепление.</w:t>
            </w:r>
          </w:p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(с. 47)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гласного зв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 [у] после мягких согласных в слиянии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48–49)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[ц],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ц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50–53)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(закрепление)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54–55)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[э]. Буквы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э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56–57)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[э]. Буквы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="007A09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7A09B4" w:rsidRPr="007A09B4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58–59)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буквами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60–61)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Мягкий согласный звук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[щ’],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Правописание сочетаний </w:t>
            </w:r>
            <w:r w:rsidRPr="000E15EF">
              <w:rPr>
                <w:rFonts w:ascii="Times New Roman" w:hAnsi="Times New Roman"/>
                <w:i/>
                <w:iCs/>
                <w:sz w:val="24"/>
                <w:szCs w:val="24"/>
              </w:rPr>
              <w:t>ща,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62–65)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(с. 66–67)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="007A09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9B4">
              <w:rPr>
                <w:rFonts w:ascii="Times New Roman" w:hAnsi="Times New Roman"/>
                <w:sz w:val="24"/>
                <w:szCs w:val="24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68–69)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ф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70–71)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72)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73)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Мягкий </w:t>
            </w:r>
            <w:r>
              <w:rPr>
                <w:rFonts w:ascii="Times New Roman" w:hAnsi="Times New Roman"/>
                <w:sz w:val="24"/>
                <w:szCs w:val="24"/>
              </w:rPr>
              <w:t>и твердый разделительные знаки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(с. 74–75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5E">
              <w:rPr>
                <w:rFonts w:ascii="Times New Roman" w:hAnsi="Times New Roman"/>
                <w:sz w:val="24"/>
                <w:szCs w:val="24"/>
              </w:rPr>
              <w:t>Мягкий и твердый разделительные знаки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(с.76-77)   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алфавит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78–79)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алфавит</w:t>
            </w:r>
            <w:r w:rsidR="007A09B4"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80–81)</w:t>
            </w:r>
          </w:p>
        </w:tc>
      </w:tr>
      <w:tr w:rsidR="00340560" w:rsidTr="00340560">
        <w:trPr>
          <w:trHeight w:val="274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15EF">
              <w:rPr>
                <w:rFonts w:ascii="Times New Roman" w:hAnsi="Times New Roman"/>
                <w:b/>
                <w:sz w:val="24"/>
                <w:szCs w:val="20"/>
              </w:rPr>
              <w:t>Послебукварный</w:t>
            </w:r>
            <w:proofErr w:type="spellEnd"/>
            <w:r w:rsidRPr="000E15EF">
              <w:rPr>
                <w:rFonts w:ascii="Times New Roman" w:hAnsi="Times New Roman"/>
                <w:b/>
                <w:sz w:val="24"/>
                <w:szCs w:val="20"/>
              </w:rPr>
              <w:t xml:space="preserve"> период (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16 ч.</w:t>
            </w:r>
            <w:r w:rsidRPr="000E15EF">
              <w:rPr>
                <w:rFonts w:ascii="Times New Roman" w:hAnsi="Times New Roman"/>
                <w:b/>
                <w:sz w:val="24"/>
                <w:szCs w:val="20"/>
              </w:rPr>
              <w:t>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Как хорошо уметь читать. Произведения С. Маршака, В. 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0"/>
              </w:rPr>
              <w:t>Берестова</w:t>
            </w:r>
            <w:proofErr w:type="spellEnd"/>
            <w:r w:rsidRPr="000E15EF">
              <w:rPr>
                <w:rFonts w:ascii="Times New Roman" w:hAnsi="Times New Roman"/>
                <w:sz w:val="24"/>
                <w:szCs w:val="20"/>
              </w:rPr>
              <w:t>, (с. 82–83)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Как хорошо уметь читать. Произведения Е. 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0"/>
              </w:rPr>
              <w:t>Чарушина</w:t>
            </w:r>
            <w:proofErr w:type="spellEnd"/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84–85)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К</w:t>
            </w:r>
            <w:r w:rsidR="007A09B4">
              <w:rPr>
                <w:rFonts w:ascii="Times New Roman" w:hAnsi="Times New Roman"/>
                <w:sz w:val="24"/>
                <w:szCs w:val="20"/>
              </w:rPr>
              <w:t>. Д. Ушин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ский. Наше Отечество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86–87)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В. 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0"/>
              </w:rPr>
              <w:t>Крупин</w:t>
            </w:r>
            <w:proofErr w:type="spellEnd"/>
            <w:r w:rsidRPr="000E15EF">
              <w:rPr>
                <w:rFonts w:ascii="Times New Roman" w:hAnsi="Times New Roman"/>
                <w:sz w:val="24"/>
                <w:szCs w:val="20"/>
              </w:rPr>
              <w:t xml:space="preserve">. Первоучители словенские (с. 88–89) 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7555E">
              <w:rPr>
                <w:rFonts w:ascii="Times New Roman" w:hAnsi="Times New Roman"/>
                <w:sz w:val="24"/>
                <w:szCs w:val="20"/>
              </w:rPr>
              <w:t xml:space="preserve">В. </w:t>
            </w:r>
            <w:proofErr w:type="spellStart"/>
            <w:r w:rsidRPr="00A7555E">
              <w:rPr>
                <w:rFonts w:ascii="Times New Roman" w:hAnsi="Times New Roman"/>
                <w:sz w:val="24"/>
                <w:szCs w:val="20"/>
              </w:rPr>
              <w:t>Крупин</w:t>
            </w:r>
            <w:proofErr w:type="spellEnd"/>
            <w:r w:rsidRPr="00A7555E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Первый букварь (с. 90–91)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Творчество А. С. Пушкина – сказки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92–93)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Л. Н. Толстой о детях (с. 94) 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К. Д. Ушинский – великий педагог и писатель. </w:t>
            </w:r>
          </w:p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К. Д. Ушинский о детях (с. 95)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Творчество К. И. Чуковского («Телефон», «Путаница») </w:t>
            </w:r>
          </w:p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(с. 96–97)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Творчество С. Я. Маршака (с. 100-101)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Творчество М. М. Пришвина (с. 102-103)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Творчество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А. Л.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104-105)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Творчество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С. В. Михалкова (с. 106)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Б. В. 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0"/>
              </w:rPr>
              <w:t>Заходер</w:t>
            </w:r>
            <w:proofErr w:type="spellEnd"/>
            <w:r w:rsidRPr="000E15EF">
              <w:rPr>
                <w:rFonts w:ascii="Times New Roman" w:hAnsi="Times New Roman"/>
                <w:sz w:val="24"/>
                <w:szCs w:val="20"/>
              </w:rPr>
              <w:t>. Два и три (с. 107)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Творчество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В. Д. 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0"/>
              </w:rPr>
              <w:t>Берестова</w:t>
            </w:r>
            <w:proofErr w:type="spellEnd"/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108)</w:t>
            </w:r>
          </w:p>
        </w:tc>
      </w:tr>
      <w:tr w:rsidR="00340560" w:rsidTr="00340560">
        <w:trPr>
          <w:trHeight w:val="2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Default="00340560" w:rsidP="003405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60" w:rsidRPr="000E15EF" w:rsidRDefault="00340560" w:rsidP="0034056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560" w:rsidRPr="000E15EF" w:rsidRDefault="00340560" w:rsidP="00340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Прощание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Азбукой. Проверим свои знания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109)</w:t>
            </w:r>
          </w:p>
        </w:tc>
      </w:tr>
    </w:tbl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/>
    <w:p w:rsidR="003B3139" w:rsidRDefault="003B3139" w:rsidP="003B313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3B3139" w:rsidRDefault="003B3139" w:rsidP="003B3139">
      <w:pPr>
        <w:spacing w:after="0" w:line="240" w:lineRule="auto"/>
      </w:pPr>
    </w:p>
    <w:p w:rsidR="003B3139" w:rsidRPr="00016726" w:rsidRDefault="003B3139" w:rsidP="003B313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</w:rPr>
      </w:pPr>
    </w:p>
    <w:p w:rsidR="003B3139" w:rsidRDefault="003B3139"/>
    <w:sectPr w:rsidR="003B3139" w:rsidSect="00926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EE7"/>
    <w:multiLevelType w:val="hybridMultilevel"/>
    <w:tmpl w:val="0862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630"/>
    <w:multiLevelType w:val="hybridMultilevel"/>
    <w:tmpl w:val="2DE8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912F54"/>
    <w:multiLevelType w:val="hybridMultilevel"/>
    <w:tmpl w:val="CE18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600A"/>
    <w:multiLevelType w:val="hybridMultilevel"/>
    <w:tmpl w:val="9B54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300B"/>
    <w:multiLevelType w:val="hybridMultilevel"/>
    <w:tmpl w:val="C6BC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B4B2D"/>
    <w:multiLevelType w:val="hybridMultilevel"/>
    <w:tmpl w:val="6538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45FF"/>
    <w:multiLevelType w:val="hybridMultilevel"/>
    <w:tmpl w:val="32F2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3609C"/>
    <w:multiLevelType w:val="hybridMultilevel"/>
    <w:tmpl w:val="6108F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216DB6"/>
    <w:multiLevelType w:val="hybridMultilevel"/>
    <w:tmpl w:val="AC8C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42E17864"/>
    <w:multiLevelType w:val="hybridMultilevel"/>
    <w:tmpl w:val="691E3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B7B19"/>
    <w:multiLevelType w:val="hybridMultilevel"/>
    <w:tmpl w:val="E5127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F7FB0"/>
    <w:multiLevelType w:val="hybridMultilevel"/>
    <w:tmpl w:val="9054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2A02C5"/>
    <w:multiLevelType w:val="hybridMultilevel"/>
    <w:tmpl w:val="D310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60B52"/>
    <w:multiLevelType w:val="multilevel"/>
    <w:tmpl w:val="DE04DD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6230E4"/>
    <w:multiLevelType w:val="multilevel"/>
    <w:tmpl w:val="B11E7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7724BD"/>
    <w:multiLevelType w:val="hybridMultilevel"/>
    <w:tmpl w:val="F972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1452A"/>
    <w:multiLevelType w:val="hybridMultilevel"/>
    <w:tmpl w:val="8BDE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90211"/>
    <w:multiLevelType w:val="hybridMultilevel"/>
    <w:tmpl w:val="7F3A7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F711F"/>
    <w:multiLevelType w:val="hybridMultilevel"/>
    <w:tmpl w:val="DA86F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322A88"/>
    <w:multiLevelType w:val="multilevel"/>
    <w:tmpl w:val="CEF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7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6"/>
  </w:num>
  <w:num w:numId="10">
    <w:abstractNumId w:val="10"/>
  </w:num>
  <w:num w:numId="11">
    <w:abstractNumId w:val="11"/>
  </w:num>
  <w:num w:numId="12">
    <w:abstractNumId w:val="18"/>
  </w:num>
  <w:num w:numId="13">
    <w:abstractNumId w:val="3"/>
  </w:num>
  <w:num w:numId="14">
    <w:abstractNumId w:val="13"/>
  </w:num>
  <w:num w:numId="15">
    <w:abstractNumId w:val="21"/>
  </w:num>
  <w:num w:numId="16">
    <w:abstractNumId w:val="20"/>
  </w:num>
  <w:num w:numId="17">
    <w:abstractNumId w:val="19"/>
  </w:num>
  <w:num w:numId="18">
    <w:abstractNumId w:val="2"/>
  </w:num>
  <w:num w:numId="19">
    <w:abstractNumId w:val="24"/>
  </w:num>
  <w:num w:numId="20">
    <w:abstractNumId w:val="25"/>
  </w:num>
  <w:num w:numId="21">
    <w:abstractNumId w:val="14"/>
  </w:num>
  <w:num w:numId="22">
    <w:abstractNumId w:val="6"/>
  </w:num>
  <w:num w:numId="23">
    <w:abstractNumId w:val="23"/>
  </w:num>
  <w:num w:numId="24">
    <w:abstractNumId w:val="12"/>
  </w:num>
  <w:num w:numId="25">
    <w:abstractNumId w:val="1"/>
  </w:num>
  <w:num w:numId="26">
    <w:abstractNumId w:val="9"/>
  </w:num>
  <w:num w:numId="27">
    <w:abstractNumId w:val="22"/>
  </w:num>
  <w:num w:numId="28">
    <w:abstractNumId w:val="0"/>
  </w:num>
  <w:num w:numId="29">
    <w:abstractNumId w:val="15"/>
  </w:num>
  <w:num w:numId="30">
    <w:abstractNumId w:val="7"/>
  </w:num>
  <w:num w:numId="31">
    <w:abstractNumId w:val="8"/>
  </w:num>
  <w:num w:numId="32">
    <w:abstractNumId w:val="17"/>
  </w:num>
  <w:num w:numId="33">
    <w:abstractNumId w:val="5"/>
  </w:num>
  <w:num w:numId="34">
    <w:abstractNumId w:val="16"/>
  </w:num>
  <w:num w:numId="35">
    <w:abstractNumId w:val="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39"/>
    <w:rsid w:val="000D388F"/>
    <w:rsid w:val="00106D2A"/>
    <w:rsid w:val="0019254E"/>
    <w:rsid w:val="00340560"/>
    <w:rsid w:val="003615CD"/>
    <w:rsid w:val="003B3139"/>
    <w:rsid w:val="00442611"/>
    <w:rsid w:val="005207D0"/>
    <w:rsid w:val="006329BD"/>
    <w:rsid w:val="006F34D5"/>
    <w:rsid w:val="007038D3"/>
    <w:rsid w:val="007A09B4"/>
    <w:rsid w:val="007D27F3"/>
    <w:rsid w:val="0092601B"/>
    <w:rsid w:val="00967F04"/>
    <w:rsid w:val="00990692"/>
    <w:rsid w:val="00B226F9"/>
    <w:rsid w:val="00B44607"/>
    <w:rsid w:val="00C81121"/>
    <w:rsid w:val="00D117CE"/>
    <w:rsid w:val="00EA3F9C"/>
    <w:rsid w:val="00F93852"/>
    <w:rsid w:val="00FA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67107-B5E9-4901-AE89-9E38D405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139"/>
  </w:style>
  <w:style w:type="paragraph" w:styleId="1">
    <w:name w:val="heading 1"/>
    <w:basedOn w:val="a"/>
    <w:next w:val="a"/>
    <w:link w:val="10"/>
    <w:uiPriority w:val="9"/>
    <w:qFormat/>
    <w:rsid w:val="003B313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B31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1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313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uiPriority w:val="99"/>
    <w:rsid w:val="003B31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3B31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31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8">
    <w:name w:val="Основной текст (2) + 8"/>
    <w:aliases w:val="5 pt,Полужирный"/>
    <w:basedOn w:val="2"/>
    <w:rsid w:val="003B31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3B31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31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31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3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B31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3B3139"/>
    <w:rPr>
      <w:rFonts w:cs="Times New Roman"/>
      <w:b/>
      <w:bCs/>
      <w:color w:val="003333"/>
      <w:sz w:val="18"/>
      <w:szCs w:val="18"/>
      <w:u w:val="single"/>
    </w:rPr>
  </w:style>
  <w:style w:type="paragraph" w:styleId="a8">
    <w:name w:val="Plain Text"/>
    <w:basedOn w:val="a"/>
    <w:link w:val="a9"/>
    <w:uiPriority w:val="99"/>
    <w:rsid w:val="003B31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3B313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3B3139"/>
    <w:rPr>
      <w:rFonts w:cs="Times New Roman"/>
      <w:b/>
      <w:bCs/>
    </w:rPr>
  </w:style>
  <w:style w:type="paragraph" w:customStyle="1" w:styleId="razdel">
    <w:name w:val="razdel"/>
    <w:basedOn w:val="a"/>
    <w:rsid w:val="003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3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rsid w:val="003B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3B3139"/>
    <w:rPr>
      <w:rFonts w:cs="Times New Roman"/>
      <w:i/>
      <w:iCs/>
    </w:rPr>
  </w:style>
  <w:style w:type="paragraph" w:styleId="ac">
    <w:name w:val="Body Text Indent"/>
    <w:basedOn w:val="a"/>
    <w:link w:val="ad"/>
    <w:uiPriority w:val="99"/>
    <w:rsid w:val="003B3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B313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B3139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0">
    <w:name w:val="Font Style20"/>
    <w:rsid w:val="003B3139"/>
    <w:rPr>
      <w:rFonts w:ascii="Times New Roman" w:hAnsi="Times New Roman"/>
      <w:b/>
      <w:sz w:val="20"/>
    </w:rPr>
  </w:style>
  <w:style w:type="character" w:customStyle="1" w:styleId="FontStyle21">
    <w:name w:val="Font Style21"/>
    <w:rsid w:val="003B3139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3B3139"/>
  </w:style>
  <w:style w:type="paragraph" w:customStyle="1" w:styleId="12">
    <w:name w:val="Без интервала1"/>
    <w:rsid w:val="003B31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3B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B3139"/>
  </w:style>
  <w:style w:type="paragraph" w:styleId="af0">
    <w:name w:val="footer"/>
    <w:basedOn w:val="a"/>
    <w:link w:val="af1"/>
    <w:uiPriority w:val="99"/>
    <w:unhideWhenUsed/>
    <w:rsid w:val="003B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B3139"/>
  </w:style>
  <w:style w:type="paragraph" w:customStyle="1" w:styleId="Default">
    <w:name w:val="Default"/>
    <w:rsid w:val="003B3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85pt">
    <w:name w:val="Основной текст (2) + 8;5 pt;Полужирный"/>
    <w:basedOn w:val="2"/>
    <w:rsid w:val="003B31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3B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_"/>
    <w:basedOn w:val="a0"/>
    <w:link w:val="42"/>
    <w:rsid w:val="003B313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B31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f2">
    <w:name w:val="Balloon Text"/>
    <w:basedOn w:val="a"/>
    <w:link w:val="af3"/>
    <w:uiPriority w:val="99"/>
    <w:semiHidden/>
    <w:unhideWhenUsed/>
    <w:rsid w:val="003B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B3139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uiPriority w:val="99"/>
    <w:rsid w:val="003B3139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3B3139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3B3139"/>
    <w:rPr>
      <w:rFonts w:ascii="Times New Roman" w:hAnsi="Times New Roman" w:cs="Times New Roman" w:hint="default"/>
      <w:sz w:val="22"/>
      <w:szCs w:val="22"/>
    </w:rPr>
  </w:style>
  <w:style w:type="character" w:customStyle="1" w:styleId="Heading1Char">
    <w:name w:val="Heading 1 Char"/>
    <w:locked/>
    <w:rsid w:val="003B3139"/>
    <w:rPr>
      <w:rFonts w:ascii="Cambria" w:hAnsi="Cambria" w:cs="Cambria"/>
      <w:b/>
      <w:bCs/>
      <w:kern w:val="32"/>
      <w:sz w:val="32"/>
      <w:szCs w:val="32"/>
    </w:rPr>
  </w:style>
  <w:style w:type="paragraph" w:styleId="af4">
    <w:name w:val="Document Map"/>
    <w:basedOn w:val="a"/>
    <w:link w:val="af5"/>
    <w:uiPriority w:val="99"/>
    <w:semiHidden/>
    <w:unhideWhenUsed/>
    <w:rsid w:val="003B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3B3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Классоводы коррекция</cp:lastModifiedBy>
  <cp:revision>7</cp:revision>
  <cp:lastPrinted>2018-10-11T10:06:00Z</cp:lastPrinted>
  <dcterms:created xsi:type="dcterms:W3CDTF">2018-10-11T07:55:00Z</dcterms:created>
  <dcterms:modified xsi:type="dcterms:W3CDTF">2018-10-24T07:45:00Z</dcterms:modified>
</cp:coreProperties>
</file>