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68" w:rsidRDefault="00405168" w:rsidP="003F2FEF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64883DA" wp14:editId="33DAF57F">
            <wp:extent cx="6840220" cy="91205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12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168" w:rsidRDefault="00405168" w:rsidP="003F2FEF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405168" w:rsidRDefault="00405168" w:rsidP="003F2FEF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405168" w:rsidRDefault="00405168" w:rsidP="003F2FEF">
      <w:pPr>
        <w:spacing w:after="0" w:line="240" w:lineRule="auto"/>
        <w:jc w:val="center"/>
        <w:rPr>
          <w:rFonts w:ascii="Times New Roman" w:eastAsia="Calibri" w:hAnsi="Times New Roman"/>
          <w:sz w:val="32"/>
          <w:szCs w:val="32"/>
        </w:rPr>
      </w:pPr>
    </w:p>
    <w:p w:rsidR="00795825" w:rsidRPr="00795825" w:rsidRDefault="00795825" w:rsidP="003F2FEF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auto"/>
          <w:lang w:eastAsia="ru-RU"/>
        </w:rPr>
      </w:pPr>
      <w:bookmarkStart w:id="0" w:name="_GoBack"/>
      <w:bookmarkEnd w:id="0"/>
      <w:r w:rsidRPr="007958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auto"/>
          <w:lang w:eastAsia="ru-RU"/>
        </w:rPr>
        <w:lastRenderedPageBreak/>
        <w:t>Образовательный стандарт: Федеральный компонент государственных стандартов НО, ОО, СО утвержденный приказом Минобразования РФ от 05.03.2004 №1089 (с изменениями от 07.06.2017г № 506)/</w:t>
      </w:r>
    </w:p>
    <w:p w:rsidR="009856D7" w:rsidRDefault="009856D7" w:rsidP="003F2FEF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F2F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Рабочая программа для 10 класса составлен</w:t>
      </w:r>
      <w:r w:rsidR="003F2FEF" w:rsidRPr="003F2FE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на основе авторской программы: </w:t>
      </w:r>
      <w:r w:rsidRPr="004836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Обществознание. 6–11 классы. Рабочие программы. Предметная линия учебников под ред. Л. Н. Боголюбова / Л. Н. Боголюбов, Л. Ф. Иванова, Н. И. Городецкая. – М.: Просвещение, 2011.</w:t>
      </w:r>
    </w:p>
    <w:p w:rsidR="00070867" w:rsidRPr="006843A8" w:rsidRDefault="00070867" w:rsidP="003F2FEF">
      <w:pPr>
        <w:pStyle w:val="1"/>
        <w:shd w:val="clear" w:color="auto" w:fill="auto"/>
        <w:spacing w:after="0" w:line="240" w:lineRule="auto"/>
        <w:ind w:right="2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Учебник: </w:t>
      </w: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Обществознание. 10 класс: учеб. для </w:t>
      </w:r>
      <w:proofErr w:type="spellStart"/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учреждений с прил. на электрон. носителе / Л. Н. Боголюбов [и др.]; под ред. Л. Н. Боголюбова, Л. Ф. Ивановой. – М.: Просвещение, 2014.</w:t>
      </w:r>
    </w:p>
    <w:p w:rsidR="00070867" w:rsidRPr="004836ED" w:rsidRDefault="00070867" w:rsidP="003F2FEF">
      <w:pPr>
        <w:pStyle w:val="1"/>
        <w:shd w:val="clear" w:color="auto" w:fill="auto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F2FEF" w:rsidRPr="003F2FEF" w:rsidRDefault="003F2FEF" w:rsidP="003F2FEF">
      <w:pPr>
        <w:spacing w:after="0" w:line="240" w:lineRule="auto"/>
        <w:jc w:val="center"/>
        <w:rPr>
          <w:rFonts w:ascii="Times New Roman" w:eastAsia="Calibri" w:hAnsi="Times New Roman"/>
          <w:szCs w:val="24"/>
          <w:lang w:eastAsia="ru-RU"/>
        </w:rPr>
      </w:pPr>
      <w:r w:rsidRPr="003F2FEF">
        <w:rPr>
          <w:rFonts w:ascii="Times New Roman" w:eastAsia="Calibri" w:hAnsi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9856D7" w:rsidRPr="006843A8" w:rsidRDefault="009856D7" w:rsidP="003F2FE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F2FEF" w:rsidRPr="003F2FEF" w:rsidRDefault="003F2FEF" w:rsidP="003F2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Программа предусматривает формирование у учащихся </w:t>
      </w:r>
      <w:proofErr w:type="spellStart"/>
      <w:r w:rsidRPr="003F2FEF">
        <w:rPr>
          <w:rFonts w:ascii="Times New Roman" w:eastAsia="Calibri" w:hAnsi="Times New Roman"/>
          <w:sz w:val="24"/>
          <w:szCs w:val="24"/>
          <w:lang w:eastAsia="ru-RU"/>
        </w:rPr>
        <w:t>общеучебных</w:t>
      </w:r>
      <w:proofErr w:type="spellEnd"/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 В рамках познавательной деятельности изучение истории способствует закреплению умения разделять процессы на этапы, звенья, выделять характерные причинно-следственные связи, определять структуру объекта познания, значимые функциональные связи и отношения между частями целого, сравнивать, сопоставлять, классифицировать, ранжировать объекты по одному или нескольким предложенным основаниям, критериям. Принципиальное значение в рамках курса истории приобретает умение различать факты, мнения, доказательства, гипотезы, аксиомы. отказываться от образца деятельности, искать оригинальные решения.</w:t>
      </w:r>
    </w:p>
    <w:p w:rsidR="003F2FEF" w:rsidRPr="003F2FEF" w:rsidRDefault="003F2FEF" w:rsidP="003F2F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Важную роль историческое образование играет в формировании и развитии </w:t>
      </w:r>
      <w:proofErr w:type="spellStart"/>
      <w:r w:rsidRPr="003F2FEF">
        <w:rPr>
          <w:rFonts w:ascii="Times New Roman" w:eastAsia="Calibri" w:hAnsi="Times New Roman"/>
          <w:sz w:val="24"/>
          <w:szCs w:val="24"/>
          <w:lang w:eastAsia="ru-RU"/>
        </w:rPr>
        <w:t>общеучебных</w:t>
      </w:r>
      <w:proofErr w:type="spellEnd"/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 умений и навыков в рамках информационно-коммуникативной деятельности, в том числе умения передавать содержание текста в сжатом или развернутом виде в соответствии с целью учебного задания, проводить информационно-</w:t>
      </w:r>
      <w:proofErr w:type="spellStart"/>
      <w:r w:rsidRPr="003F2FEF">
        <w:rPr>
          <w:rFonts w:ascii="Times New Roman" w:eastAsia="Calibri" w:hAnsi="Times New Roman"/>
          <w:sz w:val="24"/>
          <w:szCs w:val="24"/>
          <w:lang w:eastAsia="ru-RU"/>
        </w:rPr>
        <w:t>смысловый</w:t>
      </w:r>
      <w:proofErr w:type="spellEnd"/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 анализ текста, использовать различные виды чтения (ознакомительное, просмотровое, поисковое и др.), создавать письменные высказывания адекватно передающие прослушанную и прочитанную информацию с заданной степенью свернутости (кратко, выборочно, полно), составлять план, тезисы конспекта. На уроках истории учащиеся могут более уверенно овладеть монологической и диалогической речью, умениями вступать в речевое общение, участвовать в диалоге (понимать точку зрения собеседника, признавать право на иное мнение), приводить примеры, подбирать аргументы, перефразировать мысль (объяснять «иными словами»), формулировать выводы. Для решения познавательных и коммуникативных задач учащимися могут использовать различные источники информации, включая энциклопедии, словари, Интернет-ресурсы и другие базы данных, в соответствии с коммуникативной задачей, сферой и ситуацией общения осознанно выбираться выразительные средства языка и знаковые системы (текст, таблица, схема, аудиовизуальный ряд и др.).</w:t>
      </w:r>
    </w:p>
    <w:p w:rsidR="003F2FEF" w:rsidRPr="003F2FEF" w:rsidRDefault="003F2FEF" w:rsidP="003F2FEF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В результате изучения истории ученик должен знать/понимать:</w:t>
      </w:r>
    </w:p>
    <w:p w:rsidR="003F2FEF" w:rsidRPr="003F2FEF" w:rsidRDefault="003F2FEF" w:rsidP="003F2FEF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3F2FEF" w:rsidRPr="003F2FEF" w:rsidRDefault="003F2FEF" w:rsidP="003F2FEF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важнейшие достижения культуры и системы ценностей, сформировавшиеся в ходе исторического развития;</w:t>
      </w:r>
    </w:p>
    <w:p w:rsidR="003F2FEF" w:rsidRPr="003F2FEF" w:rsidRDefault="003F2FEF" w:rsidP="003F2FEF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изученные виды исторических источников;</w:t>
      </w:r>
    </w:p>
    <w:p w:rsidR="003F2FEF" w:rsidRPr="003F2FEF" w:rsidRDefault="003F2FEF" w:rsidP="003F2FEF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Уметь:</w:t>
      </w:r>
    </w:p>
    <w:p w:rsidR="003F2FEF" w:rsidRPr="003F2FEF" w:rsidRDefault="003F2FEF" w:rsidP="003F2FEF">
      <w:pPr>
        <w:numPr>
          <w:ilvl w:val="0"/>
          <w:numId w:val="4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3F2FEF" w:rsidRPr="003F2FEF" w:rsidRDefault="003F2FEF" w:rsidP="003F2FEF">
      <w:pPr>
        <w:numPr>
          <w:ilvl w:val="0"/>
          <w:numId w:val="4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3F2FEF" w:rsidRPr="003F2FEF" w:rsidRDefault="003F2FEF" w:rsidP="003F2FEF">
      <w:pPr>
        <w:numPr>
          <w:ilvl w:val="0"/>
          <w:numId w:val="4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3F2FEF" w:rsidRPr="003F2FEF" w:rsidRDefault="003F2FEF" w:rsidP="003F2FEF">
      <w:pPr>
        <w:numPr>
          <w:ilvl w:val="0"/>
          <w:numId w:val="4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3F2FEF" w:rsidRPr="003F2FEF" w:rsidRDefault="003F2FEF" w:rsidP="003F2FEF">
      <w:pPr>
        <w:numPr>
          <w:ilvl w:val="0"/>
          <w:numId w:val="4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</w:t>
      </w:r>
      <w:r w:rsidRPr="003F2FEF">
        <w:rPr>
          <w:rFonts w:ascii="Times New Roman" w:eastAsia="Calibri" w:hAnsi="Times New Roman"/>
          <w:sz w:val="24"/>
          <w:szCs w:val="24"/>
          <w:lang w:eastAsia="ru-RU"/>
        </w:rPr>
        <w:lastRenderedPageBreak/>
        <w:t xml:space="preserve">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3F2FEF" w:rsidRPr="003F2FEF" w:rsidRDefault="003F2FEF" w:rsidP="003F2FEF">
      <w:pPr>
        <w:numPr>
          <w:ilvl w:val="0"/>
          <w:numId w:val="4"/>
        </w:numPr>
        <w:tabs>
          <w:tab w:val="clear" w:pos="720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3F2FEF" w:rsidRPr="003F2FEF" w:rsidRDefault="003F2FEF" w:rsidP="003F2FEF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b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3F2FEF" w:rsidRPr="003F2FEF" w:rsidRDefault="003F2FEF" w:rsidP="003F2FEF">
      <w:pPr>
        <w:numPr>
          <w:ilvl w:val="0"/>
          <w:numId w:val="5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понимания исторических причин и исторического значения событий и явлений современной жизни;</w:t>
      </w:r>
    </w:p>
    <w:p w:rsidR="003F2FEF" w:rsidRPr="003F2FEF" w:rsidRDefault="003F2FEF" w:rsidP="003F2FEF">
      <w:pPr>
        <w:numPr>
          <w:ilvl w:val="0"/>
          <w:numId w:val="5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высказывания собственных суждений об историческом наследии народов России и мира;</w:t>
      </w:r>
    </w:p>
    <w:p w:rsidR="003F2FEF" w:rsidRPr="003F2FEF" w:rsidRDefault="003F2FEF" w:rsidP="003F2FEF">
      <w:pPr>
        <w:numPr>
          <w:ilvl w:val="0"/>
          <w:numId w:val="5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объяснения исторически сложившихся норм социального поведения;</w:t>
      </w:r>
    </w:p>
    <w:p w:rsidR="003F2FEF" w:rsidRPr="003F2FEF" w:rsidRDefault="003F2FEF" w:rsidP="003F2FEF">
      <w:pPr>
        <w:numPr>
          <w:ilvl w:val="0"/>
          <w:numId w:val="5"/>
        </w:numPr>
        <w:tabs>
          <w:tab w:val="num" w:pos="993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sz w:val="24"/>
          <w:szCs w:val="24"/>
          <w:lang w:eastAsia="ru-RU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9856D7" w:rsidRDefault="009856D7" w:rsidP="003F2FEF">
      <w:pPr>
        <w:pStyle w:val="30"/>
        <w:shd w:val="clear" w:color="auto" w:fill="auto"/>
        <w:spacing w:before="0" w:after="8" w:line="240" w:lineRule="auto"/>
        <w:ind w:left="567" w:firstLine="20"/>
        <w:jc w:val="both"/>
        <w:rPr>
          <w:rFonts w:ascii="Times New Roman" w:hAnsi="Times New Roman" w:cs="Times New Roman"/>
          <w:sz w:val="24"/>
          <w:szCs w:val="24"/>
        </w:rPr>
      </w:pPr>
    </w:p>
    <w:p w:rsidR="003F2FEF" w:rsidRPr="003F2FEF" w:rsidRDefault="003F2FEF" w:rsidP="003F2FEF">
      <w:pPr>
        <w:spacing w:after="0" w:line="360" w:lineRule="auto"/>
        <w:ind w:firstLine="72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3F2FEF">
        <w:rPr>
          <w:rFonts w:ascii="Times New Roman" w:eastAsia="Calibri" w:hAnsi="Times New Roman"/>
          <w:b/>
          <w:sz w:val="24"/>
          <w:szCs w:val="24"/>
          <w:lang w:eastAsia="ru-RU"/>
        </w:rPr>
        <w:t>СОДЕРЖАНИЕ УЧЕБНОГО ПРЕДМЕТА</w:t>
      </w:r>
    </w:p>
    <w:p w:rsidR="009856D7" w:rsidRPr="006843A8" w:rsidRDefault="009856D7" w:rsidP="003F2FE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843A8">
        <w:rPr>
          <w:rFonts w:ascii="Times New Roman" w:hAnsi="Times New Roman"/>
          <w:b/>
          <w:sz w:val="24"/>
          <w:szCs w:val="24"/>
        </w:rPr>
        <w:t>Раздел 1. Общество и человек</w:t>
      </w:r>
      <w:r w:rsidR="003F2FEF">
        <w:rPr>
          <w:rFonts w:ascii="Times New Roman" w:hAnsi="Times New Roman"/>
          <w:b/>
          <w:sz w:val="24"/>
          <w:szCs w:val="24"/>
        </w:rPr>
        <w:t xml:space="preserve"> (16 часов)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Общество как совместная жизнедеятельность людей. Общество и природа. Общество и культура. Науки об обществе.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Структура общества. Общество как сложная динамичная система. Взаимосвязь экономической, социальной, политической и духовной сфер жизни общества. Социальные институты.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Природа человека. Человек как продукт биологической, социальной и культурной эволюции. Цель и смысл жизни человека. Науки о человеке. 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Человек как духовное существо. Духовная жизнь человека. Мировоззрение. Ценностные ориентиры личности. Патриотизм и гражданственность. 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Деятельность как способ существования людей. Деятельность и ее мотивация. Многообразие деятельности. Сознание и деятельность. 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Человек в системе социальных связей. Личность, факторы, влияющие на ее формирование. Самосознание и самореализация. Социальное поведение. Единство свободы и ответственности личности. </w:t>
      </w:r>
    </w:p>
    <w:p w:rsidR="009856D7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Познание и знание. Познание мира: чувственное и рациональное, истинное и ложное. Истина и ее критерии. Многообразие форм человеческого знания. Социальное и гуманитарное знание.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856D7" w:rsidRPr="006843A8" w:rsidRDefault="009856D7" w:rsidP="003F2FE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843A8">
        <w:rPr>
          <w:rFonts w:ascii="Times New Roman" w:hAnsi="Times New Roman"/>
          <w:b/>
          <w:sz w:val="24"/>
          <w:szCs w:val="24"/>
        </w:rPr>
        <w:t>Раздел 2. Основные сферы общественной жизни</w:t>
      </w:r>
      <w:r w:rsidR="003F2FEF">
        <w:rPr>
          <w:rFonts w:ascii="Times New Roman" w:hAnsi="Times New Roman"/>
          <w:b/>
          <w:sz w:val="24"/>
          <w:szCs w:val="24"/>
        </w:rPr>
        <w:t xml:space="preserve"> (38 часов)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Понятие культуры. Материальная и духовная культура. Особенности духовной культуры. Духовная жизнь общества. Культура и духовная жизнь. Формы и разновидности культуры: народная, массовая и элитарная. Диалог культур. Средства массовой информации. 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Наука и образование. Наука, ее роль в современном мире. Этика ученого. Непрерывное образование и самообразование.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Мораль и религия. Мораль, ее категории. Религия, ее роль в жизни общества. Нравственная культура.</w:t>
      </w:r>
    </w:p>
    <w:p w:rsidR="009856D7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Искусство и духовная жизнь. Искусство, его формы, основные направления. Эстетическая культура. Тенденции духовной жизни современной России.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Роль экономики в жизни общества. Экономика как подсистема общества. Экономика как основа жизнеобеспечения общества. Экономика и социальная структура. Взаимовлияние экономики и политики.</w:t>
      </w:r>
    </w:p>
    <w:p w:rsidR="009856D7" w:rsidRPr="006843A8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Экономическая культура. Экономический интерес,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43A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экономическое поведение. Свобода экономической деятельности и социальная ответственность хозяйствующего субъекта. Культура производства и потребления.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Социальная структура. Многообразие социальных групп. Неравенство и социальная стратификация. Социальные интересы. Социальная мобильность.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Социальные взаимодействия. Социальные отношения и взаимодействия. Социальный конфликт. Социальные аспекты труда. Культура труда.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Социальные нормы и отклоняющееся поведение. Многообразие социальных норм. </w:t>
      </w:r>
      <w:proofErr w:type="spellStart"/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Девиантное</w:t>
      </w:r>
      <w:proofErr w:type="spellEnd"/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поведение, его причины и профилактика. Социальный контроль и самоконтроль. 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Национальные отношения. Этнические общности. Межнациональное сотрудничество и межнациональные конфликты. Национальная политика. Культура межнациональных отношений.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Семья и быт. Семья как социальный институт. Семья в современном обществе. Бытовые отношения. Культура </w:t>
      </w:r>
      <w:proofErr w:type="spellStart"/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Молодежь в современном обществе. Молодежь как социальная группа. Развитие социальных ролей в юношеском возрасте. Молодежная субкультура. 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Политика и власть. Политика и общество. Политические институты и отношения. Власть, ее происхождение и виды.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Политическая система. Структура и функции политической системы. Государство в политической системе. Политические режимы. Политическая жизнь современной России. 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Гражданское общество и правовое государство. Основные черты гражданского общества. Правовое государство, его признаки. Средства массовой коммуникации, их роль в политической жизни общества.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Демократические выборы и политические партии. Избирательные системы. Многопартийность. Политическая идеология.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Участие граждан в политической жизни. Политический процесс. Политическое участие. Политическая культура.</w:t>
      </w:r>
    </w:p>
    <w:p w:rsidR="009856D7" w:rsidRPr="006843A8" w:rsidRDefault="009856D7" w:rsidP="003F2FE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843A8">
        <w:rPr>
          <w:rFonts w:ascii="Times New Roman" w:hAnsi="Times New Roman"/>
          <w:b/>
          <w:sz w:val="24"/>
          <w:szCs w:val="24"/>
        </w:rPr>
        <w:t>Раздел 3. Право</w:t>
      </w:r>
      <w:r w:rsidR="003F2FEF">
        <w:rPr>
          <w:rFonts w:ascii="Times New Roman" w:hAnsi="Times New Roman"/>
          <w:b/>
          <w:sz w:val="24"/>
          <w:szCs w:val="24"/>
        </w:rPr>
        <w:t xml:space="preserve"> (10 часов)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Право в системе социальных норм. Система права: основные отрасли, институты, отношения. Публичное и частное право.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Источники права. Правовые акты. Конституция в иерархии нормативных актов.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Правоотношения и правонарушения. Виды юридической ответственности. Система судебной защиты прав человека. Развитие права в современной России.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Современное российское законодательство. Основы государственного, административного, гражданского, трудового, семейного и уголовного права. Правовая защита природы.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Предпосылки правомерного поведения.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Правосознание. Правовая культура.</w:t>
      </w:r>
    </w:p>
    <w:p w:rsidR="009856D7" w:rsidRPr="006843A8" w:rsidRDefault="009856D7" w:rsidP="0092254B">
      <w:pPr>
        <w:spacing w:after="0"/>
        <w:ind w:firstLine="1134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843A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Повторение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и обобщение (4 часа)</w:t>
      </w:r>
    </w:p>
    <w:p w:rsidR="009856D7" w:rsidRPr="00282972" w:rsidRDefault="009856D7" w:rsidP="003F2FEF">
      <w:pPr>
        <w:pStyle w:val="1"/>
        <w:spacing w:after="0" w:line="240" w:lineRule="auto"/>
        <w:ind w:left="567" w:right="2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297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Общество в развитии. Многовариантность общественного развития. Прогресс и регресс. Современный мир и его противоречия.</w:t>
      </w:r>
    </w:p>
    <w:p w:rsidR="009856D7" w:rsidRPr="006843A8" w:rsidRDefault="009856D7" w:rsidP="003F2FE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F2FEF" w:rsidRDefault="003F2FEF" w:rsidP="003F2FE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3F2FEF">
        <w:rPr>
          <w:rFonts w:ascii="Times New Roman" w:eastAsia="Calibri" w:hAnsi="Times New Roman"/>
          <w:b/>
          <w:sz w:val="28"/>
          <w:szCs w:val="28"/>
          <w:lang w:eastAsia="ru-RU"/>
        </w:rPr>
        <w:t>ТЕМАТИЧЕСКОЕ ПЛАНИРОВАНИЕ</w:t>
      </w:r>
    </w:p>
    <w:p w:rsidR="003F2FEF" w:rsidRPr="003F2FEF" w:rsidRDefault="003F2FEF" w:rsidP="003F2FE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"/>
        <w:gridCol w:w="6774"/>
        <w:gridCol w:w="1844"/>
      </w:tblGrid>
      <w:tr w:rsidR="009856D7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43A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774" w:type="dxa"/>
            <w:shd w:val="clear" w:color="auto" w:fill="auto"/>
          </w:tcPr>
          <w:p w:rsidR="009856D7" w:rsidRPr="006843A8" w:rsidRDefault="003E4F6B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1844" w:type="dxa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 –во часов</w:t>
            </w:r>
          </w:p>
        </w:tc>
      </w:tr>
      <w:tr w:rsidR="009856D7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9856D7" w:rsidRPr="00000EDA" w:rsidRDefault="009856D7" w:rsidP="003F2F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9856D7" w:rsidRPr="00000EDA" w:rsidRDefault="009856D7" w:rsidP="003E4F6B">
            <w:pPr>
              <w:spacing w:after="0" w:line="240" w:lineRule="auto"/>
              <w:ind w:firstLine="567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Раздел 1. Общество и человек.</w:t>
            </w:r>
          </w:p>
        </w:tc>
        <w:tc>
          <w:tcPr>
            <w:tcW w:w="1844" w:type="dxa"/>
          </w:tcPr>
          <w:p w:rsidR="009856D7" w:rsidRPr="00000EDA" w:rsidRDefault="009856D7" w:rsidP="003F2FEF">
            <w:pPr>
              <w:spacing w:after="0" w:line="240" w:lineRule="auto"/>
              <w:jc w:val="both"/>
              <w:rPr>
                <w:rStyle w:val="fontstyle01"/>
              </w:rPr>
            </w:pPr>
            <w:r w:rsidRPr="00000EDA">
              <w:rPr>
                <w:rStyle w:val="fontstyle01"/>
              </w:rPr>
              <w:t>16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E4F6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082539" w:rsidRDefault="003E4F6B" w:rsidP="003E4F6B">
            <w:pPr>
              <w:spacing w:after="0" w:line="240" w:lineRule="auto"/>
              <w:ind w:left="508"/>
            </w:pPr>
            <w:r w:rsidRPr="00082539">
              <w:rPr>
                <w:rFonts w:ascii="Times New Roman" w:hAnsi="Times New Roman"/>
                <w:sz w:val="24"/>
                <w:szCs w:val="24"/>
              </w:rPr>
              <w:t>Тема 1. Общество</w:t>
            </w:r>
          </w:p>
        </w:tc>
        <w:tc>
          <w:tcPr>
            <w:tcW w:w="1844" w:type="dxa"/>
          </w:tcPr>
          <w:p w:rsidR="003E4F6B" w:rsidRPr="00000EDA" w:rsidRDefault="003E4F6B" w:rsidP="003E4F6B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4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E4F6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082539" w:rsidRDefault="003E4F6B" w:rsidP="003E4F6B">
            <w:pPr>
              <w:spacing w:after="0" w:line="240" w:lineRule="auto"/>
              <w:ind w:left="508"/>
            </w:pPr>
            <w:r w:rsidRPr="00082539">
              <w:rPr>
                <w:rFonts w:ascii="Times New Roman" w:hAnsi="Times New Roman"/>
                <w:sz w:val="24"/>
                <w:szCs w:val="24"/>
              </w:rPr>
              <w:t>Тема 2. Человек</w:t>
            </w:r>
          </w:p>
        </w:tc>
        <w:tc>
          <w:tcPr>
            <w:tcW w:w="1844" w:type="dxa"/>
          </w:tcPr>
          <w:p w:rsidR="003E4F6B" w:rsidRPr="00000EDA" w:rsidRDefault="003E4F6B" w:rsidP="003E4F6B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12</w:t>
            </w:r>
          </w:p>
        </w:tc>
      </w:tr>
      <w:tr w:rsidR="009856D7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9856D7" w:rsidRPr="00000EDA" w:rsidRDefault="009856D7" w:rsidP="003F2F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9856D7" w:rsidRPr="00000EDA" w:rsidRDefault="009856D7" w:rsidP="003E4F6B">
            <w:pPr>
              <w:spacing w:after="0" w:line="240" w:lineRule="auto"/>
              <w:ind w:firstLine="567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Раздел 2. Основные сферы общественной жизни.</w:t>
            </w:r>
          </w:p>
        </w:tc>
        <w:tc>
          <w:tcPr>
            <w:tcW w:w="1844" w:type="dxa"/>
          </w:tcPr>
          <w:p w:rsidR="009856D7" w:rsidRPr="00000EDA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E4F6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C758EA" w:rsidRDefault="003E4F6B" w:rsidP="003E4F6B">
            <w:pPr>
              <w:spacing w:after="0" w:line="240" w:lineRule="auto"/>
              <w:ind w:left="508"/>
            </w:pPr>
            <w:r w:rsidRPr="00C758EA">
              <w:rPr>
                <w:rStyle w:val="fontstyle01"/>
              </w:rPr>
              <w:t>Тема 3. Духовная культура</w:t>
            </w:r>
          </w:p>
        </w:tc>
        <w:tc>
          <w:tcPr>
            <w:tcW w:w="1844" w:type="dxa"/>
          </w:tcPr>
          <w:p w:rsidR="003E4F6B" w:rsidRPr="00000EDA" w:rsidRDefault="003E4F6B" w:rsidP="003E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E4F6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C758EA" w:rsidRDefault="003E4F6B" w:rsidP="003E4F6B">
            <w:pPr>
              <w:spacing w:after="0" w:line="240" w:lineRule="auto"/>
              <w:ind w:left="508"/>
            </w:pPr>
            <w:r w:rsidRPr="00C758EA">
              <w:rPr>
                <w:rStyle w:val="fontstyle01"/>
              </w:rPr>
              <w:t>Тема 4. Экономическая сфера</w:t>
            </w:r>
          </w:p>
        </w:tc>
        <w:tc>
          <w:tcPr>
            <w:tcW w:w="1844" w:type="dxa"/>
          </w:tcPr>
          <w:p w:rsidR="003E4F6B" w:rsidRPr="00000EDA" w:rsidRDefault="003E4F6B" w:rsidP="003E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E4F6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C758EA" w:rsidRDefault="003E4F6B" w:rsidP="003E4F6B">
            <w:pPr>
              <w:spacing w:after="0" w:line="240" w:lineRule="auto"/>
              <w:ind w:left="508"/>
            </w:pPr>
            <w:r w:rsidRPr="00C758EA">
              <w:rPr>
                <w:rStyle w:val="fontstyle01"/>
              </w:rPr>
              <w:t>Тема 5. Социальная сфера</w:t>
            </w:r>
          </w:p>
        </w:tc>
        <w:tc>
          <w:tcPr>
            <w:tcW w:w="1844" w:type="dxa"/>
          </w:tcPr>
          <w:p w:rsidR="003E4F6B" w:rsidRPr="00000EDA" w:rsidRDefault="003E4F6B" w:rsidP="003E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E4F6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C758EA" w:rsidRDefault="003E4F6B" w:rsidP="003E4F6B">
            <w:pPr>
              <w:spacing w:after="0" w:line="240" w:lineRule="auto"/>
              <w:ind w:left="508"/>
            </w:pPr>
            <w:r w:rsidRPr="00C758EA">
              <w:rPr>
                <w:rStyle w:val="fontstyle01"/>
              </w:rPr>
              <w:t>Тема 6. Политическая сфера</w:t>
            </w:r>
          </w:p>
        </w:tc>
        <w:tc>
          <w:tcPr>
            <w:tcW w:w="1844" w:type="dxa"/>
          </w:tcPr>
          <w:p w:rsidR="003E4F6B" w:rsidRPr="00000EDA" w:rsidRDefault="003E4F6B" w:rsidP="003E4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856D7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9856D7" w:rsidRPr="00000EDA" w:rsidRDefault="009856D7" w:rsidP="003F2F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9856D7" w:rsidRPr="00000EDA" w:rsidRDefault="009856D7" w:rsidP="003E4F6B">
            <w:pPr>
              <w:spacing w:after="0" w:line="240" w:lineRule="auto"/>
              <w:ind w:firstLine="567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Раздел 3. Право.</w:t>
            </w:r>
          </w:p>
        </w:tc>
        <w:tc>
          <w:tcPr>
            <w:tcW w:w="1844" w:type="dxa"/>
          </w:tcPr>
          <w:p w:rsidR="009856D7" w:rsidRPr="00000EDA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E4F6B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3E4F6B" w:rsidRPr="00000EDA" w:rsidRDefault="003E4F6B" w:rsidP="003F2F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3E4F6B" w:rsidRPr="00000EDA" w:rsidRDefault="003E4F6B" w:rsidP="003E4F6B">
            <w:pPr>
              <w:spacing w:after="0" w:line="240" w:lineRule="auto"/>
              <w:ind w:firstLine="567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3E4F6B">
              <w:rPr>
                <w:rFonts w:ascii="Times New Roman" w:hAnsi="Times New Roman"/>
                <w:sz w:val="24"/>
                <w:szCs w:val="24"/>
              </w:rPr>
              <w:t>Тема 7. Право, как особая система норм</w:t>
            </w:r>
          </w:p>
        </w:tc>
        <w:tc>
          <w:tcPr>
            <w:tcW w:w="1844" w:type="dxa"/>
          </w:tcPr>
          <w:p w:rsidR="003E4F6B" w:rsidRPr="00000EDA" w:rsidRDefault="003E4F6B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856D7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9856D7" w:rsidRPr="00000EDA" w:rsidRDefault="009856D7" w:rsidP="003F2F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9856D7" w:rsidRPr="00000EDA" w:rsidRDefault="009856D7" w:rsidP="003E4F6B">
            <w:pPr>
              <w:spacing w:after="0" w:line="240" w:lineRule="auto"/>
              <w:ind w:firstLine="567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Повторение и обобщение</w:t>
            </w:r>
          </w:p>
        </w:tc>
        <w:tc>
          <w:tcPr>
            <w:tcW w:w="1844" w:type="dxa"/>
          </w:tcPr>
          <w:p w:rsidR="009856D7" w:rsidRPr="00000EDA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856D7" w:rsidRPr="006843A8" w:rsidTr="0068448A">
        <w:trPr>
          <w:jc w:val="center"/>
        </w:trPr>
        <w:tc>
          <w:tcPr>
            <w:tcW w:w="885" w:type="dxa"/>
            <w:shd w:val="clear" w:color="auto" w:fill="auto"/>
          </w:tcPr>
          <w:p w:rsidR="009856D7" w:rsidRPr="00000EDA" w:rsidRDefault="009856D7" w:rsidP="003F2FEF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4" w:type="dxa"/>
            <w:shd w:val="clear" w:color="auto" w:fill="auto"/>
          </w:tcPr>
          <w:p w:rsidR="009856D7" w:rsidRDefault="009856D7" w:rsidP="003E4F6B">
            <w:pPr>
              <w:spacing w:after="0" w:line="240" w:lineRule="auto"/>
              <w:ind w:firstLine="567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4" w:type="dxa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9856D7" w:rsidRPr="006843A8" w:rsidRDefault="009856D7" w:rsidP="003F2FEF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3F2FEF" w:rsidRDefault="003F2FE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3F2FEF" w:rsidRPr="006843A8" w:rsidRDefault="003F2FEF" w:rsidP="003F2FEF">
      <w:pPr>
        <w:spacing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6843A8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134"/>
        <w:gridCol w:w="992"/>
        <w:gridCol w:w="992"/>
        <w:gridCol w:w="5382"/>
      </w:tblGrid>
      <w:tr w:rsidR="009856D7" w:rsidRPr="006843A8" w:rsidTr="003F2FEF">
        <w:trPr>
          <w:jc w:val="center"/>
        </w:trPr>
        <w:tc>
          <w:tcPr>
            <w:tcW w:w="992" w:type="dxa"/>
            <w:vMerge w:val="restart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9856D7">
              <w:rPr>
                <w:rFonts w:ascii="Times New Roman" w:hAnsi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по факту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8">
              <w:rPr>
                <w:rFonts w:ascii="Times New Roman" w:hAnsi="Times New Roman"/>
                <w:sz w:val="24"/>
                <w:szCs w:val="24"/>
              </w:rPr>
              <w:t>Дата</w:t>
            </w:r>
            <w:r w:rsidR="003F2FEF">
              <w:rPr>
                <w:rFonts w:ascii="Times New Roman" w:hAnsi="Times New Roman"/>
                <w:sz w:val="24"/>
                <w:szCs w:val="24"/>
              </w:rPr>
              <w:t xml:space="preserve"> / Класс 10-</w:t>
            </w:r>
            <w:r w:rsidR="0092254B">
              <w:rPr>
                <w:rFonts w:ascii="Times New Roman" w:hAnsi="Times New Roman"/>
                <w:sz w:val="24"/>
                <w:szCs w:val="24"/>
              </w:rPr>
              <w:t>А/Б</w:t>
            </w: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8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  <w:vMerge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8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3F2FEF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3A8">
              <w:rPr>
                <w:rFonts w:ascii="Times New Roman" w:hAnsi="Times New Roman"/>
                <w:sz w:val="24"/>
                <w:szCs w:val="24"/>
              </w:rPr>
              <w:t>Ф</w:t>
            </w:r>
            <w:r w:rsidR="009856D7" w:rsidRPr="006843A8"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6843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Общество и человек</w:t>
            </w:r>
            <w:r w:rsidRPr="006843A8">
              <w:rPr>
                <w:rFonts w:ascii="Times New Roman" w:hAnsi="Times New Roman"/>
                <w:sz w:val="24"/>
                <w:szCs w:val="24"/>
              </w:rPr>
              <w:t>. (1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843A8">
              <w:rPr>
                <w:rFonts w:ascii="Times New Roman" w:hAnsi="Times New Roman"/>
                <w:sz w:val="24"/>
                <w:szCs w:val="24"/>
              </w:rPr>
              <w:t xml:space="preserve"> часов).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 Общество. (4 часа)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общество.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общество.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как сложная динамическая система.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как сложная динамическая система.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 Человек. (12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Природа человека.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Style w:val="fontstyle01"/>
              </w:rPr>
            </w:pPr>
            <w:r w:rsidRPr="00000EDA">
              <w:rPr>
                <w:rStyle w:val="fontstyle01"/>
              </w:rPr>
              <w:t>Природа человека.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Человек как духовное существо.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Человек как духовное существо.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– способ существования людей.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– способ существования людей.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и знание.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Познание и знание.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в системе социальных связей.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Человек в системе социальных связей.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и человек.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и человек.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2. Основные сферы общественной жизни. (38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Style w:val="fontstyle01"/>
              </w:rPr>
            </w:pPr>
            <w:r>
              <w:rPr>
                <w:rStyle w:val="fontstyle01"/>
              </w:rPr>
              <w:t>Тема 3. Духовная культура. (8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Культура и духовная жизнь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Культура и духовная жизнь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Наука. Образование.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0EDA">
              <w:rPr>
                <w:rFonts w:ascii="Times New Roman" w:hAnsi="Times New Roman"/>
                <w:sz w:val="24"/>
                <w:szCs w:val="24"/>
              </w:rPr>
              <w:t>Наука. Образование.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Мораль. Религия.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Мораль. Религия.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и духовная жизнь.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и духовная жизнь.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</w:rPr>
              <w:t>Тема 4. Экономическая сфера.( 4 часа)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экономики в жизни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экономики в жизни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культура.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культура.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Pr="006843A8" w:rsidRDefault="009856D7" w:rsidP="003F2FEF">
            <w:pPr>
              <w:spacing w:after="0"/>
              <w:ind w:firstLine="567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</w:rPr>
              <w:t>Тема 5. Социальная сфера. (14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структура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856D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Социальная структура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2254B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взаимодействия.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взаимодействия.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нормы и отклоняющееся поведение.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нормы и отклоняющееся поведение.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быт.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Семья и быт.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развитие и молодежь.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Социальное развитие и молодежь.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Духовная и социальная сфера 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Духовная, социальная и экономическая сферы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общества.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Default="009856D7" w:rsidP="003F2FEF">
            <w:pPr>
              <w:spacing w:after="0"/>
              <w:ind w:firstLine="567"/>
              <w:jc w:val="center"/>
              <w:outlineLvl w:val="2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Тема 6. Политическая сфера. (11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и власть.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Политика и власть.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система.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система.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Демократические выборы и политические партии.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Демократические выборы и политические партии.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гражданина в политической жизни.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гражданина в политической жизни.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сфера.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Политическая сфера.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Default="009856D7" w:rsidP="003F2FEF">
            <w:pPr>
              <w:spacing w:after="0" w:line="24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Раздел 3. Право. (10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Default="009856D7" w:rsidP="003F2FEF">
            <w:pPr>
              <w:spacing w:after="0"/>
              <w:ind w:firstLine="567"/>
              <w:jc w:val="center"/>
              <w:outlineLvl w:val="2"/>
              <w:rPr>
                <w:rStyle w:val="fontstyle01"/>
              </w:rPr>
            </w:pPr>
            <w:r>
              <w:rPr>
                <w:rStyle w:val="fontstyle01"/>
              </w:rPr>
              <w:t>Тема 7. Право, как особая система норм. (10 часов)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в системе социальных норм.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 в системе социальных норм.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права.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права.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Правоотношения и правонарушения.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Правоотношения и правонарушения.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Российское законодательство.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Современное Российское законодательство.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Предпосылки правомерного поведения.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Предпосылки правомерного поведения.</w:t>
            </w:r>
          </w:p>
        </w:tc>
      </w:tr>
      <w:tr w:rsidR="009856D7" w:rsidRPr="006843A8" w:rsidTr="003F2FEF">
        <w:trPr>
          <w:jc w:val="center"/>
        </w:trPr>
        <w:tc>
          <w:tcPr>
            <w:tcW w:w="9492" w:type="dxa"/>
            <w:gridSpan w:val="5"/>
          </w:tcPr>
          <w:p w:rsidR="009856D7" w:rsidRDefault="009856D7" w:rsidP="003F2F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(4 часа)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 в развитии.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Pr="001270BB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вступило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повторение.</w:t>
            </w:r>
          </w:p>
        </w:tc>
      </w:tr>
      <w:tr w:rsidR="009856D7" w:rsidRPr="006843A8" w:rsidTr="003F2FEF">
        <w:trPr>
          <w:jc w:val="center"/>
        </w:trPr>
        <w:tc>
          <w:tcPr>
            <w:tcW w:w="992" w:type="dxa"/>
          </w:tcPr>
          <w:p w:rsidR="009856D7" w:rsidRPr="00695F49" w:rsidRDefault="009856D7" w:rsidP="003F2FEF">
            <w:pPr>
              <w:pStyle w:val="a4"/>
              <w:numPr>
                <w:ilvl w:val="0"/>
                <w:numId w:val="1"/>
              </w:numPr>
              <w:spacing w:after="0" w:line="240" w:lineRule="auto"/>
              <w:ind w:hanging="55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856D7" w:rsidRPr="006843A8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2" w:type="dxa"/>
            <w:shd w:val="clear" w:color="auto" w:fill="auto"/>
          </w:tcPr>
          <w:p w:rsidR="009856D7" w:rsidRDefault="009856D7" w:rsidP="003F2F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повторение.</w:t>
            </w:r>
          </w:p>
        </w:tc>
      </w:tr>
    </w:tbl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9856D7" w:rsidRDefault="009856D7" w:rsidP="003F2FEF">
      <w:pPr>
        <w:spacing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9856D7" w:rsidSect="003F2FE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D2D"/>
    <w:multiLevelType w:val="hybridMultilevel"/>
    <w:tmpl w:val="C3E25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810F8"/>
    <w:multiLevelType w:val="hybridMultilevel"/>
    <w:tmpl w:val="5E987D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D6E1E"/>
    <w:multiLevelType w:val="hybridMultilevel"/>
    <w:tmpl w:val="9DC04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4B165E"/>
    <w:multiLevelType w:val="hybridMultilevel"/>
    <w:tmpl w:val="A712D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B4FC3"/>
    <w:multiLevelType w:val="hybridMultilevel"/>
    <w:tmpl w:val="733C4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6D7"/>
    <w:rsid w:val="00070867"/>
    <w:rsid w:val="002C6D9E"/>
    <w:rsid w:val="003E4F6B"/>
    <w:rsid w:val="003F2FEF"/>
    <w:rsid w:val="00405168"/>
    <w:rsid w:val="006646F4"/>
    <w:rsid w:val="00795825"/>
    <w:rsid w:val="007B739A"/>
    <w:rsid w:val="0092254B"/>
    <w:rsid w:val="009856D7"/>
    <w:rsid w:val="009C1635"/>
    <w:rsid w:val="00D1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C878F-C343-4711-9243-6F7EAB53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6D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9856D7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9856D7"/>
    <w:pPr>
      <w:widowControl w:val="0"/>
      <w:shd w:val="clear" w:color="auto" w:fill="FFFFFF"/>
      <w:spacing w:after="180" w:line="240" w:lineRule="atLeast"/>
      <w:jc w:val="center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locked/>
    <w:rsid w:val="009856D7"/>
    <w:rPr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856D7"/>
    <w:pPr>
      <w:widowControl w:val="0"/>
      <w:shd w:val="clear" w:color="auto" w:fill="FFFFFF"/>
      <w:spacing w:before="120" w:after="120" w:line="240" w:lineRule="atLeast"/>
      <w:jc w:val="center"/>
    </w:pPr>
    <w:rPr>
      <w:rFonts w:asciiTheme="minorHAnsi" w:eastAsiaTheme="minorHAnsi" w:hAnsiTheme="minorHAnsi" w:cstheme="minorBidi"/>
      <w:b/>
      <w:bCs/>
      <w:sz w:val="21"/>
      <w:szCs w:val="21"/>
      <w:shd w:val="clear" w:color="auto" w:fill="FFFFFF"/>
    </w:rPr>
  </w:style>
  <w:style w:type="character" w:customStyle="1" w:styleId="fontstyle01">
    <w:name w:val="fontstyle01"/>
    <w:rsid w:val="009856D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856D7"/>
    <w:pPr>
      <w:ind w:left="708"/>
    </w:pPr>
  </w:style>
  <w:style w:type="paragraph" w:styleId="a5">
    <w:name w:val="No Spacing"/>
    <w:link w:val="a6"/>
    <w:uiPriority w:val="1"/>
    <w:qFormat/>
    <w:rsid w:val="009856D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9856D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C6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6D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2018-09-25T16:04:00Z</cp:lastPrinted>
  <dcterms:created xsi:type="dcterms:W3CDTF">2018-01-18T12:46:00Z</dcterms:created>
  <dcterms:modified xsi:type="dcterms:W3CDTF">2018-10-22T12:18:00Z</dcterms:modified>
</cp:coreProperties>
</file>