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7444" w:rsidRDefault="00517444" w:rsidP="00C564A9">
      <w:pPr>
        <w:spacing w:after="0" w:line="240" w:lineRule="auto"/>
        <w:jc w:val="center"/>
        <w:rPr>
          <w:rFonts w:ascii="Times New Roman" w:eastAsia="Calibri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9AF9102" wp14:editId="5CF39FC6">
            <wp:extent cx="6840220" cy="912050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12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444" w:rsidRDefault="00517444" w:rsidP="00C564A9">
      <w:pPr>
        <w:spacing w:after="0" w:line="240" w:lineRule="auto"/>
        <w:jc w:val="center"/>
        <w:rPr>
          <w:rFonts w:ascii="Times New Roman" w:eastAsia="Calibri" w:hAnsi="Times New Roman"/>
          <w:sz w:val="32"/>
          <w:szCs w:val="32"/>
        </w:rPr>
      </w:pPr>
    </w:p>
    <w:p w:rsidR="0029438B" w:rsidRDefault="0029438B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br w:type="page"/>
      </w:r>
    </w:p>
    <w:p w:rsidR="0032608E" w:rsidRPr="00AF3DF9" w:rsidRDefault="0032608E" w:rsidP="0032608E">
      <w:pPr>
        <w:spacing w:line="24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D055F7" w:rsidRPr="00D055F7" w:rsidRDefault="00D055F7" w:rsidP="00D055F7">
      <w:pPr>
        <w:spacing w:after="0" w:line="240" w:lineRule="auto"/>
        <w:ind w:left="567" w:firstLine="708"/>
        <w:jc w:val="both"/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D055F7"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  <w:lang w:eastAsia="ru-RU"/>
        </w:rPr>
        <w:t>Образовательный стандарт: Федеральный компонент государственных стандартов НО, ОО, СО утвержденный приказом Минобразования РФ от 05.03.2004 №1089 (с изменениями от 07.06.2017г № 506)</w:t>
      </w:r>
      <w:r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32608E" w:rsidRPr="00AF3DF9" w:rsidRDefault="0032608E" w:rsidP="0032608E">
      <w:pPr>
        <w:spacing w:after="0" w:line="240" w:lineRule="auto"/>
        <w:ind w:left="567"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2608E" w:rsidRPr="0029438B" w:rsidRDefault="0032608E" w:rsidP="0032608E">
      <w:pPr>
        <w:pStyle w:val="1"/>
        <w:shd w:val="clear" w:color="auto" w:fill="auto"/>
        <w:spacing w:after="0" w:line="240" w:lineRule="auto"/>
        <w:ind w:left="567" w:right="20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29438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Рабочая программа для 10 класса составлена на основе авторских программ:</w:t>
      </w:r>
    </w:p>
    <w:p w:rsidR="0032608E" w:rsidRPr="00A83BDE" w:rsidRDefault="0032608E" w:rsidP="0032608E">
      <w:pPr>
        <w:pStyle w:val="1"/>
        <w:shd w:val="clear" w:color="auto" w:fill="auto"/>
        <w:spacing w:after="0" w:line="240" w:lineRule="auto"/>
        <w:ind w:left="567"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3BDE">
        <w:rPr>
          <w:rFonts w:ascii="Times New Roman" w:hAnsi="Times New Roman" w:cs="Times New Roman"/>
          <w:sz w:val="24"/>
          <w:szCs w:val="24"/>
        </w:rPr>
        <w:t>«Всеобщая история. С древнейших времен до конца XIX века», 10 класс. (В.И. Уколова, А.В. Ревякин, М.Л. Несмелова). «Программы общеобразовательных учреждений: история, обществознание. 10-11 классы - М.: Просвещение. 2006.</w:t>
      </w:r>
    </w:p>
    <w:p w:rsidR="0032608E" w:rsidRPr="00A83BDE" w:rsidRDefault="0032608E" w:rsidP="0032608E">
      <w:pPr>
        <w:pStyle w:val="1"/>
        <w:shd w:val="clear" w:color="auto" w:fill="auto"/>
        <w:spacing w:after="0" w:line="240" w:lineRule="auto"/>
        <w:ind w:left="567"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3BDE">
        <w:rPr>
          <w:rFonts w:ascii="Times New Roman" w:hAnsi="Times New Roman" w:cs="Times New Roman"/>
          <w:sz w:val="24"/>
          <w:szCs w:val="24"/>
        </w:rPr>
        <w:t>Авторская программа под редакцией Н.С. Борисова, История России с древнейших времен до конца XVII века. «Программы общеобразовательных учреждений: история, обществознание. 10-11 классы - М.: Просвещение. 2006.</w:t>
      </w:r>
    </w:p>
    <w:p w:rsidR="0032608E" w:rsidRDefault="0032608E" w:rsidP="0032608E">
      <w:pPr>
        <w:pStyle w:val="1"/>
        <w:shd w:val="clear" w:color="auto" w:fill="auto"/>
        <w:spacing w:after="0" w:line="240" w:lineRule="auto"/>
        <w:ind w:left="567"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3BDE">
        <w:rPr>
          <w:rFonts w:ascii="Times New Roman" w:hAnsi="Times New Roman" w:cs="Times New Roman"/>
          <w:sz w:val="24"/>
          <w:szCs w:val="24"/>
        </w:rPr>
        <w:t xml:space="preserve">Авторская программа под редакцией А.А. Левандовского, История России XVIII-XIX веков. 10 класс. «Программы общеобразовательных учреждений: история, обществознание. 10-11 классы - М.: Просвещение. 2006. </w:t>
      </w:r>
    </w:p>
    <w:p w:rsidR="00C1671D" w:rsidRPr="00A83BDE" w:rsidRDefault="00C1671D" w:rsidP="00C1671D">
      <w:pPr>
        <w:pStyle w:val="1"/>
        <w:shd w:val="clear" w:color="auto" w:fill="auto"/>
        <w:spacing w:after="0" w:line="240" w:lineRule="auto"/>
        <w:ind w:left="567"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3BDE">
        <w:rPr>
          <w:rFonts w:ascii="Times New Roman" w:hAnsi="Times New Roman" w:cs="Times New Roman"/>
          <w:sz w:val="24"/>
          <w:szCs w:val="24"/>
        </w:rPr>
        <w:t>Учебник: Борисов, Н. С. История России с древнейших времен до конца XVII в.: 10 класс: учеб. для общеобразоват. организаций: базовый уровень / Н. С. Борисов. - М.: Просвещение, 2014.</w:t>
      </w:r>
    </w:p>
    <w:p w:rsidR="00C1671D" w:rsidRPr="00A83BDE" w:rsidRDefault="00C1671D" w:rsidP="00C1671D">
      <w:pPr>
        <w:pStyle w:val="1"/>
        <w:shd w:val="clear" w:color="auto" w:fill="auto"/>
        <w:spacing w:after="0" w:line="240" w:lineRule="auto"/>
        <w:ind w:left="567"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3BDE">
        <w:rPr>
          <w:rFonts w:ascii="Times New Roman" w:hAnsi="Times New Roman" w:cs="Times New Roman"/>
          <w:sz w:val="24"/>
          <w:szCs w:val="24"/>
        </w:rPr>
        <w:t>Учебник: Левандовский А. А. История России XVIII-XIX веков: учеб. для 10 кл. общеобра­зовательных организаций: базовый уровень / А. А. Левандовский. - М.: Просвещение, 2014.</w:t>
      </w:r>
    </w:p>
    <w:p w:rsidR="00C1671D" w:rsidRPr="00A83BDE" w:rsidRDefault="00C1671D" w:rsidP="00C1671D">
      <w:pPr>
        <w:pStyle w:val="1"/>
        <w:shd w:val="clear" w:color="auto" w:fill="auto"/>
        <w:spacing w:after="0" w:line="240" w:lineRule="auto"/>
        <w:ind w:left="567"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3BDE">
        <w:rPr>
          <w:rFonts w:ascii="Times New Roman" w:hAnsi="Times New Roman" w:cs="Times New Roman"/>
          <w:sz w:val="24"/>
          <w:szCs w:val="24"/>
        </w:rPr>
        <w:t>Учебник: Уколова В.И., Ревякин А.В. Всеобщая история: 10 класс, учебник для общеобразовательных организаций: базовый уровень/ под ред. А.О. Чубарьяна.- М. «Просвещение», 2014.</w:t>
      </w:r>
    </w:p>
    <w:p w:rsidR="0032608E" w:rsidRDefault="0032608E" w:rsidP="00C1671D">
      <w:pPr>
        <w:spacing w:after="0"/>
        <w:ind w:firstLine="567"/>
        <w:rPr>
          <w:rFonts w:ascii="Times New Roman" w:hAnsi="Times New Roman"/>
          <w:b/>
          <w:sz w:val="24"/>
          <w:szCs w:val="24"/>
        </w:rPr>
      </w:pPr>
    </w:p>
    <w:p w:rsidR="0032608E" w:rsidRPr="00453ECB" w:rsidRDefault="0032608E" w:rsidP="0032608E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453ECB">
        <w:rPr>
          <w:rFonts w:ascii="Times New Roman" w:hAnsi="Times New Roman"/>
          <w:b/>
          <w:sz w:val="24"/>
          <w:szCs w:val="24"/>
        </w:rPr>
        <w:t>Планируемые результаты изучения учебного предмета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32608E" w:rsidRDefault="0032608E" w:rsidP="0032608E">
      <w:pPr>
        <w:pStyle w:val="c24"/>
        <w:shd w:val="clear" w:color="auto" w:fill="FFFFFF"/>
        <w:spacing w:before="0" w:beforeAutospacing="0" w:after="0" w:afterAutospacing="0"/>
        <w:ind w:firstLine="708"/>
        <w:jc w:val="both"/>
        <w:rPr>
          <w:rStyle w:val="c17"/>
        </w:rPr>
      </w:pPr>
    </w:p>
    <w:p w:rsidR="0032608E" w:rsidRPr="00725130" w:rsidRDefault="0032608E" w:rsidP="0032608E">
      <w:pPr>
        <w:pStyle w:val="c24"/>
        <w:shd w:val="clear" w:color="auto" w:fill="FFFFFF"/>
        <w:spacing w:before="0" w:beforeAutospacing="0" w:after="0" w:afterAutospacing="0"/>
        <w:ind w:firstLine="708"/>
        <w:jc w:val="both"/>
        <w:rPr>
          <w:rStyle w:val="c17"/>
        </w:rPr>
      </w:pPr>
      <w:r w:rsidRPr="00725130">
        <w:rPr>
          <w:rStyle w:val="c17"/>
        </w:rPr>
        <w:t>В результате изучения истории на базовом уровне ученик должен</w:t>
      </w:r>
    </w:p>
    <w:p w:rsidR="0032608E" w:rsidRPr="00725130" w:rsidRDefault="0032608E" w:rsidP="0032608E">
      <w:pPr>
        <w:pStyle w:val="c24"/>
        <w:shd w:val="clear" w:color="auto" w:fill="FFFFFF"/>
        <w:spacing w:before="0" w:beforeAutospacing="0" w:after="0" w:afterAutospacing="0"/>
        <w:ind w:firstLine="708"/>
        <w:jc w:val="both"/>
        <w:rPr>
          <w:rStyle w:val="c17"/>
          <w:b/>
        </w:rPr>
      </w:pPr>
      <w:r w:rsidRPr="00725130">
        <w:rPr>
          <w:rStyle w:val="c17"/>
          <w:b/>
        </w:rPr>
        <w:t>знать/понимать:</w:t>
      </w:r>
    </w:p>
    <w:p w:rsidR="0032608E" w:rsidRPr="00725130" w:rsidRDefault="0032608E" w:rsidP="0032608E">
      <w:pPr>
        <w:pStyle w:val="c2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17"/>
        </w:rPr>
      </w:pPr>
      <w:r w:rsidRPr="00725130">
        <w:rPr>
          <w:rStyle w:val="c17"/>
        </w:rPr>
        <w:t>основные факты, процессы и явления, характеризующие целостность и системность отечественной и всемирной истории;</w:t>
      </w:r>
    </w:p>
    <w:p w:rsidR="0032608E" w:rsidRPr="00725130" w:rsidRDefault="0032608E" w:rsidP="0032608E">
      <w:pPr>
        <w:pStyle w:val="c2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17"/>
        </w:rPr>
      </w:pPr>
      <w:r w:rsidRPr="00725130">
        <w:rPr>
          <w:rStyle w:val="c17"/>
        </w:rPr>
        <w:t>периодизацию всемирной и отечественной истории;</w:t>
      </w:r>
    </w:p>
    <w:p w:rsidR="0032608E" w:rsidRPr="00725130" w:rsidRDefault="0032608E" w:rsidP="0032608E">
      <w:pPr>
        <w:pStyle w:val="c2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17"/>
        </w:rPr>
      </w:pPr>
      <w:r w:rsidRPr="00725130">
        <w:rPr>
          <w:rStyle w:val="c17"/>
        </w:rPr>
        <w:t>современные версии и трактовки важнейших проблем отечественной и всемирной истории;</w:t>
      </w:r>
    </w:p>
    <w:p w:rsidR="0032608E" w:rsidRPr="00725130" w:rsidRDefault="0032608E" w:rsidP="0032608E">
      <w:pPr>
        <w:pStyle w:val="c2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17"/>
        </w:rPr>
      </w:pPr>
      <w:r w:rsidRPr="00725130">
        <w:rPr>
          <w:rStyle w:val="c17"/>
        </w:rPr>
        <w:t>историческую обусловленность современных общественных процессов;</w:t>
      </w:r>
    </w:p>
    <w:p w:rsidR="0032608E" w:rsidRPr="00725130" w:rsidRDefault="0032608E" w:rsidP="0032608E">
      <w:pPr>
        <w:pStyle w:val="c2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17"/>
        </w:rPr>
      </w:pPr>
      <w:r w:rsidRPr="00725130">
        <w:rPr>
          <w:rStyle w:val="c17"/>
        </w:rPr>
        <w:t>особенности исторического пути развития России, ее роль в мировом сообществе;</w:t>
      </w:r>
    </w:p>
    <w:p w:rsidR="0032608E" w:rsidRPr="00725130" w:rsidRDefault="0032608E" w:rsidP="0032608E">
      <w:pPr>
        <w:pStyle w:val="c24"/>
        <w:shd w:val="clear" w:color="auto" w:fill="FFFFFF"/>
        <w:spacing w:before="0" w:beforeAutospacing="0" w:after="0" w:afterAutospacing="0"/>
        <w:ind w:firstLine="708"/>
        <w:jc w:val="both"/>
        <w:rPr>
          <w:rStyle w:val="c17"/>
          <w:b/>
        </w:rPr>
      </w:pPr>
      <w:r w:rsidRPr="00725130">
        <w:rPr>
          <w:rStyle w:val="c17"/>
          <w:b/>
        </w:rPr>
        <w:t>уметь:</w:t>
      </w:r>
    </w:p>
    <w:p w:rsidR="0032608E" w:rsidRPr="00725130" w:rsidRDefault="0032608E" w:rsidP="0032608E">
      <w:pPr>
        <w:pStyle w:val="c2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17"/>
        </w:rPr>
      </w:pPr>
      <w:r w:rsidRPr="00725130">
        <w:rPr>
          <w:rStyle w:val="c17"/>
        </w:rPr>
        <w:t>проводить поиск исторической информации в источниках разного типа;</w:t>
      </w:r>
    </w:p>
    <w:p w:rsidR="0032608E" w:rsidRPr="00725130" w:rsidRDefault="0032608E" w:rsidP="0032608E">
      <w:pPr>
        <w:pStyle w:val="c2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17"/>
        </w:rPr>
      </w:pPr>
      <w:r w:rsidRPr="00725130">
        <w:rPr>
          <w:rStyle w:val="c17"/>
        </w:rPr>
        <w:t>критически анализировать источник исторической информации (характеризовать авторство источника, время, обстоятельства и цели его создания);</w:t>
      </w:r>
    </w:p>
    <w:p w:rsidR="0032608E" w:rsidRPr="00725130" w:rsidRDefault="0032608E" w:rsidP="0032608E">
      <w:pPr>
        <w:pStyle w:val="c2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17"/>
        </w:rPr>
      </w:pPr>
      <w:r w:rsidRPr="00725130">
        <w:rPr>
          <w:rStyle w:val="c17"/>
        </w:rPr>
        <w:t>анализировать историческую информацию, представленную в разных знаковых системах (текст, карта, таблица, схема, аудиовизуальный ряд);</w:t>
      </w:r>
    </w:p>
    <w:p w:rsidR="0032608E" w:rsidRPr="00725130" w:rsidRDefault="0032608E" w:rsidP="0032608E">
      <w:pPr>
        <w:pStyle w:val="c2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17"/>
        </w:rPr>
      </w:pPr>
      <w:r w:rsidRPr="00725130">
        <w:rPr>
          <w:rStyle w:val="c17"/>
        </w:rPr>
        <w:t>различать в исторической информации факты и мнения, исторические описания и исторические объяснения;</w:t>
      </w:r>
    </w:p>
    <w:p w:rsidR="0032608E" w:rsidRPr="00725130" w:rsidRDefault="0032608E" w:rsidP="0032608E">
      <w:pPr>
        <w:pStyle w:val="c2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17"/>
        </w:rPr>
      </w:pPr>
      <w:r w:rsidRPr="00725130">
        <w:rPr>
          <w:rStyle w:val="c17"/>
        </w:rPr>
        <w:t>устанавливать причинно-следственные связи между явлениями, пространственные и временные рамки изучаемых исторических процессов и явлений;</w:t>
      </w:r>
    </w:p>
    <w:p w:rsidR="0032608E" w:rsidRPr="00725130" w:rsidRDefault="0032608E" w:rsidP="0032608E">
      <w:pPr>
        <w:pStyle w:val="c2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17"/>
        </w:rPr>
      </w:pPr>
      <w:r w:rsidRPr="00725130">
        <w:rPr>
          <w:rStyle w:val="c17"/>
        </w:rPr>
        <w:t>участвовать в дискуссиях по историческим проблемам, формулировать собственную позицию по обсуждаемым вопросам, используя для аргументации исторические сведения;</w:t>
      </w:r>
    </w:p>
    <w:p w:rsidR="0032608E" w:rsidRPr="00725130" w:rsidRDefault="0032608E" w:rsidP="0032608E">
      <w:pPr>
        <w:pStyle w:val="c2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17"/>
        </w:rPr>
      </w:pPr>
      <w:r w:rsidRPr="00725130">
        <w:rPr>
          <w:rStyle w:val="c17"/>
        </w:rPr>
        <w:t>представлять результаты изучения исторического материала в формах конспекта, реферата, рецензии, проекта;</w:t>
      </w:r>
    </w:p>
    <w:p w:rsidR="0032608E" w:rsidRPr="00725130" w:rsidRDefault="0032608E" w:rsidP="0032608E">
      <w:pPr>
        <w:pStyle w:val="c24"/>
        <w:shd w:val="clear" w:color="auto" w:fill="FFFFFF"/>
        <w:spacing w:before="0" w:beforeAutospacing="0" w:after="0" w:afterAutospacing="0"/>
        <w:ind w:firstLine="708"/>
        <w:jc w:val="both"/>
        <w:rPr>
          <w:rStyle w:val="c17"/>
          <w:b/>
        </w:rPr>
      </w:pPr>
      <w:r w:rsidRPr="00725130">
        <w:rPr>
          <w:rStyle w:val="c17"/>
          <w:b/>
        </w:rPr>
        <w:t>использовать приобретенные знания и умения в практической деятельности и повседневной жизни:</w:t>
      </w:r>
    </w:p>
    <w:p w:rsidR="0032608E" w:rsidRPr="00725130" w:rsidRDefault="0032608E" w:rsidP="0032608E">
      <w:pPr>
        <w:pStyle w:val="c2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17"/>
        </w:rPr>
      </w:pPr>
      <w:r w:rsidRPr="00725130">
        <w:rPr>
          <w:rStyle w:val="c17"/>
        </w:rPr>
        <w:lastRenderedPageBreak/>
        <w:t>для определения собственной позиции по отношению к явлениям современной жизни, исходя из их исторической обусловленности;</w:t>
      </w:r>
    </w:p>
    <w:p w:rsidR="0032608E" w:rsidRPr="00725130" w:rsidRDefault="0032608E" w:rsidP="0032608E">
      <w:pPr>
        <w:pStyle w:val="c2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17"/>
        </w:rPr>
      </w:pPr>
      <w:r w:rsidRPr="00725130">
        <w:rPr>
          <w:rStyle w:val="c17"/>
        </w:rPr>
        <w:t>критического восприятия получаемой извне социальной информации;</w:t>
      </w:r>
    </w:p>
    <w:p w:rsidR="0032608E" w:rsidRPr="00725130" w:rsidRDefault="0032608E" w:rsidP="0032608E">
      <w:pPr>
        <w:pStyle w:val="c2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17"/>
        </w:rPr>
      </w:pPr>
      <w:r w:rsidRPr="00725130">
        <w:rPr>
          <w:rStyle w:val="c17"/>
        </w:rPr>
        <w:t>соотнесения своих действий и поступков окружающих с исторически возникшими формами социального поведения;</w:t>
      </w:r>
    </w:p>
    <w:p w:rsidR="0032608E" w:rsidRPr="00725130" w:rsidRDefault="0032608E" w:rsidP="0032608E">
      <w:pPr>
        <w:pStyle w:val="c2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17"/>
        </w:rPr>
      </w:pPr>
      <w:r w:rsidRPr="00725130">
        <w:rPr>
          <w:rStyle w:val="c17"/>
        </w:rPr>
        <w:t>осознания себя как представителя исторически сложившегося гражданского, этнокультурного, конфессионального сообщества, гражданина России.</w:t>
      </w:r>
    </w:p>
    <w:p w:rsidR="0032608E" w:rsidRPr="00725130" w:rsidRDefault="0032608E" w:rsidP="0032608E">
      <w:pPr>
        <w:pStyle w:val="c24"/>
        <w:shd w:val="clear" w:color="auto" w:fill="FFFFFF"/>
        <w:spacing w:before="0" w:beforeAutospacing="0" w:after="0" w:afterAutospacing="0"/>
        <w:ind w:firstLine="708"/>
        <w:jc w:val="both"/>
        <w:rPr>
          <w:rStyle w:val="c17"/>
        </w:rPr>
      </w:pPr>
      <w:r w:rsidRPr="00725130">
        <w:rPr>
          <w:rStyle w:val="c17"/>
        </w:rPr>
        <w:t>Важнейшими задачами курса истории России является формирование у учащихся граждан</w:t>
      </w:r>
      <w:r w:rsidRPr="00725130">
        <w:rPr>
          <w:rStyle w:val="c17"/>
        </w:rPr>
        <w:softHyphen/>
        <w:t>ской позиции, национальной идентичности, воспитание патриотизма, толерантности.</w:t>
      </w:r>
    </w:p>
    <w:p w:rsidR="0032608E" w:rsidRPr="00AF3DF9" w:rsidRDefault="0032608E" w:rsidP="0032608E">
      <w:pPr>
        <w:pStyle w:val="30"/>
        <w:shd w:val="clear" w:color="auto" w:fill="auto"/>
        <w:spacing w:before="0" w:after="8" w:line="240" w:lineRule="auto"/>
        <w:ind w:left="567" w:firstLine="20"/>
        <w:rPr>
          <w:rFonts w:ascii="Times New Roman" w:hAnsi="Times New Roman" w:cs="Times New Roman"/>
          <w:sz w:val="24"/>
          <w:szCs w:val="24"/>
        </w:rPr>
      </w:pPr>
      <w:r w:rsidRPr="00AF3DF9">
        <w:rPr>
          <w:rFonts w:ascii="Times New Roman" w:hAnsi="Times New Roman" w:cs="Times New Roman"/>
          <w:sz w:val="24"/>
          <w:szCs w:val="24"/>
        </w:rPr>
        <w:t xml:space="preserve">Основное содержание </w:t>
      </w:r>
      <w:r>
        <w:rPr>
          <w:rFonts w:ascii="Times New Roman" w:hAnsi="Times New Roman" w:cs="Times New Roman"/>
          <w:sz w:val="24"/>
          <w:szCs w:val="24"/>
        </w:rPr>
        <w:t>курса «Всеобщая история»</w:t>
      </w:r>
      <w:r w:rsidRPr="00AF3DF9">
        <w:rPr>
          <w:rFonts w:ascii="Times New Roman" w:hAnsi="Times New Roman" w:cs="Times New Roman"/>
          <w:sz w:val="24"/>
          <w:szCs w:val="24"/>
        </w:rPr>
        <w:t>.</w:t>
      </w:r>
    </w:p>
    <w:p w:rsidR="0032608E" w:rsidRDefault="0032608E" w:rsidP="0032608E">
      <w:pPr>
        <w:pStyle w:val="c14"/>
        <w:shd w:val="clear" w:color="auto" w:fill="FFFFFF"/>
        <w:spacing w:before="0" w:beforeAutospacing="0" w:after="0" w:afterAutospacing="0"/>
        <w:ind w:firstLine="710"/>
        <w:jc w:val="center"/>
        <w:rPr>
          <w:rStyle w:val="c17"/>
          <w:color w:val="000000"/>
        </w:rPr>
      </w:pPr>
      <w:bookmarkStart w:id="1" w:name="bookmark17"/>
      <w:r w:rsidRPr="00B36AF3">
        <w:rPr>
          <w:rStyle w:val="c17"/>
          <w:b/>
          <w:color w:val="000000"/>
        </w:rPr>
        <w:t>Предмет исторической науки, периодизация и хронология.</w:t>
      </w:r>
      <w:r>
        <w:rPr>
          <w:rStyle w:val="c17"/>
          <w:b/>
          <w:color w:val="000000"/>
        </w:rPr>
        <w:t xml:space="preserve"> (1 час).</w:t>
      </w:r>
    </w:p>
    <w:p w:rsidR="0032608E" w:rsidRPr="0045753C" w:rsidRDefault="0032608E" w:rsidP="0032608E">
      <w:pPr>
        <w:pStyle w:val="c1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</w:rPr>
      </w:pPr>
      <w:r w:rsidRPr="0045753C">
        <w:rPr>
          <w:rStyle w:val="c17"/>
          <w:color w:val="000000"/>
        </w:rPr>
        <w:t>Что такое история? Пространство всемирной истории. Историческое время. Факторы и проявления единства и многообразия всемирной истории. Различные подходы к периодизации всемирно-исторического процесса.</w:t>
      </w:r>
    </w:p>
    <w:p w:rsidR="0032608E" w:rsidRPr="0045753C" w:rsidRDefault="0032608E" w:rsidP="0032608E">
      <w:pPr>
        <w:pStyle w:val="c1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</w:rPr>
      </w:pPr>
      <w:r w:rsidRPr="0045753C">
        <w:rPr>
          <w:rStyle w:val="c17"/>
          <w:color w:val="000000"/>
        </w:rPr>
        <w:t>Особенности социального познания. Социальное познание и историческая наука. Историческое событие и исторический факт. Понятие об исторических источниках. Виды источников. Понятие и термины исторической науки. Различные подходы к теоретико-методологическому осмыслению исторического процесса. Формационный подход к истории. Цивилизационный подход к истории. Школа «Анналов» (социальная история). Смысл истории. История в век глобализации.</w:t>
      </w:r>
    </w:p>
    <w:p w:rsidR="0032608E" w:rsidRPr="0045753C" w:rsidRDefault="0032608E" w:rsidP="0032608E">
      <w:pPr>
        <w:pStyle w:val="c3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</w:rPr>
      </w:pPr>
      <w:r w:rsidRPr="0045753C">
        <w:rPr>
          <w:rStyle w:val="c17"/>
          <w:b/>
          <w:bCs/>
          <w:iCs/>
          <w:color w:val="000000"/>
        </w:rPr>
        <w:t>Тема</w:t>
      </w:r>
      <w:r>
        <w:rPr>
          <w:rStyle w:val="c17"/>
          <w:b/>
          <w:bCs/>
          <w:iCs/>
          <w:color w:val="000000"/>
        </w:rPr>
        <w:t xml:space="preserve"> 1.</w:t>
      </w:r>
      <w:r w:rsidRPr="0045753C">
        <w:rPr>
          <w:rStyle w:val="c17"/>
          <w:b/>
          <w:bCs/>
          <w:iCs/>
          <w:color w:val="000000"/>
        </w:rPr>
        <w:t xml:space="preserve"> Первобытность</w:t>
      </w:r>
      <w:r>
        <w:rPr>
          <w:rStyle w:val="c17"/>
          <w:b/>
          <w:bCs/>
          <w:iCs/>
          <w:color w:val="000000"/>
        </w:rPr>
        <w:t xml:space="preserve"> (1 час).</w:t>
      </w:r>
    </w:p>
    <w:p w:rsidR="0032608E" w:rsidRDefault="0032608E" w:rsidP="0032608E">
      <w:pPr>
        <w:pStyle w:val="c24"/>
        <w:shd w:val="clear" w:color="auto" w:fill="FFFFFF"/>
        <w:spacing w:before="0" w:beforeAutospacing="0" w:after="0" w:afterAutospacing="0"/>
        <w:ind w:firstLine="708"/>
        <w:jc w:val="both"/>
        <w:rPr>
          <w:rStyle w:val="c17"/>
          <w:color w:val="000000"/>
        </w:rPr>
      </w:pPr>
      <w:r w:rsidRPr="0045753C">
        <w:rPr>
          <w:rStyle w:val="c17"/>
          <w:color w:val="000000"/>
        </w:rPr>
        <w:t>Предцивилизационная стадия истории человечества. Антропогенез. Научные представления о формировании человека современного типа. Периодизация предцивилизационной стадии развития человечества. Проблемы социогенеза. Праобщина. Родовая община. Неолитическая революция и ее историческое значение.</w:t>
      </w:r>
      <w:r w:rsidR="002F5033">
        <w:rPr>
          <w:rStyle w:val="c17"/>
          <w:color w:val="000000"/>
        </w:rPr>
        <w:t xml:space="preserve"> Первобытные стоянки на современной территории Крыма.</w:t>
      </w:r>
    </w:p>
    <w:p w:rsidR="0032608E" w:rsidRPr="0045753C" w:rsidRDefault="0032608E" w:rsidP="0032608E">
      <w:pPr>
        <w:pStyle w:val="c3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</w:rPr>
      </w:pPr>
      <w:r w:rsidRPr="0045753C">
        <w:rPr>
          <w:rStyle w:val="c17"/>
          <w:b/>
          <w:bCs/>
          <w:iCs/>
          <w:color w:val="000000"/>
        </w:rPr>
        <w:t>Тема</w:t>
      </w:r>
      <w:r>
        <w:rPr>
          <w:rStyle w:val="c17"/>
          <w:b/>
          <w:bCs/>
          <w:iCs/>
          <w:color w:val="000000"/>
        </w:rPr>
        <w:t xml:space="preserve"> 2.</w:t>
      </w:r>
      <w:r w:rsidRPr="0045753C">
        <w:rPr>
          <w:rStyle w:val="c17"/>
          <w:b/>
          <w:bCs/>
          <w:iCs/>
          <w:color w:val="000000"/>
        </w:rPr>
        <w:t xml:space="preserve"> Древний мир</w:t>
      </w:r>
      <w:r>
        <w:rPr>
          <w:rStyle w:val="c17"/>
          <w:b/>
          <w:bCs/>
          <w:iCs/>
          <w:color w:val="000000"/>
        </w:rPr>
        <w:t xml:space="preserve"> (6 часов).</w:t>
      </w:r>
    </w:p>
    <w:p w:rsidR="0032608E" w:rsidRPr="0045753C" w:rsidRDefault="0032608E" w:rsidP="0032608E">
      <w:pPr>
        <w:pStyle w:val="c24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  <w:r w:rsidRPr="0045753C">
        <w:rPr>
          <w:rStyle w:val="c17"/>
          <w:color w:val="000000"/>
        </w:rPr>
        <w:t>Архаичные цивилизации Древнего Востока. Роль великих рек в формировании цивилизаций. Экономические основы древневосточных цивилизаций. Современные представления о факторах и формах возникновения государства. Вождества. Восточная деспотия и ее роль в древневосточных цивилизациях. Общество: социальная структура и социальные нормы.</w:t>
      </w:r>
    </w:p>
    <w:p w:rsidR="0032608E" w:rsidRDefault="0032608E" w:rsidP="0032608E">
      <w:pPr>
        <w:pStyle w:val="c24"/>
        <w:shd w:val="clear" w:color="auto" w:fill="FFFFFF"/>
        <w:spacing w:before="0" w:beforeAutospacing="0" w:after="0" w:afterAutospacing="0"/>
        <w:ind w:firstLine="708"/>
        <w:jc w:val="both"/>
        <w:rPr>
          <w:rStyle w:val="c17"/>
          <w:color w:val="000000"/>
        </w:rPr>
      </w:pPr>
      <w:r w:rsidRPr="0045753C">
        <w:rPr>
          <w:rStyle w:val="c17"/>
          <w:color w:val="000000"/>
        </w:rPr>
        <w:t>Античные цивилизации Средиземноморья. Зарождение античной цивилизации. От «темных веков» к классической Греции. Античный полис: расцвет и кризис. Эллинизм. Цивилизация Древнего Рима в VIII—I вв. до н. э. Римская империя: расцвет, кризис, падение.</w:t>
      </w:r>
    </w:p>
    <w:p w:rsidR="002F5033" w:rsidRPr="0045753C" w:rsidRDefault="002F5033" w:rsidP="0032608E">
      <w:pPr>
        <w:pStyle w:val="c24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  <w:r>
        <w:rPr>
          <w:rStyle w:val="c17"/>
          <w:color w:val="000000"/>
        </w:rPr>
        <w:t>Античные города-государства в Крыму.</w:t>
      </w:r>
    </w:p>
    <w:p w:rsidR="0032608E" w:rsidRPr="0045753C" w:rsidRDefault="0032608E" w:rsidP="0032608E">
      <w:pPr>
        <w:pStyle w:val="c24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  <w:r w:rsidRPr="0045753C">
        <w:rPr>
          <w:rStyle w:val="c17"/>
          <w:color w:val="000000"/>
        </w:rPr>
        <w:t>Духовный мир древних обществ. Мифологическая картина мира. Космогонические, антропогонические, теогонические мифы. Мифы о культурных героях. Представления об осевом времени. Буддийская духовная традиция. Китайско-конфуцианская духовная традиция. Иудейская духовная традиция. Христианская духовная традиция. Религии спасения. Формирование научного мышления в древности.</w:t>
      </w:r>
    </w:p>
    <w:p w:rsidR="0032608E" w:rsidRPr="0045753C" w:rsidRDefault="0032608E" w:rsidP="0032608E">
      <w:pPr>
        <w:pStyle w:val="c24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  <w:r w:rsidRPr="0045753C">
        <w:rPr>
          <w:rStyle w:val="c17"/>
          <w:color w:val="000000"/>
        </w:rPr>
        <w:t>Историческое наследие древних цивилизаций. Древность: трудности понимания. Единство мира древних цивилизаций. Шумерская модель мира. Полис: три идеи для человечества. Римское право. Власть идеи и страсть к истине. Алфавит и письменность.</w:t>
      </w:r>
    </w:p>
    <w:p w:rsidR="0032608E" w:rsidRPr="0045753C" w:rsidRDefault="0032608E" w:rsidP="0032608E">
      <w:pPr>
        <w:pStyle w:val="c24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  <w:r w:rsidRPr="0045753C">
        <w:rPr>
          <w:rStyle w:val="c17"/>
          <w:color w:val="000000"/>
        </w:rPr>
        <w:t>Египетская медицина, математика, астрономия. Художественные ценности древних цивилизаций.</w:t>
      </w:r>
    </w:p>
    <w:p w:rsidR="0032608E" w:rsidRPr="0045753C" w:rsidRDefault="0032608E" w:rsidP="0032608E">
      <w:pPr>
        <w:pStyle w:val="c3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</w:rPr>
      </w:pPr>
      <w:r w:rsidRPr="0045753C">
        <w:rPr>
          <w:rStyle w:val="c17"/>
          <w:b/>
          <w:bCs/>
          <w:iCs/>
          <w:color w:val="000000"/>
        </w:rPr>
        <w:t>Тема</w:t>
      </w:r>
      <w:r>
        <w:rPr>
          <w:rStyle w:val="c17"/>
          <w:b/>
          <w:bCs/>
          <w:iCs/>
          <w:color w:val="000000"/>
        </w:rPr>
        <w:t xml:space="preserve"> 3.</w:t>
      </w:r>
      <w:r w:rsidRPr="0045753C">
        <w:rPr>
          <w:rStyle w:val="c17"/>
          <w:b/>
          <w:bCs/>
          <w:iCs/>
          <w:color w:val="000000"/>
        </w:rPr>
        <w:t xml:space="preserve"> Средневековье</w:t>
      </w:r>
      <w:r>
        <w:rPr>
          <w:rStyle w:val="c17"/>
          <w:b/>
          <w:bCs/>
          <w:iCs/>
          <w:color w:val="000000"/>
        </w:rPr>
        <w:t xml:space="preserve"> (6 часов).</w:t>
      </w:r>
    </w:p>
    <w:p w:rsidR="0032608E" w:rsidRPr="0045753C" w:rsidRDefault="0032608E" w:rsidP="0032608E">
      <w:pPr>
        <w:pStyle w:val="c1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</w:rPr>
      </w:pPr>
      <w:r w:rsidRPr="0045753C">
        <w:rPr>
          <w:rStyle w:val="c17"/>
          <w:color w:val="000000"/>
        </w:rPr>
        <w:t>Средневековая цивилизация Европы. Сущность и периодизация европейского Средневековья. Переход к Средневековью. Синтез позднеантичного и варварского укладов. Государство франков. Империя Карла Великого. Средневековье и феодализм: соотношение понятий. Сеньориальный строй. Феод. Община. Города в средневековом обществе. Социальная структура. Сословное общество. Этапы развития средневекового</w:t>
      </w:r>
    </w:p>
    <w:p w:rsidR="0032608E" w:rsidRPr="0045753C" w:rsidRDefault="0032608E" w:rsidP="0032608E">
      <w:pPr>
        <w:pStyle w:val="c1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</w:rPr>
      </w:pPr>
      <w:r w:rsidRPr="0045753C">
        <w:rPr>
          <w:rStyle w:val="c17"/>
          <w:color w:val="000000"/>
        </w:rPr>
        <w:t>государства. Сословно-представительная монархия. Централизация и полицентризм.</w:t>
      </w:r>
    </w:p>
    <w:p w:rsidR="0032608E" w:rsidRPr="0045753C" w:rsidRDefault="0032608E" w:rsidP="0032608E">
      <w:pPr>
        <w:pStyle w:val="c1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</w:rPr>
      </w:pPr>
      <w:r w:rsidRPr="0045753C">
        <w:rPr>
          <w:rStyle w:val="c17"/>
          <w:color w:val="000000"/>
        </w:rPr>
        <w:t>Государство и церковь. Политическая роль папства. Христианская цивилизация. Роль религии и церкви в средневековом обществе. Европейское общество в XIV—XV вв.</w:t>
      </w:r>
    </w:p>
    <w:p w:rsidR="0032608E" w:rsidRPr="0045753C" w:rsidRDefault="0032608E" w:rsidP="0032608E">
      <w:pPr>
        <w:pStyle w:val="c1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</w:rPr>
      </w:pPr>
      <w:r w:rsidRPr="0045753C">
        <w:rPr>
          <w:rStyle w:val="c17"/>
          <w:color w:val="000000"/>
        </w:rPr>
        <w:t>Византийская империя. Особенности территориальной и этнической структуры. Роль государства в византийской истории. Православная церковь в византийском обществе.</w:t>
      </w:r>
    </w:p>
    <w:p w:rsidR="0032608E" w:rsidRPr="0045753C" w:rsidRDefault="0032608E" w:rsidP="0032608E">
      <w:pPr>
        <w:pStyle w:val="c1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</w:rPr>
      </w:pPr>
      <w:r w:rsidRPr="0045753C">
        <w:rPr>
          <w:rStyle w:val="c17"/>
          <w:color w:val="000000"/>
        </w:rPr>
        <w:lastRenderedPageBreak/>
        <w:t>Арабо-мусульманский Восток. Возникновение ислама. Роль ислама в арабо-мусульманском средневековом обществе. Арабский халифат. Историческое значение средневековой арабо-мусульманской культуры.</w:t>
      </w:r>
    </w:p>
    <w:p w:rsidR="0032608E" w:rsidRDefault="0032608E" w:rsidP="0032608E">
      <w:pPr>
        <w:pStyle w:val="c14"/>
        <w:shd w:val="clear" w:color="auto" w:fill="FFFFFF"/>
        <w:spacing w:before="0" w:beforeAutospacing="0" w:after="0" w:afterAutospacing="0"/>
        <w:ind w:firstLine="710"/>
        <w:jc w:val="both"/>
        <w:rPr>
          <w:rStyle w:val="c17"/>
          <w:color w:val="000000"/>
        </w:rPr>
      </w:pPr>
      <w:r w:rsidRPr="0045753C">
        <w:rPr>
          <w:rStyle w:val="c17"/>
          <w:color w:val="000000"/>
        </w:rPr>
        <w:t>Китай, Индия, Япония в Средние века. Дискуссия о применимости термина «Средние века» к истории Востока. Особенности исторического развития Китая, Индии, Японии в эпоху Средневековья.</w:t>
      </w:r>
    </w:p>
    <w:p w:rsidR="002F5033" w:rsidRPr="0045753C" w:rsidRDefault="002F5033" w:rsidP="0032608E">
      <w:pPr>
        <w:pStyle w:val="c1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</w:rPr>
      </w:pPr>
      <w:r>
        <w:rPr>
          <w:rStyle w:val="c17"/>
          <w:color w:val="000000"/>
        </w:rPr>
        <w:t>Средневековая Таврика.</w:t>
      </w:r>
    </w:p>
    <w:p w:rsidR="0032608E" w:rsidRPr="0045753C" w:rsidRDefault="0032608E" w:rsidP="0032608E">
      <w:pPr>
        <w:pStyle w:val="c3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</w:rPr>
      </w:pPr>
      <w:r w:rsidRPr="0045753C">
        <w:rPr>
          <w:rStyle w:val="c17"/>
          <w:b/>
          <w:bCs/>
          <w:iCs/>
          <w:color w:val="000000"/>
        </w:rPr>
        <w:t>Тема</w:t>
      </w:r>
      <w:r>
        <w:rPr>
          <w:rStyle w:val="c17"/>
          <w:b/>
          <w:bCs/>
          <w:iCs/>
          <w:color w:val="000000"/>
        </w:rPr>
        <w:t xml:space="preserve"> 4.</w:t>
      </w:r>
      <w:r w:rsidRPr="0045753C">
        <w:rPr>
          <w:rStyle w:val="c17"/>
          <w:b/>
          <w:bCs/>
          <w:iCs/>
          <w:color w:val="000000"/>
        </w:rPr>
        <w:t xml:space="preserve"> Древнерусское государство в IX-XIII вв.</w:t>
      </w:r>
      <w:r>
        <w:rPr>
          <w:rStyle w:val="c17"/>
          <w:b/>
          <w:bCs/>
          <w:iCs/>
          <w:color w:val="000000"/>
        </w:rPr>
        <w:t xml:space="preserve"> (5 часов).</w:t>
      </w:r>
    </w:p>
    <w:p w:rsidR="0032608E" w:rsidRPr="0045753C" w:rsidRDefault="0032608E" w:rsidP="0032608E">
      <w:pPr>
        <w:pStyle w:val="c1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</w:rPr>
      </w:pPr>
      <w:r w:rsidRPr="0045753C">
        <w:rPr>
          <w:rStyle w:val="c17"/>
          <w:color w:val="000000"/>
        </w:rPr>
        <w:t>Особенности российского Средневековья. Дискуссионные проблемы. Дискуссии о генезисе феодальных отношений на Руси. Характер древнерусской государственности. Проблемы сословно-представительной монархии. Факторы самобытности российской истории.</w:t>
      </w:r>
    </w:p>
    <w:p w:rsidR="0032608E" w:rsidRPr="0045753C" w:rsidRDefault="0032608E" w:rsidP="0032608E">
      <w:pPr>
        <w:pStyle w:val="c1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</w:rPr>
      </w:pPr>
      <w:r w:rsidRPr="0045753C">
        <w:rPr>
          <w:rStyle w:val="c17"/>
          <w:color w:val="000000"/>
        </w:rPr>
        <w:t>Древнерусское государство и общество. Причины и этапы образования Древнерусского государства. Характер Древнерусского государства в IX—X вв.</w:t>
      </w:r>
    </w:p>
    <w:p w:rsidR="0032608E" w:rsidRPr="0045753C" w:rsidRDefault="0032608E" w:rsidP="0032608E">
      <w:pPr>
        <w:pStyle w:val="c1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</w:rPr>
      </w:pPr>
      <w:r w:rsidRPr="0045753C">
        <w:rPr>
          <w:rStyle w:val="c17"/>
          <w:color w:val="000000"/>
        </w:rPr>
        <w:t>Эволюционное развитие русских земель в XI—первой половине XII в. Функции княжеской власти в Древнерусском государстве. Дружина. Народ и власть. Народное ополчение.</w:t>
      </w:r>
    </w:p>
    <w:p w:rsidR="003A1C9C" w:rsidRDefault="0032608E" w:rsidP="0032608E">
      <w:pPr>
        <w:pStyle w:val="c14"/>
        <w:shd w:val="clear" w:color="auto" w:fill="FFFFFF"/>
        <w:spacing w:before="0" w:beforeAutospacing="0" w:after="0" w:afterAutospacing="0"/>
        <w:ind w:firstLine="710"/>
        <w:jc w:val="both"/>
        <w:rPr>
          <w:rStyle w:val="c17"/>
          <w:color w:val="000000"/>
        </w:rPr>
      </w:pPr>
      <w:r w:rsidRPr="0045753C">
        <w:rPr>
          <w:rStyle w:val="c17"/>
          <w:color w:val="000000"/>
        </w:rPr>
        <w:t>Формирование различных социально-политических моделей развития древнерусского общества и государства. Причины раздробления Древнерусского государства. Новгородская республика. Владимиро-Суздальское княжество. Галицко-Волынское княжество. Ордынское владычество: формирование даннических отношений. Эволюция княжеской власти и вечевой организации в период ордынского владычества: точки зрения. Русь Литовская.</w:t>
      </w:r>
      <w:r w:rsidR="003A1C9C">
        <w:rPr>
          <w:rStyle w:val="c17"/>
          <w:color w:val="000000"/>
        </w:rPr>
        <w:t xml:space="preserve"> </w:t>
      </w:r>
    </w:p>
    <w:p w:rsidR="0032608E" w:rsidRPr="0045753C" w:rsidRDefault="003A1C9C" w:rsidP="0032608E">
      <w:pPr>
        <w:pStyle w:val="c1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</w:rPr>
      </w:pPr>
      <w:r>
        <w:rPr>
          <w:rStyle w:val="c17"/>
          <w:color w:val="000000"/>
        </w:rPr>
        <w:t>Крымское ханство.</w:t>
      </w:r>
    </w:p>
    <w:p w:rsidR="0032608E" w:rsidRPr="008D5ECB" w:rsidRDefault="0032608E" w:rsidP="0032608E">
      <w:pPr>
        <w:pStyle w:val="c3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</w:rPr>
      </w:pPr>
      <w:r w:rsidRPr="008D5ECB">
        <w:rPr>
          <w:rStyle w:val="c17"/>
          <w:b/>
          <w:bCs/>
          <w:iCs/>
          <w:color w:val="000000"/>
        </w:rPr>
        <w:t>Тема 5. Образование единого Русского государства</w:t>
      </w:r>
      <w:r>
        <w:rPr>
          <w:rStyle w:val="c17"/>
          <w:b/>
          <w:bCs/>
          <w:iCs/>
          <w:color w:val="000000"/>
        </w:rPr>
        <w:t xml:space="preserve"> (3 часа).</w:t>
      </w:r>
    </w:p>
    <w:p w:rsidR="0032608E" w:rsidRPr="0045753C" w:rsidRDefault="0032608E" w:rsidP="0032608E">
      <w:pPr>
        <w:pStyle w:val="c1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</w:rPr>
      </w:pPr>
      <w:r w:rsidRPr="0045753C">
        <w:rPr>
          <w:rStyle w:val="c17"/>
          <w:color w:val="000000"/>
        </w:rPr>
        <w:t>Россия в средневековом мире. Особенности геополитического положения Древнерусского государства. Геополитическая ситуация на южных границах Древнерусского государства. Европейская политика Древнерусского государства.</w:t>
      </w:r>
    </w:p>
    <w:p w:rsidR="0032608E" w:rsidRPr="0045753C" w:rsidRDefault="0032608E" w:rsidP="0032608E">
      <w:pPr>
        <w:pStyle w:val="c1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</w:rPr>
      </w:pPr>
      <w:r w:rsidRPr="0045753C">
        <w:rPr>
          <w:rStyle w:val="c17"/>
          <w:color w:val="000000"/>
        </w:rPr>
        <w:t>Эволюция внешней политики в период ордынского владычества на Руси. Московское государство в системе международных отношений: западное направление. Восточное направление внешней политики Московского государства.</w:t>
      </w:r>
    </w:p>
    <w:p w:rsidR="0032608E" w:rsidRPr="0045753C" w:rsidRDefault="0032608E" w:rsidP="0032608E">
      <w:pPr>
        <w:pStyle w:val="c1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</w:rPr>
      </w:pPr>
      <w:r w:rsidRPr="0045753C">
        <w:rPr>
          <w:rStyle w:val="c17"/>
          <w:color w:val="000000"/>
        </w:rPr>
        <w:t>Особенности процесса объединения русских земель. Причины объединения русских земель. Возвышение Москвы. Роль Твери в процессе становления великорусской государственности. Великое княжество Литовское и Русское: борьба за общерусское лидерство.</w:t>
      </w:r>
    </w:p>
    <w:p w:rsidR="0032608E" w:rsidRPr="0045753C" w:rsidRDefault="0032608E" w:rsidP="0032608E">
      <w:pPr>
        <w:pStyle w:val="c1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</w:rPr>
      </w:pPr>
      <w:r w:rsidRPr="0045753C">
        <w:rPr>
          <w:rStyle w:val="c17"/>
          <w:color w:val="000000"/>
        </w:rPr>
        <w:t>Социально-экономическое развитие России. Характер землевладения в X—начале XIII в. Структура земледельческого населения. Эволюция поземельных отношений в период ордынского владычества. Поземельные отношения в период становления единого Русского государства.</w:t>
      </w:r>
    </w:p>
    <w:p w:rsidR="0032608E" w:rsidRPr="0045753C" w:rsidRDefault="0032608E" w:rsidP="0032608E">
      <w:pPr>
        <w:pStyle w:val="c3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</w:rPr>
      </w:pPr>
      <w:r w:rsidRPr="0045753C">
        <w:rPr>
          <w:rStyle w:val="c17"/>
          <w:b/>
          <w:bCs/>
          <w:iCs/>
          <w:color w:val="000000"/>
        </w:rPr>
        <w:t>Тема</w:t>
      </w:r>
      <w:r>
        <w:rPr>
          <w:rStyle w:val="c17"/>
          <w:b/>
          <w:bCs/>
          <w:iCs/>
          <w:color w:val="000000"/>
        </w:rPr>
        <w:t xml:space="preserve"> 6.</w:t>
      </w:r>
      <w:r w:rsidRPr="0045753C">
        <w:rPr>
          <w:rStyle w:val="c17"/>
          <w:b/>
          <w:bCs/>
          <w:iCs/>
          <w:color w:val="000000"/>
        </w:rPr>
        <w:t xml:space="preserve"> Россия в XVI – XVII вв.</w:t>
      </w:r>
      <w:r>
        <w:rPr>
          <w:rStyle w:val="c17"/>
          <w:b/>
          <w:bCs/>
          <w:iCs/>
          <w:color w:val="000000"/>
        </w:rPr>
        <w:t xml:space="preserve"> (6 часов).</w:t>
      </w:r>
    </w:p>
    <w:p w:rsidR="0032608E" w:rsidRPr="0045753C" w:rsidRDefault="0032608E" w:rsidP="0032608E">
      <w:pPr>
        <w:pStyle w:val="c24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  <w:r w:rsidRPr="0045753C">
        <w:rPr>
          <w:rStyle w:val="c17"/>
          <w:color w:val="000000"/>
        </w:rPr>
        <w:t>Борьба альтернативных вариантов развития страны в конце XV—начале XVII в. Характер Московского государства во второй половине XV—начале XVI в. Иван Грозный: альтернативы социально-политического развития страны. Смута и различные варианты эволюции государственного строя.</w:t>
      </w:r>
    </w:p>
    <w:p w:rsidR="0032608E" w:rsidRPr="0045753C" w:rsidRDefault="0032608E" w:rsidP="0032608E">
      <w:pPr>
        <w:pStyle w:val="c24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  <w:r w:rsidRPr="0045753C">
        <w:rPr>
          <w:rStyle w:val="c17"/>
          <w:color w:val="000000"/>
        </w:rPr>
        <w:t>Россия: особенности перехода к Новому времени. Когда Россия вступила в Новое время? Каковы черты экономического и социального развития России в Новое время? Россия и Европа. Россия и Азия. Кризис традиционализма.</w:t>
      </w:r>
    </w:p>
    <w:p w:rsidR="0032608E" w:rsidRPr="0045753C" w:rsidRDefault="0032608E" w:rsidP="0032608E">
      <w:pPr>
        <w:pStyle w:val="c24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  <w:r w:rsidRPr="0045753C">
        <w:rPr>
          <w:rStyle w:val="c17"/>
          <w:color w:val="000000"/>
        </w:rPr>
        <w:t>Россия: особенности социально-экономического развития в XVII в. Российский тип феодализма. Крепостничество. Рост городов и развитие городского хозяйства. Формирование всероссийского рынка. Российская экономика и иностранное влияние. Российская власть и экономика.</w:t>
      </w:r>
    </w:p>
    <w:p w:rsidR="0032608E" w:rsidRPr="0045753C" w:rsidRDefault="0032608E" w:rsidP="0032608E">
      <w:pPr>
        <w:pStyle w:val="c24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  <w:r w:rsidRPr="0045753C">
        <w:rPr>
          <w:rStyle w:val="c17"/>
          <w:color w:val="000000"/>
        </w:rPr>
        <w:t>России в европейской политике в XVI—XVII вв. Западное направление внешней политики России в XVI—XVII вв. Южное направление внешней политики. Восточное направление внешней политики.</w:t>
      </w:r>
    </w:p>
    <w:p w:rsidR="0032608E" w:rsidRDefault="0032608E" w:rsidP="0032608E">
      <w:pPr>
        <w:pStyle w:val="c31"/>
        <w:shd w:val="clear" w:color="auto" w:fill="FFFFFF"/>
        <w:spacing w:before="0" w:beforeAutospacing="0" w:after="0" w:afterAutospacing="0"/>
        <w:jc w:val="center"/>
        <w:rPr>
          <w:rStyle w:val="c17"/>
          <w:b/>
          <w:bCs/>
          <w:iCs/>
          <w:color w:val="000000"/>
        </w:rPr>
      </w:pPr>
    </w:p>
    <w:p w:rsidR="0032608E" w:rsidRDefault="0032608E" w:rsidP="0032608E">
      <w:pPr>
        <w:pStyle w:val="c31"/>
        <w:shd w:val="clear" w:color="auto" w:fill="FFFFFF"/>
        <w:spacing w:before="0" w:beforeAutospacing="0" w:after="0" w:afterAutospacing="0"/>
        <w:jc w:val="center"/>
        <w:rPr>
          <w:rStyle w:val="c17"/>
          <w:b/>
          <w:bCs/>
          <w:iCs/>
          <w:color w:val="000000"/>
        </w:rPr>
      </w:pPr>
    </w:p>
    <w:p w:rsidR="0032608E" w:rsidRPr="0045753C" w:rsidRDefault="0032608E" w:rsidP="0032608E">
      <w:pPr>
        <w:pStyle w:val="c3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</w:rPr>
      </w:pPr>
      <w:r w:rsidRPr="0045753C">
        <w:rPr>
          <w:rStyle w:val="c17"/>
          <w:b/>
          <w:bCs/>
          <w:iCs/>
          <w:color w:val="000000"/>
        </w:rPr>
        <w:t>Тема</w:t>
      </w:r>
      <w:r>
        <w:rPr>
          <w:rStyle w:val="c17"/>
          <w:b/>
          <w:bCs/>
          <w:iCs/>
          <w:color w:val="000000"/>
        </w:rPr>
        <w:t xml:space="preserve"> 7.</w:t>
      </w:r>
      <w:r w:rsidRPr="0045753C">
        <w:rPr>
          <w:rStyle w:val="c17"/>
          <w:b/>
          <w:bCs/>
          <w:iCs/>
          <w:color w:val="000000"/>
        </w:rPr>
        <w:t xml:space="preserve"> </w:t>
      </w:r>
      <w:r>
        <w:rPr>
          <w:rStyle w:val="c17"/>
          <w:b/>
          <w:bCs/>
          <w:iCs/>
          <w:color w:val="000000"/>
        </w:rPr>
        <w:t>Возрождение (1 час).</w:t>
      </w:r>
    </w:p>
    <w:p w:rsidR="0032608E" w:rsidRDefault="0032608E" w:rsidP="0032608E">
      <w:pPr>
        <w:pStyle w:val="c24"/>
        <w:shd w:val="clear" w:color="auto" w:fill="FFFFFF"/>
        <w:spacing w:before="0" w:beforeAutospacing="0" w:after="0" w:afterAutospacing="0"/>
        <w:ind w:firstLine="708"/>
        <w:jc w:val="both"/>
        <w:rPr>
          <w:rStyle w:val="c17"/>
          <w:color w:val="000000"/>
        </w:rPr>
      </w:pPr>
      <w:r w:rsidRPr="0045753C">
        <w:rPr>
          <w:rStyle w:val="c17"/>
          <w:color w:val="000000"/>
        </w:rPr>
        <w:t>Понятие «Возрождение». Отношение Возрождения к Средневековью. Италия — родина Возрождения. Возрождение античного наследия. Гуманизм — идейная основа Возрождения. Идеал «универсального человека». Искусство Возрождения.</w:t>
      </w:r>
    </w:p>
    <w:p w:rsidR="0032608E" w:rsidRPr="0045753C" w:rsidRDefault="0032608E" w:rsidP="0032608E">
      <w:pPr>
        <w:pStyle w:val="c3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</w:rPr>
      </w:pPr>
      <w:r w:rsidRPr="0045753C">
        <w:rPr>
          <w:rStyle w:val="c17"/>
          <w:b/>
          <w:bCs/>
          <w:iCs/>
          <w:color w:val="000000"/>
        </w:rPr>
        <w:t>Тема</w:t>
      </w:r>
      <w:r>
        <w:rPr>
          <w:rStyle w:val="c17"/>
          <w:b/>
          <w:bCs/>
          <w:iCs/>
          <w:color w:val="000000"/>
        </w:rPr>
        <w:t xml:space="preserve"> 8.</w:t>
      </w:r>
      <w:r w:rsidRPr="0045753C">
        <w:rPr>
          <w:rStyle w:val="c17"/>
          <w:b/>
          <w:bCs/>
          <w:iCs/>
          <w:color w:val="000000"/>
        </w:rPr>
        <w:t xml:space="preserve"> Экономика и общество в мировом измерении</w:t>
      </w:r>
      <w:r>
        <w:rPr>
          <w:rStyle w:val="c17"/>
          <w:b/>
          <w:bCs/>
          <w:iCs/>
          <w:color w:val="000000"/>
        </w:rPr>
        <w:t xml:space="preserve"> (4 часа).</w:t>
      </w:r>
    </w:p>
    <w:p w:rsidR="0032608E" w:rsidRPr="0045753C" w:rsidRDefault="0032608E" w:rsidP="0032608E">
      <w:pPr>
        <w:pStyle w:val="c24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  <w:r w:rsidRPr="0045753C">
        <w:rPr>
          <w:rStyle w:val="c17"/>
          <w:color w:val="000000"/>
        </w:rPr>
        <w:lastRenderedPageBreak/>
        <w:t>Промышленная революция: сущность и значение. Индустриальное общество. Мировой рынок, колониальные империи и империализм. Традиционные общества Востока в условиях европейской колониальной экспансии.</w:t>
      </w:r>
    </w:p>
    <w:p w:rsidR="0032608E" w:rsidRPr="0045753C" w:rsidRDefault="0032608E" w:rsidP="0032608E">
      <w:pPr>
        <w:pStyle w:val="c24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  <w:r w:rsidRPr="0045753C">
        <w:rPr>
          <w:rStyle w:val="c17"/>
          <w:color w:val="000000"/>
        </w:rPr>
        <w:t>Усиление роли техногенных факторов общественного развития в ходе модернизации. Торговый и мануфактурный капитализм. Внутренняя колонизация.</w:t>
      </w:r>
    </w:p>
    <w:p w:rsidR="0032608E" w:rsidRPr="0045753C" w:rsidRDefault="0032608E" w:rsidP="0032608E">
      <w:pPr>
        <w:pStyle w:val="c24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  <w:r w:rsidRPr="0045753C">
        <w:rPr>
          <w:rStyle w:val="c17"/>
          <w:color w:val="000000"/>
        </w:rPr>
        <w:t>Технический прогресс в Новое время. Развитие капиталистических отношений. Промышленный переворот. Капитализм свободной конкуренции. Циклический характер развития рыночной экономики. Классовая социальная структура общества в XIX в. Буржуа и пролетарии. Эволюция традиционных социальных групп в индустриальном обществе. «Эшелоны» модернизации как различные модели перехода от традиционного к индустриальному обществу.</w:t>
      </w:r>
    </w:p>
    <w:p w:rsidR="0032608E" w:rsidRPr="0045753C" w:rsidRDefault="0032608E" w:rsidP="0032608E">
      <w:pPr>
        <w:pStyle w:val="c3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</w:rPr>
      </w:pPr>
      <w:r w:rsidRPr="0045753C">
        <w:rPr>
          <w:rStyle w:val="c17"/>
          <w:b/>
          <w:bCs/>
          <w:iCs/>
          <w:color w:val="000000"/>
        </w:rPr>
        <w:t>Тема</w:t>
      </w:r>
      <w:r>
        <w:rPr>
          <w:rStyle w:val="c17"/>
          <w:b/>
          <w:bCs/>
          <w:iCs/>
          <w:color w:val="000000"/>
        </w:rPr>
        <w:t xml:space="preserve"> 9.</w:t>
      </w:r>
      <w:r w:rsidRPr="0045753C">
        <w:rPr>
          <w:rStyle w:val="c17"/>
          <w:b/>
          <w:bCs/>
          <w:iCs/>
          <w:color w:val="000000"/>
        </w:rPr>
        <w:t xml:space="preserve"> Духовная жизнь общества</w:t>
      </w:r>
      <w:r>
        <w:rPr>
          <w:rStyle w:val="c17"/>
          <w:b/>
          <w:bCs/>
          <w:iCs/>
          <w:color w:val="000000"/>
        </w:rPr>
        <w:t xml:space="preserve"> (3 часа).</w:t>
      </w:r>
    </w:p>
    <w:p w:rsidR="0032608E" w:rsidRPr="0045753C" w:rsidRDefault="0032608E" w:rsidP="0032608E">
      <w:pPr>
        <w:pStyle w:val="c24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  <w:r w:rsidRPr="0045753C">
        <w:rPr>
          <w:rStyle w:val="c17"/>
          <w:color w:val="000000"/>
        </w:rPr>
        <w:t>Новации в образе жизни, характере мышления, ценностных ориентирах и социальных нормах в эпоху Возрождения и Реформации. Становление протестантской политической культуры и социальной этики. Конфессиональный раскол европейского общества.</w:t>
      </w:r>
    </w:p>
    <w:p w:rsidR="0032608E" w:rsidRPr="0045753C" w:rsidRDefault="0032608E" w:rsidP="0032608E">
      <w:pPr>
        <w:pStyle w:val="c24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  <w:r w:rsidRPr="0045753C">
        <w:rPr>
          <w:rStyle w:val="c17"/>
          <w:color w:val="000000"/>
        </w:rPr>
        <w:t>Рождение современных идеологий. Век Просвещения. Либерализм и консерватизм. Социализм и радикализм. Национальные движения и идеологии.</w:t>
      </w:r>
    </w:p>
    <w:p w:rsidR="0032608E" w:rsidRPr="0045753C" w:rsidRDefault="0032608E" w:rsidP="0032608E">
      <w:pPr>
        <w:pStyle w:val="c24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  <w:r w:rsidRPr="0045753C">
        <w:rPr>
          <w:rStyle w:val="c17"/>
          <w:color w:val="000000"/>
        </w:rPr>
        <w:t>Человек в эпоху становления и развития индустриального общества. Человек и пространство. Человек и техника. Человек и город. Человек и жилище. Человек в движении.</w:t>
      </w:r>
    </w:p>
    <w:p w:rsidR="0032608E" w:rsidRPr="0045753C" w:rsidRDefault="0032608E" w:rsidP="0032608E">
      <w:pPr>
        <w:pStyle w:val="c24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  <w:r w:rsidRPr="0045753C">
        <w:rPr>
          <w:rStyle w:val="c17"/>
          <w:color w:val="000000"/>
        </w:rPr>
        <w:t>Мировосприятие человека индустриального общества. Формирование классической научной картины мира в XVII-XIX вв. Культурное наследие Нового времени.</w:t>
      </w:r>
    </w:p>
    <w:p w:rsidR="0032608E" w:rsidRPr="0045753C" w:rsidRDefault="0032608E" w:rsidP="0032608E">
      <w:pPr>
        <w:pStyle w:val="c3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</w:rPr>
      </w:pPr>
      <w:r w:rsidRPr="0045753C">
        <w:rPr>
          <w:rStyle w:val="c17"/>
          <w:b/>
          <w:bCs/>
          <w:iCs/>
          <w:color w:val="000000"/>
        </w:rPr>
        <w:t>Тема</w:t>
      </w:r>
      <w:r>
        <w:rPr>
          <w:rStyle w:val="c17"/>
          <w:b/>
          <w:bCs/>
          <w:iCs/>
          <w:color w:val="000000"/>
        </w:rPr>
        <w:t xml:space="preserve"> 10.</w:t>
      </w:r>
      <w:r w:rsidRPr="0045753C">
        <w:rPr>
          <w:rStyle w:val="c17"/>
          <w:b/>
          <w:bCs/>
          <w:iCs/>
          <w:color w:val="000000"/>
        </w:rPr>
        <w:t xml:space="preserve"> Политические отношения на Западе и Востоке</w:t>
      </w:r>
      <w:r w:rsidRPr="0045753C">
        <w:rPr>
          <w:rStyle w:val="c17"/>
          <w:b/>
          <w:color w:val="000000"/>
        </w:rPr>
        <w:t> </w:t>
      </w:r>
      <w:r>
        <w:rPr>
          <w:rStyle w:val="c17"/>
          <w:b/>
          <w:color w:val="000000"/>
        </w:rPr>
        <w:t>(4 часа).</w:t>
      </w:r>
    </w:p>
    <w:p w:rsidR="0032608E" w:rsidRPr="0045753C" w:rsidRDefault="0032608E" w:rsidP="0032608E">
      <w:pPr>
        <w:pStyle w:val="c24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  <w:r w:rsidRPr="0045753C">
        <w:rPr>
          <w:rStyle w:val="c17"/>
          <w:color w:val="000000"/>
        </w:rPr>
        <w:t>Революции и их место в историческом процессе второй половины XVIII—XIX в. Модернизация и революции Нового времени. Война за независимость английских колоний в Северной Америке — Американская революция конца XVIII в. Великая французская революция конца XVIII в. Политическая модернизация и революции 1848—1849 гг. Реформы и модернизация.</w:t>
      </w:r>
    </w:p>
    <w:p w:rsidR="0032608E" w:rsidRPr="0045753C" w:rsidRDefault="0032608E" w:rsidP="0032608E">
      <w:pPr>
        <w:pStyle w:val="c24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  <w:r w:rsidRPr="0045753C">
        <w:rPr>
          <w:rStyle w:val="c17"/>
          <w:color w:val="000000"/>
        </w:rPr>
        <w:t>От сословно-представительных монархий к абсолютизму – эволюция европейской государственности. Возникновение концепции государственного суверенитета.</w:t>
      </w:r>
    </w:p>
    <w:p w:rsidR="0032608E" w:rsidRPr="0045753C" w:rsidRDefault="0032608E" w:rsidP="0032608E">
      <w:pPr>
        <w:pStyle w:val="c24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  <w:r w:rsidRPr="0045753C">
        <w:rPr>
          <w:rStyle w:val="c17"/>
          <w:color w:val="000000"/>
        </w:rPr>
        <w:t>Идеология Просвещения. Конституционализм. Становление гражданского общества. Возникновение идеологических доктрин либерализма, консерватизма, социализма, анархизма. Марксизм и рабочее революционное движение. Национализм и его влияние на общественно-политическую жизнь в странах Европы.</w:t>
      </w:r>
    </w:p>
    <w:p w:rsidR="0032608E" w:rsidRPr="0045753C" w:rsidRDefault="0032608E" w:rsidP="0032608E">
      <w:pPr>
        <w:pStyle w:val="c3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</w:rPr>
      </w:pPr>
      <w:r w:rsidRPr="0045753C">
        <w:rPr>
          <w:rStyle w:val="c17"/>
          <w:b/>
          <w:bCs/>
          <w:iCs/>
          <w:color w:val="000000"/>
        </w:rPr>
        <w:t>Тема</w:t>
      </w:r>
      <w:r>
        <w:rPr>
          <w:rStyle w:val="c17"/>
          <w:b/>
          <w:bCs/>
          <w:iCs/>
          <w:color w:val="000000"/>
        </w:rPr>
        <w:t xml:space="preserve"> 11.</w:t>
      </w:r>
      <w:r w:rsidRPr="0045753C">
        <w:rPr>
          <w:rStyle w:val="c17"/>
          <w:b/>
          <w:bCs/>
          <w:iCs/>
          <w:color w:val="000000"/>
        </w:rPr>
        <w:t xml:space="preserve"> Международные отношения</w:t>
      </w:r>
      <w:r>
        <w:rPr>
          <w:rStyle w:val="c17"/>
          <w:b/>
          <w:bCs/>
          <w:iCs/>
          <w:color w:val="000000"/>
        </w:rPr>
        <w:t xml:space="preserve"> (3 часа).</w:t>
      </w:r>
    </w:p>
    <w:p w:rsidR="0032608E" w:rsidRPr="0045753C" w:rsidRDefault="0032608E" w:rsidP="0032608E">
      <w:pPr>
        <w:pStyle w:val="c24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  <w:r w:rsidRPr="0045753C">
        <w:rPr>
          <w:rStyle w:val="c17"/>
          <w:color w:val="000000"/>
        </w:rPr>
        <w:t>Эволюция системы международных отношений в конце XV –XIX вв. Зарождение международного права. Роль геополитических факторов в международных отношениях Нового времени. Колониальный раздел мира. Традиционные общества Востока в условиях европейской колониальной экспансии.</w:t>
      </w:r>
    </w:p>
    <w:p w:rsidR="0032608E" w:rsidRPr="0045753C" w:rsidRDefault="0032608E" w:rsidP="0032608E">
      <w:pPr>
        <w:pStyle w:val="c3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</w:rPr>
      </w:pPr>
      <w:r w:rsidRPr="0045753C">
        <w:rPr>
          <w:rStyle w:val="c17"/>
          <w:b/>
          <w:bCs/>
          <w:iCs/>
          <w:color w:val="000000"/>
        </w:rPr>
        <w:t>Тема</w:t>
      </w:r>
      <w:r>
        <w:rPr>
          <w:rStyle w:val="c17"/>
          <w:b/>
          <w:bCs/>
          <w:iCs/>
          <w:color w:val="000000"/>
        </w:rPr>
        <w:t xml:space="preserve"> 12.</w:t>
      </w:r>
      <w:r w:rsidRPr="0045753C">
        <w:rPr>
          <w:rStyle w:val="c17"/>
          <w:b/>
          <w:bCs/>
          <w:iCs/>
          <w:color w:val="000000"/>
        </w:rPr>
        <w:t xml:space="preserve"> Россия в эпоху Петра Великого</w:t>
      </w:r>
      <w:r>
        <w:rPr>
          <w:rStyle w:val="c17"/>
          <w:b/>
          <w:bCs/>
          <w:iCs/>
          <w:color w:val="000000"/>
        </w:rPr>
        <w:t xml:space="preserve"> (4 часа).</w:t>
      </w:r>
    </w:p>
    <w:p w:rsidR="0032608E" w:rsidRPr="0045753C" w:rsidRDefault="0032608E" w:rsidP="0032608E">
      <w:pPr>
        <w:pStyle w:val="c24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  <w:r w:rsidRPr="0045753C">
        <w:rPr>
          <w:rStyle w:val="c17"/>
          <w:color w:val="000000"/>
        </w:rPr>
        <w:t>Феномен российского самодержавия. Абсолютизм в Европе и в России: общее и особенное. Предпосылки и условия формирования самодержавной власти в России. Иван Грозный и начало формирования самодержавия. От самодержавия к абсолютизму. Екатерина II и формирование идеологии абсолютизма. Попытки ограничения самодержавной власти.</w:t>
      </w:r>
    </w:p>
    <w:p w:rsidR="0032608E" w:rsidRPr="0045753C" w:rsidRDefault="0032608E" w:rsidP="0032608E">
      <w:pPr>
        <w:pStyle w:val="c24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  <w:r w:rsidRPr="0045753C">
        <w:rPr>
          <w:rStyle w:val="c17"/>
          <w:color w:val="000000"/>
        </w:rPr>
        <w:t>Особенности социальных движений в России в XVII— XVIII вв. Социальная политика властей. Причины социальных движений. Крестьянские восстания. Городские восстания. Движение старообрядцев. Национальные движения.</w:t>
      </w:r>
    </w:p>
    <w:p w:rsidR="0032608E" w:rsidRPr="0045753C" w:rsidRDefault="0032608E" w:rsidP="0032608E">
      <w:pPr>
        <w:pStyle w:val="c24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  <w:r w:rsidRPr="0045753C">
        <w:rPr>
          <w:rStyle w:val="c17"/>
          <w:color w:val="000000"/>
        </w:rPr>
        <w:t>Церковь, общество, государство в России в XVII— XVIII вв. Многоконфессиональность. Православие и его роль в жизни российского общества. Церковь и государство. Конфессиональная политика и межконфессиональные отношения.</w:t>
      </w:r>
    </w:p>
    <w:p w:rsidR="0032608E" w:rsidRPr="0045753C" w:rsidRDefault="0032608E" w:rsidP="0032608E">
      <w:pPr>
        <w:pStyle w:val="c24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  <w:r w:rsidRPr="0045753C">
        <w:rPr>
          <w:rStyle w:val="c17"/>
          <w:color w:val="000000"/>
        </w:rPr>
        <w:t>Россия — великая европейская держава. Изменение места и роли Рост национального самосознания и становление имперского сознания. Россия — великая мировая держава.</w:t>
      </w:r>
    </w:p>
    <w:p w:rsidR="0032608E" w:rsidRPr="0045753C" w:rsidRDefault="0032608E" w:rsidP="0032608E">
      <w:pPr>
        <w:pStyle w:val="c3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</w:rPr>
      </w:pPr>
      <w:r w:rsidRPr="0045753C">
        <w:rPr>
          <w:rStyle w:val="c17"/>
          <w:b/>
          <w:bCs/>
          <w:iCs/>
          <w:color w:val="000000"/>
        </w:rPr>
        <w:t>Тема</w:t>
      </w:r>
      <w:r>
        <w:rPr>
          <w:rStyle w:val="c17"/>
          <w:b/>
          <w:bCs/>
          <w:iCs/>
          <w:color w:val="000000"/>
        </w:rPr>
        <w:t xml:space="preserve"> 13.</w:t>
      </w:r>
      <w:r w:rsidRPr="0045753C">
        <w:rPr>
          <w:rStyle w:val="c17"/>
          <w:b/>
          <w:bCs/>
          <w:iCs/>
          <w:color w:val="000000"/>
        </w:rPr>
        <w:t xml:space="preserve"> Россия в середине и второй половине XVIII века</w:t>
      </w:r>
      <w:r>
        <w:rPr>
          <w:rStyle w:val="c17"/>
          <w:b/>
          <w:bCs/>
          <w:iCs/>
          <w:color w:val="000000"/>
        </w:rPr>
        <w:t xml:space="preserve"> (5 часов).</w:t>
      </w:r>
    </w:p>
    <w:p w:rsidR="0032608E" w:rsidRPr="0045753C" w:rsidRDefault="0032608E" w:rsidP="0032608E">
      <w:pPr>
        <w:pStyle w:val="c24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  <w:r w:rsidRPr="0045753C">
        <w:rPr>
          <w:rStyle w:val="c17"/>
          <w:color w:val="000000"/>
        </w:rPr>
        <w:t>Индустриальное общество и особенности перехода к нему России. Демографические процессы. Начало российской индустриализации. Перемены в демографической ситуации и социальной структуре в пореформенный период. Россия в системе мировой экономики.</w:t>
      </w:r>
      <w:r w:rsidR="003A1C9C">
        <w:rPr>
          <w:rStyle w:val="c17"/>
          <w:color w:val="000000"/>
        </w:rPr>
        <w:t xml:space="preserve"> Присоединение Крыма к России.</w:t>
      </w:r>
    </w:p>
    <w:p w:rsidR="0032608E" w:rsidRPr="0045753C" w:rsidRDefault="0032608E" w:rsidP="0032608E">
      <w:pPr>
        <w:pStyle w:val="c3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</w:rPr>
      </w:pPr>
      <w:r w:rsidRPr="0045753C">
        <w:rPr>
          <w:rStyle w:val="c17"/>
          <w:b/>
          <w:bCs/>
          <w:iCs/>
          <w:color w:val="000000"/>
        </w:rPr>
        <w:t>Тема</w:t>
      </w:r>
      <w:r>
        <w:rPr>
          <w:rStyle w:val="c17"/>
          <w:b/>
          <w:bCs/>
          <w:iCs/>
          <w:color w:val="000000"/>
        </w:rPr>
        <w:t xml:space="preserve"> 14.</w:t>
      </w:r>
      <w:r w:rsidRPr="0045753C">
        <w:rPr>
          <w:rStyle w:val="c17"/>
          <w:b/>
          <w:bCs/>
          <w:iCs/>
          <w:color w:val="000000"/>
        </w:rPr>
        <w:t xml:space="preserve"> Россия в первой половине XIX века</w:t>
      </w:r>
      <w:r>
        <w:rPr>
          <w:rStyle w:val="c17"/>
          <w:b/>
          <w:bCs/>
          <w:iCs/>
          <w:color w:val="000000"/>
        </w:rPr>
        <w:t xml:space="preserve"> (8 часов).</w:t>
      </w:r>
    </w:p>
    <w:p w:rsidR="0032608E" w:rsidRPr="0045753C" w:rsidRDefault="0032608E" w:rsidP="0032608E">
      <w:pPr>
        <w:pStyle w:val="c24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  <w:r w:rsidRPr="0045753C">
        <w:rPr>
          <w:rStyle w:val="c17"/>
          <w:color w:val="000000"/>
        </w:rPr>
        <w:lastRenderedPageBreak/>
        <w:t>Российские реформы в XIX в.: причины, цели, противоречия. Причины реформ, их цели и задачи. Источники финансирования. Метод и темпы реформирования. Отношение власти и общества к реформам. Оценка результативности реформ.</w:t>
      </w:r>
    </w:p>
    <w:p w:rsidR="0032608E" w:rsidRPr="0045753C" w:rsidRDefault="0032608E" w:rsidP="0032608E">
      <w:pPr>
        <w:pStyle w:val="c24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  <w:r w:rsidRPr="0045753C">
        <w:rPr>
          <w:rStyle w:val="c17"/>
          <w:color w:val="000000"/>
        </w:rPr>
        <w:t>Российская власть и общество: поиск оптимальной модели общественного развития. Империя и народы. Эволюция власти. Формирование государственной идеологии. Либеральные идеологические доктрины о судьбах России. Истоки российского революционализма. Формирование российской интеллигенции. Национальные элиты и имперские интересы в XIX в.</w:t>
      </w:r>
    </w:p>
    <w:p w:rsidR="0032608E" w:rsidRPr="0045753C" w:rsidRDefault="0032608E" w:rsidP="0032608E">
      <w:pPr>
        <w:pStyle w:val="c24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  <w:r w:rsidRPr="0045753C">
        <w:rPr>
          <w:rStyle w:val="c17"/>
          <w:color w:val="000000"/>
        </w:rPr>
        <w:t>Общественные настроения в начале XIX века. Декабристы. В поисках государственной идеологии. Западники и славянофилы. Зарождение идей русского социализма.</w:t>
      </w:r>
    </w:p>
    <w:p w:rsidR="0032608E" w:rsidRPr="0045753C" w:rsidRDefault="0032608E" w:rsidP="0032608E">
      <w:pPr>
        <w:pStyle w:val="c3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</w:rPr>
      </w:pPr>
      <w:r w:rsidRPr="0045753C">
        <w:rPr>
          <w:rStyle w:val="c17"/>
          <w:b/>
          <w:bCs/>
          <w:iCs/>
          <w:color w:val="000000"/>
        </w:rPr>
        <w:t>Тема</w:t>
      </w:r>
      <w:r>
        <w:rPr>
          <w:rStyle w:val="c17"/>
          <w:b/>
          <w:bCs/>
          <w:iCs/>
          <w:color w:val="000000"/>
        </w:rPr>
        <w:t xml:space="preserve"> 15.</w:t>
      </w:r>
      <w:r w:rsidRPr="0045753C">
        <w:rPr>
          <w:rStyle w:val="c17"/>
          <w:b/>
          <w:bCs/>
          <w:iCs/>
          <w:color w:val="000000"/>
        </w:rPr>
        <w:t xml:space="preserve"> Россия во второй половине XIX века</w:t>
      </w:r>
      <w:r>
        <w:rPr>
          <w:rStyle w:val="c17"/>
          <w:b/>
          <w:bCs/>
          <w:iCs/>
          <w:color w:val="000000"/>
        </w:rPr>
        <w:t xml:space="preserve"> (8 часов)</w:t>
      </w:r>
    </w:p>
    <w:p w:rsidR="0032608E" w:rsidRPr="0045753C" w:rsidRDefault="0032608E" w:rsidP="0032608E">
      <w:pPr>
        <w:pStyle w:val="c24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  <w:r w:rsidRPr="0045753C">
        <w:rPr>
          <w:rStyle w:val="c17"/>
          <w:color w:val="000000"/>
        </w:rPr>
        <w:t>Реформы 1860-1870-х годов. Новый рубеж в истории России. Крестьянская реформа. Реформы 1860-1870-х годов. Судьба и значение реформ. Экономическая политика государства в эпоху реформ. Развитие сельского хозяйства и промышленности в пореформенный период.</w:t>
      </w:r>
    </w:p>
    <w:p w:rsidR="0032608E" w:rsidRPr="0045753C" w:rsidRDefault="0032608E" w:rsidP="0032608E">
      <w:pPr>
        <w:pStyle w:val="c24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  <w:r w:rsidRPr="0045753C">
        <w:rPr>
          <w:rStyle w:val="c17"/>
          <w:color w:val="000000"/>
        </w:rPr>
        <w:t>Полицейский режим Александра III. Общественное движение в России во второй половине XIX века. Русский либерализм. Народничество. Возникновение рабочего движения и зарождение социал-демократии. Консерватизм.</w:t>
      </w:r>
    </w:p>
    <w:p w:rsidR="0032608E" w:rsidRPr="0045753C" w:rsidRDefault="0032608E" w:rsidP="0032608E">
      <w:pPr>
        <w:pStyle w:val="c24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  <w:r w:rsidRPr="0045753C">
        <w:rPr>
          <w:rStyle w:val="c17"/>
          <w:color w:val="000000"/>
        </w:rPr>
        <w:t>Россия – многонациональная страна. Расширение территории в первой трети XIX веке. Кавказская война. Присоединение Казахстана и Средней Азии. Заселение Сибири и Дальнего Востока. Пути создания империи.</w:t>
      </w:r>
    </w:p>
    <w:p w:rsidR="0032608E" w:rsidRPr="00BB714F" w:rsidRDefault="0032608E" w:rsidP="00C564A9">
      <w:pPr>
        <w:rPr>
          <w:rFonts w:ascii="Times New Roman" w:hAnsi="Times New Roman"/>
          <w:sz w:val="24"/>
          <w:szCs w:val="24"/>
        </w:rPr>
      </w:pPr>
    </w:p>
    <w:bookmarkEnd w:id="1"/>
    <w:p w:rsidR="0032608E" w:rsidRPr="00AF3DF9" w:rsidRDefault="0029438B" w:rsidP="0032608E">
      <w:pPr>
        <w:spacing w:line="240" w:lineRule="auto"/>
        <w:ind w:left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ТЕМАТИЧЕСКОЕ</w:t>
      </w:r>
      <w:r w:rsidRPr="00AF3DF9">
        <w:rPr>
          <w:rFonts w:ascii="Times New Roman" w:hAnsi="Times New Roman"/>
          <w:b/>
          <w:sz w:val="24"/>
          <w:szCs w:val="24"/>
        </w:rPr>
        <w:t xml:space="preserve"> ПЛАН</w:t>
      </w:r>
      <w:r>
        <w:rPr>
          <w:rFonts w:ascii="Times New Roman" w:hAnsi="Times New Roman"/>
          <w:b/>
          <w:sz w:val="24"/>
          <w:szCs w:val="24"/>
        </w:rPr>
        <w:t>ИРОВАНИЕ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9"/>
        <w:gridCol w:w="6953"/>
        <w:gridCol w:w="1394"/>
      </w:tblGrid>
      <w:tr w:rsidR="0032608E" w:rsidRPr="00AF3DF9" w:rsidTr="00E01E8D">
        <w:trPr>
          <w:jc w:val="center"/>
        </w:trPr>
        <w:tc>
          <w:tcPr>
            <w:tcW w:w="999" w:type="dxa"/>
            <w:shd w:val="clear" w:color="auto" w:fill="auto"/>
          </w:tcPr>
          <w:p w:rsidR="0032608E" w:rsidRPr="00AF3DF9" w:rsidRDefault="0032608E" w:rsidP="0062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DF9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6953" w:type="dxa"/>
            <w:shd w:val="clear" w:color="auto" w:fill="auto"/>
          </w:tcPr>
          <w:p w:rsidR="0032608E" w:rsidRPr="00AF3DF9" w:rsidRDefault="0032608E" w:rsidP="0062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1394" w:type="dxa"/>
          </w:tcPr>
          <w:p w:rsidR="0032608E" w:rsidRPr="00AF3DF9" w:rsidRDefault="0032608E" w:rsidP="0062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</w:tr>
      <w:tr w:rsidR="0032608E" w:rsidRPr="00AF3DF9" w:rsidTr="00E01E8D">
        <w:trPr>
          <w:jc w:val="center"/>
        </w:trPr>
        <w:tc>
          <w:tcPr>
            <w:tcW w:w="999" w:type="dxa"/>
            <w:shd w:val="clear" w:color="auto" w:fill="auto"/>
          </w:tcPr>
          <w:p w:rsidR="0032608E" w:rsidRPr="00AF3DF9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3D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53" w:type="dxa"/>
            <w:shd w:val="clear" w:color="auto" w:fill="auto"/>
          </w:tcPr>
          <w:p w:rsidR="0032608E" w:rsidRPr="00505AA8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AF3">
              <w:rPr>
                <w:rFonts w:ascii="Times New Roman" w:hAnsi="Times New Roman"/>
                <w:sz w:val="24"/>
                <w:szCs w:val="24"/>
              </w:rPr>
              <w:t>Предмет исторической науки, периодизация и хронология.</w:t>
            </w:r>
          </w:p>
        </w:tc>
        <w:tc>
          <w:tcPr>
            <w:tcW w:w="1394" w:type="dxa"/>
          </w:tcPr>
          <w:p w:rsidR="0032608E" w:rsidRPr="00AF3DF9" w:rsidRDefault="0032608E" w:rsidP="00627A87">
            <w:pPr>
              <w:spacing w:after="0" w:line="240" w:lineRule="auto"/>
              <w:rPr>
                <w:rStyle w:val="fontstyle01"/>
              </w:rPr>
            </w:pPr>
            <w:r w:rsidRPr="00AF3DF9">
              <w:rPr>
                <w:rStyle w:val="fontstyle01"/>
              </w:rPr>
              <w:t>1</w:t>
            </w:r>
          </w:p>
        </w:tc>
      </w:tr>
      <w:tr w:rsidR="0032608E" w:rsidRPr="00AF3DF9" w:rsidTr="00E01E8D">
        <w:trPr>
          <w:jc w:val="center"/>
        </w:trPr>
        <w:tc>
          <w:tcPr>
            <w:tcW w:w="999" w:type="dxa"/>
            <w:shd w:val="clear" w:color="auto" w:fill="auto"/>
          </w:tcPr>
          <w:p w:rsidR="0032608E" w:rsidRPr="00AF3DF9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3DF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53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4A2F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ема</w:t>
            </w:r>
            <w:r w:rsidRPr="00FA4A2F">
              <w:rPr>
                <w:rFonts w:ascii="Times New Roman" w:hAnsi="Times New Roman"/>
                <w:sz w:val="24"/>
                <w:szCs w:val="24"/>
              </w:rPr>
              <w:t xml:space="preserve"> 1.   Первобытность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FA4A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(Всеобщая история)</w:t>
            </w:r>
          </w:p>
        </w:tc>
        <w:tc>
          <w:tcPr>
            <w:tcW w:w="1394" w:type="dxa"/>
          </w:tcPr>
          <w:p w:rsidR="0032608E" w:rsidRPr="00AF3DF9" w:rsidRDefault="0032608E" w:rsidP="00627A87">
            <w:pPr>
              <w:spacing w:after="0" w:line="240" w:lineRule="auto"/>
              <w:rPr>
                <w:rStyle w:val="fontstyle01"/>
              </w:rPr>
            </w:pPr>
            <w:r>
              <w:rPr>
                <w:rStyle w:val="fontstyle01"/>
              </w:rPr>
              <w:t>1</w:t>
            </w:r>
          </w:p>
        </w:tc>
      </w:tr>
      <w:tr w:rsidR="0032608E" w:rsidRPr="00AF3DF9" w:rsidTr="00E01E8D">
        <w:trPr>
          <w:jc w:val="center"/>
        </w:trPr>
        <w:tc>
          <w:tcPr>
            <w:tcW w:w="999" w:type="dxa"/>
            <w:shd w:val="clear" w:color="auto" w:fill="auto"/>
          </w:tcPr>
          <w:p w:rsidR="0032608E" w:rsidRPr="00AF3DF9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3DF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953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4A2F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ема 2    </w:t>
            </w:r>
            <w:r w:rsidRPr="00FA4A2F">
              <w:rPr>
                <w:rFonts w:ascii="Times New Roman" w:hAnsi="Times New Roman"/>
                <w:sz w:val="24"/>
                <w:szCs w:val="24"/>
              </w:rPr>
              <w:t>Древний мир</w:t>
            </w:r>
            <w:r>
              <w:rPr>
                <w:rFonts w:ascii="Times New Roman" w:hAnsi="Times New Roman"/>
                <w:sz w:val="24"/>
                <w:szCs w:val="24"/>
              </w:rPr>
              <w:t>. (Всеобщая история)</w:t>
            </w:r>
          </w:p>
        </w:tc>
        <w:tc>
          <w:tcPr>
            <w:tcW w:w="1394" w:type="dxa"/>
          </w:tcPr>
          <w:p w:rsidR="0032608E" w:rsidRPr="00AF3DF9" w:rsidRDefault="0032608E" w:rsidP="00627A87">
            <w:pPr>
              <w:spacing w:after="0" w:line="240" w:lineRule="auto"/>
              <w:rPr>
                <w:rStyle w:val="fontstyle01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AF3DF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2608E" w:rsidRPr="00AF3DF9" w:rsidTr="00E01E8D">
        <w:trPr>
          <w:jc w:val="center"/>
        </w:trPr>
        <w:tc>
          <w:tcPr>
            <w:tcW w:w="999" w:type="dxa"/>
            <w:shd w:val="clear" w:color="auto" w:fill="auto"/>
          </w:tcPr>
          <w:p w:rsidR="0032608E" w:rsidRPr="00AF3DF9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3DF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953" w:type="dxa"/>
            <w:shd w:val="clear" w:color="auto" w:fill="auto"/>
          </w:tcPr>
          <w:p w:rsidR="0032608E" w:rsidRPr="00E85D37" w:rsidRDefault="0032608E" w:rsidP="002943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1EAA">
              <w:rPr>
                <w:rFonts w:ascii="Times New Roman" w:hAnsi="Times New Roman"/>
                <w:sz w:val="24"/>
                <w:szCs w:val="24"/>
              </w:rPr>
              <w:t>Тема 3.   Средневековье</w:t>
            </w:r>
            <w:r>
              <w:rPr>
                <w:rFonts w:ascii="Times New Roman" w:hAnsi="Times New Roman"/>
                <w:sz w:val="24"/>
                <w:szCs w:val="24"/>
              </w:rPr>
              <w:t>. (Всеобщая история)</w:t>
            </w:r>
          </w:p>
        </w:tc>
        <w:tc>
          <w:tcPr>
            <w:tcW w:w="1394" w:type="dxa"/>
          </w:tcPr>
          <w:p w:rsidR="0032608E" w:rsidRPr="00AF3DF9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2608E" w:rsidRPr="00AF3DF9" w:rsidTr="00E01E8D">
        <w:trPr>
          <w:jc w:val="center"/>
        </w:trPr>
        <w:tc>
          <w:tcPr>
            <w:tcW w:w="999" w:type="dxa"/>
            <w:shd w:val="clear" w:color="auto" w:fill="auto"/>
          </w:tcPr>
          <w:p w:rsidR="0032608E" w:rsidRPr="00AF3DF9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953" w:type="dxa"/>
            <w:shd w:val="clear" w:color="auto" w:fill="auto"/>
          </w:tcPr>
          <w:p w:rsidR="0032608E" w:rsidRPr="003D324D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4. Древнерусское государство в </w:t>
            </w:r>
            <w:r w:rsidRPr="006B29D2">
              <w:rPr>
                <w:rFonts w:ascii="Times New Roman" w:hAnsi="Times New Roman"/>
                <w:sz w:val="24"/>
                <w:szCs w:val="24"/>
              </w:rPr>
              <w:t>IX</w:t>
            </w:r>
            <w:r w:rsidRPr="003D324D">
              <w:rPr>
                <w:rFonts w:ascii="Times New Roman" w:hAnsi="Times New Roman"/>
                <w:sz w:val="24"/>
                <w:szCs w:val="24"/>
              </w:rPr>
              <w:t>-</w:t>
            </w:r>
            <w:r w:rsidRPr="006B29D2">
              <w:rPr>
                <w:rFonts w:ascii="Times New Roman" w:hAnsi="Times New Roman"/>
                <w:sz w:val="24"/>
                <w:szCs w:val="24"/>
              </w:rPr>
              <w:t>XIII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в.</w:t>
            </w:r>
            <w:r w:rsidRPr="003D32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(История России)</w:t>
            </w:r>
          </w:p>
        </w:tc>
        <w:tc>
          <w:tcPr>
            <w:tcW w:w="1394" w:type="dxa"/>
          </w:tcPr>
          <w:p w:rsidR="0032608E" w:rsidRPr="00AF3DF9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2608E" w:rsidRPr="00AF3DF9" w:rsidTr="00E01E8D">
        <w:trPr>
          <w:jc w:val="center"/>
        </w:trPr>
        <w:tc>
          <w:tcPr>
            <w:tcW w:w="999" w:type="dxa"/>
            <w:shd w:val="clear" w:color="auto" w:fill="auto"/>
          </w:tcPr>
          <w:p w:rsidR="0032608E" w:rsidRPr="00AF3DF9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953" w:type="dxa"/>
            <w:shd w:val="clear" w:color="auto" w:fill="auto"/>
          </w:tcPr>
          <w:p w:rsidR="0032608E" w:rsidRPr="00260B64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5. Образование единого Русского государства. (История России)</w:t>
            </w:r>
          </w:p>
        </w:tc>
        <w:tc>
          <w:tcPr>
            <w:tcW w:w="1394" w:type="dxa"/>
          </w:tcPr>
          <w:p w:rsidR="0032608E" w:rsidRPr="00AF3DF9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2608E" w:rsidRPr="00AF3DF9" w:rsidTr="00E01E8D">
        <w:trPr>
          <w:jc w:val="center"/>
        </w:trPr>
        <w:tc>
          <w:tcPr>
            <w:tcW w:w="999" w:type="dxa"/>
            <w:shd w:val="clear" w:color="auto" w:fill="auto"/>
          </w:tcPr>
          <w:p w:rsidR="0032608E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953" w:type="dxa"/>
            <w:shd w:val="clear" w:color="auto" w:fill="auto"/>
          </w:tcPr>
          <w:p w:rsidR="0032608E" w:rsidRPr="00260B64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6. Россия в </w:t>
            </w:r>
            <w:r w:rsidRPr="006B29D2">
              <w:rPr>
                <w:rFonts w:ascii="Times New Roman" w:hAnsi="Times New Roman"/>
                <w:sz w:val="24"/>
                <w:szCs w:val="24"/>
              </w:rPr>
              <w:t>XVI</w:t>
            </w:r>
            <w:r w:rsidRPr="00260B64">
              <w:rPr>
                <w:rFonts w:ascii="Times New Roman" w:hAnsi="Times New Roman"/>
                <w:sz w:val="24"/>
                <w:szCs w:val="24"/>
              </w:rPr>
              <w:t>-</w:t>
            </w:r>
            <w:r w:rsidRPr="006B29D2">
              <w:rPr>
                <w:rFonts w:ascii="Times New Roman" w:hAnsi="Times New Roman"/>
                <w:sz w:val="24"/>
                <w:szCs w:val="24"/>
              </w:rPr>
              <w:t>XVII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вв. (История России)</w:t>
            </w:r>
          </w:p>
        </w:tc>
        <w:tc>
          <w:tcPr>
            <w:tcW w:w="1394" w:type="dxa"/>
          </w:tcPr>
          <w:p w:rsidR="0032608E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2608E" w:rsidRPr="00AF3DF9" w:rsidTr="00E01E8D">
        <w:trPr>
          <w:jc w:val="center"/>
        </w:trPr>
        <w:tc>
          <w:tcPr>
            <w:tcW w:w="999" w:type="dxa"/>
            <w:shd w:val="clear" w:color="auto" w:fill="auto"/>
          </w:tcPr>
          <w:p w:rsidR="0032608E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953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7. Возрождение. (Всеобщая история)</w:t>
            </w:r>
          </w:p>
        </w:tc>
        <w:tc>
          <w:tcPr>
            <w:tcW w:w="1394" w:type="dxa"/>
          </w:tcPr>
          <w:p w:rsidR="0032608E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2608E" w:rsidRPr="00AF3DF9" w:rsidTr="00E01E8D">
        <w:trPr>
          <w:jc w:val="center"/>
        </w:trPr>
        <w:tc>
          <w:tcPr>
            <w:tcW w:w="999" w:type="dxa"/>
            <w:shd w:val="clear" w:color="auto" w:fill="auto"/>
          </w:tcPr>
          <w:p w:rsidR="0032608E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953" w:type="dxa"/>
            <w:shd w:val="clear" w:color="auto" w:fill="auto"/>
          </w:tcPr>
          <w:p w:rsidR="0032608E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29D2">
              <w:rPr>
                <w:rFonts w:ascii="Times New Roman" w:hAnsi="Times New Roman"/>
                <w:sz w:val="24"/>
                <w:szCs w:val="24"/>
              </w:rPr>
              <w:t>Тема 8. Экономика и общество</w:t>
            </w:r>
            <w:r>
              <w:rPr>
                <w:rFonts w:ascii="Times New Roman" w:hAnsi="Times New Roman"/>
                <w:sz w:val="24"/>
                <w:szCs w:val="24"/>
              </w:rPr>
              <w:t>. (Всеобщая история)</w:t>
            </w:r>
          </w:p>
        </w:tc>
        <w:tc>
          <w:tcPr>
            <w:tcW w:w="1394" w:type="dxa"/>
          </w:tcPr>
          <w:p w:rsidR="0032608E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2608E" w:rsidRPr="00AF3DF9" w:rsidTr="00E01E8D">
        <w:trPr>
          <w:jc w:val="center"/>
        </w:trPr>
        <w:tc>
          <w:tcPr>
            <w:tcW w:w="999" w:type="dxa"/>
            <w:shd w:val="clear" w:color="auto" w:fill="auto"/>
          </w:tcPr>
          <w:p w:rsidR="0032608E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953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64A5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ема 9</w:t>
            </w:r>
            <w:r w:rsidRPr="00F064A5">
              <w:rPr>
                <w:rFonts w:ascii="Times New Roman" w:hAnsi="Times New Roman"/>
                <w:sz w:val="24"/>
                <w:szCs w:val="24"/>
              </w:rPr>
              <w:t>. Духовная жизнь общества</w:t>
            </w:r>
            <w:r>
              <w:rPr>
                <w:rFonts w:ascii="Times New Roman" w:hAnsi="Times New Roman"/>
                <w:sz w:val="24"/>
                <w:szCs w:val="24"/>
              </w:rPr>
              <w:t>. (Всеобщая история)</w:t>
            </w:r>
          </w:p>
        </w:tc>
        <w:tc>
          <w:tcPr>
            <w:tcW w:w="1394" w:type="dxa"/>
          </w:tcPr>
          <w:p w:rsidR="0032608E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2608E" w:rsidRPr="00AF3DF9" w:rsidTr="00E01E8D">
        <w:trPr>
          <w:jc w:val="center"/>
        </w:trPr>
        <w:tc>
          <w:tcPr>
            <w:tcW w:w="999" w:type="dxa"/>
            <w:shd w:val="clear" w:color="auto" w:fill="auto"/>
          </w:tcPr>
          <w:p w:rsidR="0032608E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953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64A5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ема 10</w:t>
            </w:r>
            <w:r w:rsidRPr="00F064A5">
              <w:rPr>
                <w:rFonts w:ascii="Times New Roman" w:hAnsi="Times New Roman"/>
                <w:sz w:val="24"/>
                <w:szCs w:val="24"/>
              </w:rPr>
              <w:t>. Политические отношения</w:t>
            </w:r>
            <w:r>
              <w:rPr>
                <w:rFonts w:ascii="Times New Roman" w:hAnsi="Times New Roman"/>
                <w:sz w:val="24"/>
                <w:szCs w:val="24"/>
              </w:rPr>
              <w:t>. (Всеобщая история)</w:t>
            </w:r>
          </w:p>
        </w:tc>
        <w:tc>
          <w:tcPr>
            <w:tcW w:w="1394" w:type="dxa"/>
          </w:tcPr>
          <w:p w:rsidR="0032608E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2608E" w:rsidRPr="00AF3DF9" w:rsidTr="00E01E8D">
        <w:trPr>
          <w:jc w:val="center"/>
        </w:trPr>
        <w:tc>
          <w:tcPr>
            <w:tcW w:w="999" w:type="dxa"/>
            <w:shd w:val="clear" w:color="auto" w:fill="auto"/>
          </w:tcPr>
          <w:p w:rsidR="0032608E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953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64A5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ема11.</w:t>
            </w:r>
            <w:r w:rsidRPr="00F064A5">
              <w:rPr>
                <w:rFonts w:ascii="Times New Roman" w:hAnsi="Times New Roman"/>
                <w:sz w:val="24"/>
                <w:szCs w:val="24"/>
              </w:rPr>
              <w:t xml:space="preserve"> Международные отношения</w:t>
            </w:r>
            <w:r>
              <w:rPr>
                <w:rFonts w:ascii="Times New Roman" w:hAnsi="Times New Roman"/>
                <w:sz w:val="24"/>
                <w:szCs w:val="24"/>
              </w:rPr>
              <w:t>. (Всеобщая история)</w:t>
            </w:r>
          </w:p>
        </w:tc>
        <w:tc>
          <w:tcPr>
            <w:tcW w:w="1394" w:type="dxa"/>
          </w:tcPr>
          <w:p w:rsidR="0032608E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2608E" w:rsidRPr="00AF3DF9" w:rsidTr="00E01E8D">
        <w:trPr>
          <w:jc w:val="center"/>
        </w:trPr>
        <w:tc>
          <w:tcPr>
            <w:tcW w:w="999" w:type="dxa"/>
            <w:shd w:val="clear" w:color="auto" w:fill="auto"/>
          </w:tcPr>
          <w:p w:rsidR="0032608E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53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4F70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ема 12</w:t>
            </w:r>
            <w:r w:rsidRPr="004D4F70">
              <w:rPr>
                <w:rFonts w:ascii="Times New Roman" w:hAnsi="Times New Roman"/>
                <w:sz w:val="24"/>
                <w:szCs w:val="24"/>
              </w:rPr>
              <w:t>. Россия в эпоху Петра Великого</w:t>
            </w:r>
            <w:r>
              <w:rPr>
                <w:rFonts w:ascii="Times New Roman" w:hAnsi="Times New Roman"/>
                <w:sz w:val="24"/>
                <w:szCs w:val="24"/>
              </w:rPr>
              <w:t>. (История России)</w:t>
            </w:r>
          </w:p>
        </w:tc>
        <w:tc>
          <w:tcPr>
            <w:tcW w:w="1394" w:type="dxa"/>
          </w:tcPr>
          <w:p w:rsidR="0032608E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2608E" w:rsidRPr="00AF3DF9" w:rsidTr="00E01E8D">
        <w:trPr>
          <w:jc w:val="center"/>
        </w:trPr>
        <w:tc>
          <w:tcPr>
            <w:tcW w:w="999" w:type="dxa"/>
            <w:shd w:val="clear" w:color="auto" w:fill="auto"/>
          </w:tcPr>
          <w:p w:rsidR="0032608E" w:rsidRPr="00AF3DF9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53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4F70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ема13.</w:t>
            </w:r>
            <w:r w:rsidRPr="004D4F70">
              <w:rPr>
                <w:rFonts w:ascii="Times New Roman" w:hAnsi="Times New Roman"/>
                <w:sz w:val="24"/>
                <w:szCs w:val="24"/>
              </w:rPr>
              <w:t xml:space="preserve"> Россия в середине и второй половине XVIII века</w:t>
            </w:r>
            <w:r>
              <w:rPr>
                <w:rFonts w:ascii="Times New Roman" w:hAnsi="Times New Roman"/>
                <w:sz w:val="24"/>
                <w:szCs w:val="24"/>
              </w:rPr>
              <w:t>. (История России)</w:t>
            </w:r>
          </w:p>
        </w:tc>
        <w:tc>
          <w:tcPr>
            <w:tcW w:w="1394" w:type="dxa"/>
          </w:tcPr>
          <w:p w:rsidR="0032608E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2608E" w:rsidRPr="00AF3DF9" w:rsidTr="00E01E8D">
        <w:trPr>
          <w:jc w:val="center"/>
        </w:trPr>
        <w:tc>
          <w:tcPr>
            <w:tcW w:w="999" w:type="dxa"/>
            <w:shd w:val="clear" w:color="auto" w:fill="auto"/>
          </w:tcPr>
          <w:p w:rsidR="0032608E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953" w:type="dxa"/>
            <w:shd w:val="clear" w:color="auto" w:fill="auto"/>
          </w:tcPr>
          <w:p w:rsidR="0032608E" w:rsidRPr="004D4F70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29D2">
              <w:rPr>
                <w:rFonts w:ascii="Times New Roman" w:hAnsi="Times New Roman"/>
                <w:sz w:val="24"/>
                <w:szCs w:val="24"/>
              </w:rPr>
              <w:t>Тема 14. Россия в первой половине XIX века</w:t>
            </w:r>
            <w:r>
              <w:rPr>
                <w:rFonts w:ascii="Times New Roman" w:hAnsi="Times New Roman"/>
                <w:sz w:val="24"/>
                <w:szCs w:val="24"/>
              </w:rPr>
              <w:t>. (История России)</w:t>
            </w:r>
          </w:p>
        </w:tc>
        <w:tc>
          <w:tcPr>
            <w:tcW w:w="1394" w:type="dxa"/>
          </w:tcPr>
          <w:p w:rsidR="0032608E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32608E" w:rsidRPr="00AF3DF9" w:rsidTr="00E01E8D">
        <w:trPr>
          <w:jc w:val="center"/>
        </w:trPr>
        <w:tc>
          <w:tcPr>
            <w:tcW w:w="999" w:type="dxa"/>
            <w:shd w:val="clear" w:color="auto" w:fill="auto"/>
          </w:tcPr>
          <w:p w:rsidR="0032608E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953" w:type="dxa"/>
            <w:shd w:val="clear" w:color="auto" w:fill="auto"/>
          </w:tcPr>
          <w:p w:rsidR="0032608E" w:rsidRPr="0029774B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774B">
              <w:rPr>
                <w:rFonts w:ascii="Times New Roman" w:hAnsi="Times New Roman"/>
                <w:sz w:val="24"/>
                <w:szCs w:val="24"/>
              </w:rPr>
              <w:t>Тема 15. Россия во второй половине XIX века</w:t>
            </w:r>
            <w:r>
              <w:rPr>
                <w:rFonts w:ascii="Times New Roman" w:hAnsi="Times New Roman"/>
                <w:sz w:val="24"/>
                <w:szCs w:val="24"/>
              </w:rPr>
              <w:t>. (История России)</w:t>
            </w:r>
          </w:p>
        </w:tc>
        <w:tc>
          <w:tcPr>
            <w:tcW w:w="1394" w:type="dxa"/>
          </w:tcPr>
          <w:p w:rsidR="0032608E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32608E" w:rsidRPr="00AF3DF9" w:rsidTr="00E01E8D">
        <w:trPr>
          <w:jc w:val="center"/>
        </w:trPr>
        <w:tc>
          <w:tcPr>
            <w:tcW w:w="999" w:type="dxa"/>
            <w:shd w:val="clear" w:color="auto" w:fill="auto"/>
          </w:tcPr>
          <w:p w:rsidR="0032608E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953" w:type="dxa"/>
            <w:shd w:val="clear" w:color="auto" w:fill="auto"/>
          </w:tcPr>
          <w:p w:rsidR="0032608E" w:rsidRDefault="0032608E" w:rsidP="00627A87">
            <w:pPr>
              <w:spacing w:after="0"/>
              <w:ind w:firstLine="4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394" w:type="dxa"/>
          </w:tcPr>
          <w:p w:rsidR="0032608E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</w:tbl>
    <w:p w:rsidR="0032608E" w:rsidRPr="00AF3DF9" w:rsidRDefault="0032608E" w:rsidP="0032608E">
      <w:pPr>
        <w:spacing w:line="240" w:lineRule="auto"/>
        <w:ind w:left="567"/>
        <w:rPr>
          <w:rFonts w:ascii="Times New Roman" w:hAnsi="Times New Roman"/>
          <w:sz w:val="24"/>
          <w:szCs w:val="24"/>
        </w:rPr>
      </w:pPr>
    </w:p>
    <w:p w:rsidR="0029438B" w:rsidRDefault="0029438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32608E" w:rsidRPr="0029438B" w:rsidRDefault="0029438B" w:rsidP="0032608E">
      <w:pPr>
        <w:spacing w:line="240" w:lineRule="auto"/>
        <w:ind w:left="567"/>
        <w:jc w:val="center"/>
        <w:rPr>
          <w:rFonts w:ascii="Times New Roman" w:hAnsi="Times New Roman"/>
          <w:sz w:val="24"/>
          <w:szCs w:val="24"/>
        </w:rPr>
      </w:pPr>
      <w:r w:rsidRPr="0029438B">
        <w:rPr>
          <w:rFonts w:ascii="Times New Roman" w:hAnsi="Times New Roman"/>
          <w:sz w:val="24"/>
          <w:szCs w:val="24"/>
        </w:rPr>
        <w:lastRenderedPageBreak/>
        <w:t>КАЛЕНДАРНО – ТЕМАТИЧЕСКОЕ ПЛАНИРОВАНИЕ.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800"/>
        <w:gridCol w:w="925"/>
        <w:gridCol w:w="851"/>
        <w:gridCol w:w="6657"/>
      </w:tblGrid>
      <w:tr w:rsidR="0032608E" w:rsidRPr="00FA4A2F" w:rsidTr="00627A87">
        <w:trPr>
          <w:jc w:val="center"/>
        </w:trPr>
        <w:tc>
          <w:tcPr>
            <w:tcW w:w="680" w:type="dxa"/>
            <w:vMerge w:val="restart"/>
          </w:tcPr>
          <w:p w:rsidR="0032608E" w:rsidRPr="00FA4A2F" w:rsidRDefault="0032608E" w:rsidP="0062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800" w:type="dxa"/>
            <w:vMerge w:val="restart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4A2F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/>
                <w:sz w:val="24"/>
                <w:szCs w:val="24"/>
              </w:rPr>
              <w:t>урока</w:t>
            </w:r>
          </w:p>
        </w:tc>
        <w:tc>
          <w:tcPr>
            <w:tcW w:w="1776" w:type="dxa"/>
            <w:gridSpan w:val="2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4A2F">
              <w:rPr>
                <w:rFonts w:ascii="Times New Roman" w:hAnsi="Times New Roman"/>
                <w:sz w:val="24"/>
                <w:szCs w:val="24"/>
              </w:rPr>
              <w:t>Дата</w:t>
            </w:r>
            <w:r w:rsidR="00C564A9">
              <w:rPr>
                <w:rFonts w:ascii="Times New Roman" w:hAnsi="Times New Roman"/>
                <w:sz w:val="24"/>
                <w:szCs w:val="24"/>
              </w:rPr>
              <w:t>/ Класс 10-А/Б</w:t>
            </w:r>
          </w:p>
        </w:tc>
        <w:tc>
          <w:tcPr>
            <w:tcW w:w="6657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4A2F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  <w:vMerge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vMerge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4A2F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4A2F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6657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29438B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  <w:r w:rsidR="0032608E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FA4A2F" w:rsidRDefault="0032608E" w:rsidP="00627A87">
            <w:pPr>
              <w:pStyle w:val="a7"/>
              <w:ind w:left="0" w:firstLine="0"/>
              <w:jc w:val="left"/>
              <w:rPr>
                <w:b w:val="0"/>
                <w:u w:val="none"/>
              </w:rPr>
            </w:pPr>
            <w:r w:rsidRPr="00FA4A2F">
              <w:rPr>
                <w:b w:val="0"/>
                <w:u w:val="none"/>
              </w:rPr>
              <w:t>(Ви) Предмет исторической науки, периодизация и хронология.</w:t>
            </w:r>
          </w:p>
        </w:tc>
      </w:tr>
      <w:tr w:rsidR="0032608E" w:rsidRPr="00FA4A2F" w:rsidTr="00627A87">
        <w:trPr>
          <w:jc w:val="center"/>
        </w:trPr>
        <w:tc>
          <w:tcPr>
            <w:tcW w:w="9913" w:type="dxa"/>
            <w:gridSpan w:val="5"/>
          </w:tcPr>
          <w:p w:rsidR="0032608E" w:rsidRPr="00FA4A2F" w:rsidRDefault="0032608E" w:rsidP="00627A8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4A2F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ема</w:t>
            </w:r>
            <w:r w:rsidRPr="00FA4A2F">
              <w:rPr>
                <w:rFonts w:ascii="Times New Roman" w:hAnsi="Times New Roman"/>
                <w:sz w:val="24"/>
                <w:szCs w:val="24"/>
              </w:rPr>
              <w:t xml:space="preserve"> 1.   Первобытность (1 час)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29438B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="0032608E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FA4A2F" w:rsidRDefault="0032608E" w:rsidP="002F5033">
            <w:pPr>
              <w:pStyle w:val="c24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b/>
              </w:rPr>
            </w:pPr>
            <w:r w:rsidRPr="00FA4A2F">
              <w:t>(Ви) Предыстория.</w:t>
            </w:r>
            <w:r w:rsidR="002F5033">
              <w:rPr>
                <w:b/>
              </w:rPr>
              <w:t xml:space="preserve"> </w:t>
            </w:r>
            <w:r w:rsidR="002F5033">
              <w:rPr>
                <w:rStyle w:val="c17"/>
                <w:color w:val="000000"/>
              </w:rPr>
              <w:t>Первобытные стоянки на современной территории Крыма.</w:t>
            </w:r>
          </w:p>
        </w:tc>
      </w:tr>
      <w:tr w:rsidR="0032608E" w:rsidRPr="00FA4A2F" w:rsidTr="00627A87">
        <w:trPr>
          <w:jc w:val="center"/>
        </w:trPr>
        <w:tc>
          <w:tcPr>
            <w:tcW w:w="9913" w:type="dxa"/>
            <w:gridSpan w:val="5"/>
          </w:tcPr>
          <w:p w:rsidR="0032608E" w:rsidRPr="00FA4A2F" w:rsidRDefault="0032608E" w:rsidP="00627A8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4A2F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ема</w:t>
            </w:r>
            <w:r w:rsidRPr="00FA4A2F">
              <w:rPr>
                <w:rFonts w:ascii="Times New Roman" w:hAnsi="Times New Roman"/>
                <w:sz w:val="24"/>
                <w:szCs w:val="24"/>
              </w:rPr>
              <w:t xml:space="preserve"> 2   Древний мир (6 часов)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29438B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32608E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3D324D" w:rsidRDefault="0032608E" w:rsidP="00627A87">
            <w:pPr>
              <w:pStyle w:val="a7"/>
              <w:ind w:left="0" w:firstLine="0"/>
              <w:jc w:val="left"/>
              <w:rPr>
                <w:b w:val="0"/>
                <w:u w:val="none"/>
              </w:rPr>
            </w:pPr>
            <w:r w:rsidRPr="003D324D">
              <w:rPr>
                <w:b w:val="0"/>
                <w:u w:val="none"/>
              </w:rPr>
              <w:t>(Ви)Ближний Восток.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29438B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32608E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3D324D" w:rsidRDefault="0032608E" w:rsidP="00627A87">
            <w:pPr>
              <w:pStyle w:val="a7"/>
              <w:ind w:left="0" w:firstLine="0"/>
              <w:jc w:val="left"/>
              <w:rPr>
                <w:b w:val="0"/>
                <w:u w:val="none"/>
              </w:rPr>
            </w:pPr>
            <w:r w:rsidRPr="003D324D">
              <w:rPr>
                <w:b w:val="0"/>
                <w:u w:val="none"/>
              </w:rPr>
              <w:t>(Ви) Индия и Китай в древности.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29438B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32608E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3D324D" w:rsidRDefault="0032608E" w:rsidP="00627A87">
            <w:pPr>
              <w:pStyle w:val="a7"/>
              <w:ind w:left="0" w:firstLine="0"/>
              <w:jc w:val="left"/>
              <w:rPr>
                <w:b w:val="0"/>
                <w:u w:val="none"/>
              </w:rPr>
            </w:pPr>
            <w:r w:rsidRPr="003D324D">
              <w:rPr>
                <w:b w:val="0"/>
                <w:u w:val="none"/>
              </w:rPr>
              <w:t xml:space="preserve">(Ви) </w:t>
            </w:r>
            <w:r>
              <w:rPr>
                <w:b w:val="0"/>
                <w:u w:val="none"/>
              </w:rPr>
              <w:t xml:space="preserve">Древня </w:t>
            </w:r>
            <w:r w:rsidRPr="003D324D">
              <w:rPr>
                <w:b w:val="0"/>
                <w:u w:val="none"/>
              </w:rPr>
              <w:t>Греция. От первых государств до расцвета полиса.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29438B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32608E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3D324D" w:rsidRDefault="0032608E" w:rsidP="002F5033">
            <w:pPr>
              <w:pStyle w:val="a7"/>
              <w:ind w:left="0" w:firstLine="0"/>
              <w:jc w:val="left"/>
              <w:rPr>
                <w:b w:val="0"/>
                <w:u w:val="none"/>
              </w:rPr>
            </w:pPr>
            <w:r w:rsidRPr="003D324D">
              <w:rPr>
                <w:b w:val="0"/>
                <w:u w:val="none"/>
              </w:rPr>
              <w:t>(Ви) Древняя Греция. От полиса к эллинистическому миру.</w:t>
            </w:r>
            <w:r w:rsidR="002F5033" w:rsidRPr="002F5033">
              <w:rPr>
                <w:b w:val="0"/>
                <w:u w:val="none"/>
              </w:rPr>
              <w:t xml:space="preserve"> Античные города-государства в Крыму.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29438B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32608E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4A2F">
              <w:rPr>
                <w:rFonts w:ascii="Times New Roman" w:hAnsi="Times New Roman"/>
                <w:sz w:val="24"/>
                <w:szCs w:val="24"/>
              </w:rPr>
              <w:t>(Ви) Древний Рим. От возникновения города до падения республики.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29438B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32608E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24D">
              <w:rPr>
                <w:rFonts w:ascii="Times New Roman" w:hAnsi="Times New Roman"/>
                <w:sz w:val="24"/>
                <w:szCs w:val="24"/>
              </w:rPr>
              <w:t>(Ви) Римская империя</w:t>
            </w:r>
          </w:p>
        </w:tc>
      </w:tr>
      <w:tr w:rsidR="0032608E" w:rsidRPr="00FA4A2F" w:rsidTr="00627A87">
        <w:trPr>
          <w:jc w:val="center"/>
        </w:trPr>
        <w:tc>
          <w:tcPr>
            <w:tcW w:w="9913" w:type="dxa"/>
            <w:gridSpan w:val="5"/>
          </w:tcPr>
          <w:p w:rsidR="0032608E" w:rsidRPr="003D324D" w:rsidRDefault="0032608E" w:rsidP="0062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324D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ема</w:t>
            </w:r>
            <w:r w:rsidRPr="003D324D">
              <w:rPr>
                <w:rFonts w:ascii="Times New Roman" w:hAnsi="Times New Roman"/>
                <w:sz w:val="24"/>
                <w:szCs w:val="24"/>
              </w:rPr>
              <w:t xml:space="preserve"> 3.   Средневековье (6 часов)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29438B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  <w:r w:rsidR="0032608E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FA4A2F" w:rsidRDefault="0032608E" w:rsidP="002F50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24D">
              <w:rPr>
                <w:rFonts w:ascii="Times New Roman" w:hAnsi="Times New Roman"/>
                <w:sz w:val="24"/>
                <w:szCs w:val="24"/>
              </w:rPr>
              <w:t>(Ви) Западноевропейское Средневековье. Развитие феодальной системы</w:t>
            </w:r>
            <w:r w:rsidR="002F503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2F5033" w:rsidRPr="002F5033">
              <w:rPr>
                <w:rFonts w:ascii="Times New Roman" w:hAnsi="Times New Roman"/>
                <w:sz w:val="24"/>
                <w:szCs w:val="24"/>
              </w:rPr>
              <w:t>Средневековая Таврика.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29438B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 w:rsidR="0032608E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24D">
              <w:rPr>
                <w:rFonts w:ascii="Times New Roman" w:hAnsi="Times New Roman"/>
                <w:sz w:val="24"/>
                <w:szCs w:val="24"/>
              </w:rPr>
              <w:t>(Ви) Расцвет и кризис западное</w:t>
            </w:r>
            <w:r>
              <w:rPr>
                <w:rFonts w:ascii="Times New Roman" w:hAnsi="Times New Roman"/>
                <w:sz w:val="24"/>
                <w:szCs w:val="24"/>
              </w:rPr>
              <w:t>вропейского христианского мира.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29438B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="0032608E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24D">
              <w:rPr>
                <w:rFonts w:ascii="Times New Roman" w:hAnsi="Times New Roman"/>
                <w:sz w:val="24"/>
                <w:szCs w:val="24"/>
              </w:rPr>
              <w:t>(Ви) Византийское Средневековье.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29438B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32608E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24D">
              <w:rPr>
                <w:rFonts w:ascii="Times New Roman" w:hAnsi="Times New Roman"/>
                <w:sz w:val="24"/>
                <w:szCs w:val="24"/>
              </w:rPr>
              <w:t>(Ви) Исламский мир  в Средние века.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29438B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32608E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24D">
              <w:rPr>
                <w:rFonts w:ascii="Times New Roman" w:hAnsi="Times New Roman"/>
                <w:sz w:val="24"/>
                <w:szCs w:val="24"/>
              </w:rPr>
              <w:t>(Ви)Индия в Средние века.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29438B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32608E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3D324D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24D">
              <w:rPr>
                <w:rFonts w:ascii="Times New Roman" w:hAnsi="Times New Roman"/>
                <w:sz w:val="24"/>
                <w:szCs w:val="24"/>
              </w:rPr>
              <w:t>(Ви)Китай и Япония в Средние века.</w:t>
            </w:r>
          </w:p>
        </w:tc>
      </w:tr>
      <w:tr w:rsidR="0032608E" w:rsidRPr="00FA4A2F" w:rsidTr="00627A87">
        <w:trPr>
          <w:jc w:val="center"/>
        </w:trPr>
        <w:tc>
          <w:tcPr>
            <w:tcW w:w="9913" w:type="dxa"/>
            <w:gridSpan w:val="5"/>
          </w:tcPr>
          <w:p w:rsidR="0032608E" w:rsidRPr="003D324D" w:rsidRDefault="0032608E" w:rsidP="0062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4. Древнерусское государство в </w:t>
            </w:r>
            <w:r w:rsidRPr="008B63EE">
              <w:rPr>
                <w:rFonts w:ascii="Times New Roman" w:hAnsi="Times New Roman"/>
                <w:sz w:val="24"/>
                <w:szCs w:val="24"/>
              </w:rPr>
              <w:t>IX</w:t>
            </w:r>
            <w:r w:rsidRPr="003D324D">
              <w:rPr>
                <w:rFonts w:ascii="Times New Roman" w:hAnsi="Times New Roman"/>
                <w:sz w:val="24"/>
                <w:szCs w:val="24"/>
              </w:rPr>
              <w:t>-</w:t>
            </w:r>
            <w:r w:rsidRPr="008B63EE">
              <w:rPr>
                <w:rFonts w:ascii="Times New Roman" w:hAnsi="Times New Roman"/>
                <w:sz w:val="24"/>
                <w:szCs w:val="24"/>
              </w:rPr>
              <w:t>XIII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в.</w:t>
            </w:r>
            <w:r w:rsidRPr="003D32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(5 часов)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29438B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32608E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3D324D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(ИР) Восточные славяне в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 w:rsidRPr="003D324D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IX</w:t>
            </w:r>
            <w:r w:rsidRPr="003D32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вв. образование Древнерусского государства.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Default="0029438B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32608E">
              <w:rPr>
                <w:rFonts w:ascii="Times New Roman" w:hAnsi="Times New Roman"/>
                <w:sz w:val="24"/>
                <w:szCs w:val="24"/>
              </w:rPr>
              <w:t>.10</w:t>
            </w:r>
          </w:p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(ИР) Древнерусское государство.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Default="0029438B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  <w:r w:rsidR="0032608E">
              <w:rPr>
                <w:rFonts w:ascii="Times New Roman" w:hAnsi="Times New Roman"/>
                <w:sz w:val="24"/>
                <w:szCs w:val="24"/>
              </w:rPr>
              <w:t>.11</w:t>
            </w:r>
          </w:p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8D251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(ИР) Русские земли в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XII</w:t>
            </w:r>
            <w:r w:rsidRPr="008D251F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начала</w:t>
            </w:r>
            <w:r w:rsidRPr="008D25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XIII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в. Наследники Древнерусского государства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29438B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="0032608E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8D251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(ИР) Культура Древнерусского государства.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29438B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32608E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(ИР) Монгольское нашествие. Русские земли под властью Золотой Орды.</w:t>
            </w:r>
            <w:r w:rsidR="003A1C9C">
              <w:rPr>
                <w:rFonts w:ascii="Times New Roman" w:hAnsi="Times New Roman"/>
                <w:sz w:val="24"/>
                <w:szCs w:val="24"/>
              </w:rPr>
              <w:t xml:space="preserve"> Крымское ханство.</w:t>
            </w:r>
          </w:p>
        </w:tc>
      </w:tr>
      <w:tr w:rsidR="0032608E" w:rsidRPr="00FA4A2F" w:rsidTr="00627A87">
        <w:trPr>
          <w:jc w:val="center"/>
        </w:trPr>
        <w:tc>
          <w:tcPr>
            <w:tcW w:w="9913" w:type="dxa"/>
            <w:gridSpan w:val="5"/>
          </w:tcPr>
          <w:p w:rsidR="0032608E" w:rsidRPr="00260B64" w:rsidRDefault="0032608E" w:rsidP="0062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5. Образование единого Русского государства в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XIV</w:t>
            </w:r>
            <w:r w:rsidRPr="00260B64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XV</w:t>
            </w:r>
            <w:r w:rsidRPr="00260B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вв.(3 часа)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29438B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32608E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260B64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(ИР) Усиление Московского княжества в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XIV</w:t>
            </w:r>
            <w:r w:rsidRPr="00260B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260B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первой половины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XV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в.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29438B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E01E8D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(ИР) Завершающий этап создания единого Русского государства.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29438B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E01E8D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(ИР) Культура Русского государства в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XIV</w:t>
            </w:r>
            <w:r w:rsidRPr="00260B64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XV</w:t>
            </w:r>
            <w:r w:rsidRPr="00260B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вв. </w:t>
            </w:r>
          </w:p>
        </w:tc>
      </w:tr>
      <w:tr w:rsidR="0032608E" w:rsidRPr="00FA4A2F" w:rsidTr="00627A87">
        <w:trPr>
          <w:jc w:val="center"/>
        </w:trPr>
        <w:tc>
          <w:tcPr>
            <w:tcW w:w="9913" w:type="dxa"/>
            <w:gridSpan w:val="5"/>
          </w:tcPr>
          <w:p w:rsidR="0032608E" w:rsidRPr="00260B64" w:rsidRDefault="0032608E" w:rsidP="00627A87">
            <w:pPr>
              <w:spacing w:after="0"/>
              <w:jc w:val="center"/>
              <w:outlineLvl w:val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6. Россия в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XVI</w:t>
            </w:r>
            <w:r w:rsidRPr="00260B64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XVII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вв.</w:t>
            </w:r>
            <w:r w:rsidRPr="00260B6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6 часов)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260B64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B226D2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E01E8D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260B64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(ИР) Россия в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XVI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столетии.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5B07F2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5B07F2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B226D2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30.11</w:t>
            </w: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(ИР)Русская культура в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XVI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столетии.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BB14E5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B226D2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  <w:r w:rsidR="00E01E8D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(ИР) Смутное время.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BB14E5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B226D2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="00E01E8D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(ИР) Возрождение страны после Смуты. Внутренняя политика первых Романовых.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BB14E5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B226D2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E01E8D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260B64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(ИР) Внешняя политика России в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XVII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в.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BB14E5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B226D2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E01E8D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(ИР) Русская культура в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XVII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столетии.</w:t>
            </w:r>
          </w:p>
        </w:tc>
      </w:tr>
      <w:tr w:rsidR="0032608E" w:rsidRPr="00FA4A2F" w:rsidTr="00627A87">
        <w:trPr>
          <w:jc w:val="center"/>
        </w:trPr>
        <w:tc>
          <w:tcPr>
            <w:tcW w:w="9913" w:type="dxa"/>
            <w:gridSpan w:val="5"/>
          </w:tcPr>
          <w:p w:rsidR="0032608E" w:rsidRPr="00FA4A2F" w:rsidRDefault="0032608E" w:rsidP="00627A87">
            <w:pPr>
              <w:spacing w:after="0"/>
              <w:jc w:val="center"/>
              <w:outlineLvl w:val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Тема 7. Возрождение (1 час)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B226D2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E01E8D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(Ви) Возрождение как культурно-историческая эпоха.</w:t>
            </w:r>
          </w:p>
        </w:tc>
      </w:tr>
      <w:tr w:rsidR="0032608E" w:rsidRPr="00FA4A2F" w:rsidTr="00627A87">
        <w:trPr>
          <w:jc w:val="center"/>
        </w:trPr>
        <w:tc>
          <w:tcPr>
            <w:tcW w:w="9913" w:type="dxa"/>
            <w:gridSpan w:val="5"/>
          </w:tcPr>
          <w:p w:rsidR="0032608E" w:rsidRPr="00FA4A2F" w:rsidRDefault="0032608E" w:rsidP="0062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4A5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ема 8.</w:t>
            </w:r>
            <w:r w:rsidRPr="00F064A5">
              <w:rPr>
                <w:rFonts w:ascii="Times New Roman" w:hAnsi="Times New Roman"/>
                <w:sz w:val="24"/>
                <w:szCs w:val="24"/>
              </w:rPr>
              <w:t xml:space="preserve"> Экономика и общество (4 часа)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B226D2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E01E8D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64A5">
              <w:rPr>
                <w:rFonts w:ascii="Times New Roman" w:hAnsi="Times New Roman"/>
                <w:sz w:val="24"/>
                <w:szCs w:val="24"/>
              </w:rPr>
              <w:t>(Ви) Возникновение мирового рынка.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B226D2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E01E8D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64A5">
              <w:rPr>
                <w:rFonts w:ascii="Times New Roman" w:hAnsi="Times New Roman"/>
                <w:sz w:val="24"/>
                <w:szCs w:val="24"/>
              </w:rPr>
              <w:t>(Ви) Общество и экономика «старого порядка»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(Ви) </w:t>
            </w:r>
            <w:r w:rsidRPr="00F064A5">
              <w:rPr>
                <w:rFonts w:ascii="Times New Roman" w:hAnsi="Times New Roman"/>
                <w:sz w:val="24"/>
                <w:szCs w:val="24"/>
              </w:rPr>
              <w:t>Промышленная революция.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64A5">
              <w:rPr>
                <w:rFonts w:ascii="Times New Roman" w:hAnsi="Times New Roman"/>
                <w:sz w:val="24"/>
                <w:szCs w:val="24"/>
              </w:rPr>
              <w:t>(Ви) Индустриальное общество.</w:t>
            </w:r>
          </w:p>
        </w:tc>
      </w:tr>
      <w:tr w:rsidR="0032608E" w:rsidRPr="00FA4A2F" w:rsidTr="00627A87">
        <w:trPr>
          <w:jc w:val="center"/>
        </w:trPr>
        <w:tc>
          <w:tcPr>
            <w:tcW w:w="9913" w:type="dxa"/>
            <w:gridSpan w:val="5"/>
          </w:tcPr>
          <w:p w:rsidR="0032608E" w:rsidRPr="00FA4A2F" w:rsidRDefault="0032608E" w:rsidP="0062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4A5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ема 9</w:t>
            </w:r>
            <w:r w:rsidRPr="00F064A5">
              <w:rPr>
                <w:rFonts w:ascii="Times New Roman" w:hAnsi="Times New Roman"/>
                <w:sz w:val="24"/>
                <w:szCs w:val="24"/>
              </w:rPr>
              <w:t>. Духовная жизнь общества (3 часа)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64A5">
              <w:rPr>
                <w:rFonts w:ascii="Times New Roman" w:hAnsi="Times New Roman"/>
                <w:sz w:val="24"/>
                <w:szCs w:val="24"/>
              </w:rPr>
              <w:t>(Ви) Религия и церковь в начале Нового времени.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64A5">
              <w:rPr>
                <w:rFonts w:ascii="Times New Roman" w:hAnsi="Times New Roman"/>
                <w:sz w:val="24"/>
                <w:szCs w:val="24"/>
              </w:rPr>
              <w:t>(Ви) Наука и общественно-политическая мысль XVII-XIX вв.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FA4A2F" w:rsidRDefault="0032608E" w:rsidP="00627A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064A5">
              <w:rPr>
                <w:rFonts w:ascii="Times New Roman" w:hAnsi="Times New Roman"/>
                <w:sz w:val="24"/>
                <w:szCs w:val="24"/>
              </w:rPr>
              <w:t>(Ви) Художественная культура XVII-XIX вв.</w:t>
            </w:r>
          </w:p>
        </w:tc>
      </w:tr>
      <w:tr w:rsidR="0032608E" w:rsidRPr="00FA4A2F" w:rsidTr="00627A87">
        <w:trPr>
          <w:jc w:val="center"/>
        </w:trPr>
        <w:tc>
          <w:tcPr>
            <w:tcW w:w="9913" w:type="dxa"/>
            <w:gridSpan w:val="5"/>
          </w:tcPr>
          <w:p w:rsidR="0032608E" w:rsidRPr="00FA4A2F" w:rsidRDefault="0032608E" w:rsidP="0062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4A5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ема 10</w:t>
            </w:r>
            <w:r w:rsidRPr="00F064A5">
              <w:rPr>
                <w:rFonts w:ascii="Times New Roman" w:hAnsi="Times New Roman"/>
                <w:sz w:val="24"/>
                <w:szCs w:val="24"/>
              </w:rPr>
              <w:t>. Политические отношения (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F064A5">
              <w:rPr>
                <w:rFonts w:ascii="Times New Roman" w:hAnsi="Times New Roman"/>
                <w:sz w:val="24"/>
                <w:szCs w:val="24"/>
              </w:rPr>
              <w:t xml:space="preserve"> часа)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64A5">
              <w:rPr>
                <w:rFonts w:ascii="Times New Roman" w:hAnsi="Times New Roman"/>
                <w:sz w:val="24"/>
                <w:szCs w:val="24"/>
              </w:rPr>
              <w:t>(Ви)Государство на Западе и Востоке.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64A5">
              <w:rPr>
                <w:rFonts w:ascii="Times New Roman" w:hAnsi="Times New Roman"/>
                <w:sz w:val="24"/>
                <w:szCs w:val="24"/>
              </w:rPr>
              <w:t>(Ви)Политические революции XVII- XVIII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64A5">
              <w:rPr>
                <w:rFonts w:ascii="Times New Roman" w:hAnsi="Times New Roman"/>
                <w:sz w:val="24"/>
                <w:szCs w:val="24"/>
              </w:rPr>
              <w:t>(Ви)Политические революции XVII- XVIII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64A5">
              <w:rPr>
                <w:rFonts w:ascii="Times New Roman" w:hAnsi="Times New Roman"/>
                <w:sz w:val="24"/>
                <w:szCs w:val="24"/>
              </w:rPr>
              <w:t>(Ви) Становление либеральной демократии.</w:t>
            </w:r>
          </w:p>
        </w:tc>
      </w:tr>
      <w:tr w:rsidR="0032608E" w:rsidRPr="00FA4A2F" w:rsidTr="00627A87">
        <w:trPr>
          <w:jc w:val="center"/>
        </w:trPr>
        <w:tc>
          <w:tcPr>
            <w:tcW w:w="9913" w:type="dxa"/>
            <w:gridSpan w:val="5"/>
          </w:tcPr>
          <w:p w:rsidR="0032608E" w:rsidRPr="00FA4A2F" w:rsidRDefault="0032608E" w:rsidP="0062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64A5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ема11.</w:t>
            </w:r>
            <w:r w:rsidRPr="00F064A5">
              <w:rPr>
                <w:rFonts w:ascii="Times New Roman" w:hAnsi="Times New Roman"/>
                <w:sz w:val="24"/>
                <w:szCs w:val="24"/>
              </w:rPr>
              <w:t xml:space="preserve"> Международные отношения (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F064A5">
              <w:rPr>
                <w:rFonts w:ascii="Times New Roman" w:hAnsi="Times New Roman"/>
                <w:sz w:val="24"/>
                <w:szCs w:val="24"/>
              </w:rPr>
              <w:t xml:space="preserve"> часа)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(Ви)Встреча миров: Запад и Восток в Новое время.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(Ви) </w:t>
            </w:r>
            <w:r w:rsidRPr="00F064A5">
              <w:rPr>
                <w:rFonts w:ascii="Times New Roman" w:hAnsi="Times New Roman"/>
                <w:sz w:val="24"/>
                <w:szCs w:val="24"/>
              </w:rPr>
              <w:t>Европейское равновесие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64A5">
              <w:rPr>
                <w:rFonts w:ascii="Times New Roman" w:hAnsi="Times New Roman"/>
                <w:sz w:val="24"/>
                <w:szCs w:val="24"/>
              </w:rPr>
              <w:t>XVII-XVIII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64A5">
              <w:rPr>
                <w:rFonts w:ascii="Times New Roman" w:hAnsi="Times New Roman"/>
                <w:sz w:val="24"/>
                <w:szCs w:val="24"/>
              </w:rPr>
              <w:t>вв.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64A5">
              <w:rPr>
                <w:rFonts w:ascii="Times New Roman" w:hAnsi="Times New Roman"/>
                <w:sz w:val="24"/>
                <w:szCs w:val="24"/>
              </w:rPr>
              <w:t>(Ви)Конфликты и противоречия XIX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064A5">
              <w:rPr>
                <w:rFonts w:ascii="Times New Roman" w:hAnsi="Times New Roman"/>
                <w:sz w:val="24"/>
                <w:szCs w:val="24"/>
              </w:rPr>
              <w:t>в.</w:t>
            </w:r>
          </w:p>
        </w:tc>
      </w:tr>
      <w:tr w:rsidR="0032608E" w:rsidRPr="00FA4A2F" w:rsidTr="00627A87">
        <w:trPr>
          <w:jc w:val="center"/>
        </w:trPr>
        <w:tc>
          <w:tcPr>
            <w:tcW w:w="9913" w:type="dxa"/>
            <w:gridSpan w:val="5"/>
          </w:tcPr>
          <w:p w:rsidR="0032608E" w:rsidRPr="00FA4A2F" w:rsidRDefault="0032608E" w:rsidP="0062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F70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ема 12</w:t>
            </w:r>
            <w:r w:rsidRPr="004D4F70">
              <w:rPr>
                <w:rFonts w:ascii="Times New Roman" w:hAnsi="Times New Roman"/>
                <w:sz w:val="24"/>
                <w:szCs w:val="24"/>
              </w:rPr>
              <w:t>. Россия в эпоху Петра Великого (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4D4F70">
              <w:rPr>
                <w:rFonts w:ascii="Times New Roman" w:hAnsi="Times New Roman"/>
                <w:sz w:val="24"/>
                <w:szCs w:val="24"/>
              </w:rPr>
              <w:t xml:space="preserve"> часа)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(ИР) </w:t>
            </w:r>
            <w:r w:rsidRPr="004D4F70">
              <w:rPr>
                <w:rFonts w:ascii="Times New Roman" w:hAnsi="Times New Roman"/>
                <w:sz w:val="24"/>
                <w:szCs w:val="24"/>
              </w:rPr>
              <w:t>Начало правления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Петра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4D4F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4D4F70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(ИР) Р</w:t>
            </w:r>
            <w:r w:rsidRPr="004D4F70">
              <w:rPr>
                <w:rFonts w:ascii="Times New Roman" w:hAnsi="Times New Roman"/>
                <w:sz w:val="24"/>
                <w:szCs w:val="24"/>
              </w:rPr>
              <w:t>еформ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4D4F70">
              <w:rPr>
                <w:rFonts w:ascii="Times New Roman" w:hAnsi="Times New Roman"/>
                <w:sz w:val="24"/>
                <w:szCs w:val="24"/>
              </w:rPr>
              <w:t xml:space="preserve"> Петра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4F70">
              <w:rPr>
                <w:rFonts w:ascii="Times New Roman" w:hAnsi="Times New Roman"/>
                <w:sz w:val="24"/>
                <w:szCs w:val="24"/>
              </w:rPr>
              <w:t>I.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(ИР) </w:t>
            </w:r>
            <w:r w:rsidRPr="004D4F70">
              <w:rPr>
                <w:rFonts w:ascii="Times New Roman" w:hAnsi="Times New Roman"/>
                <w:sz w:val="24"/>
                <w:szCs w:val="24"/>
              </w:rPr>
              <w:t>Внешняя политика Петра I.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(ИР) </w:t>
            </w:r>
            <w:r w:rsidRPr="004D4F70">
              <w:rPr>
                <w:rFonts w:ascii="Times New Roman" w:hAnsi="Times New Roman"/>
                <w:sz w:val="24"/>
                <w:szCs w:val="24"/>
              </w:rPr>
              <w:t>«Культурная революция в России в начале XVIII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4F70">
              <w:rPr>
                <w:rFonts w:ascii="Times New Roman" w:hAnsi="Times New Roman"/>
                <w:sz w:val="24"/>
                <w:szCs w:val="24"/>
              </w:rPr>
              <w:t>в.</w:t>
            </w:r>
          </w:p>
        </w:tc>
      </w:tr>
      <w:tr w:rsidR="0032608E" w:rsidRPr="00FA4A2F" w:rsidTr="00627A87">
        <w:trPr>
          <w:jc w:val="center"/>
        </w:trPr>
        <w:tc>
          <w:tcPr>
            <w:tcW w:w="9913" w:type="dxa"/>
            <w:gridSpan w:val="5"/>
          </w:tcPr>
          <w:p w:rsidR="0032608E" w:rsidRPr="00FA4A2F" w:rsidRDefault="0032608E" w:rsidP="0062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F70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ема13.</w:t>
            </w:r>
            <w:r w:rsidRPr="004D4F70">
              <w:rPr>
                <w:rFonts w:ascii="Times New Roman" w:hAnsi="Times New Roman"/>
                <w:sz w:val="24"/>
                <w:szCs w:val="24"/>
              </w:rPr>
              <w:t xml:space="preserve"> Россия в середине и второй половине XVIII века (5 часов)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(ИР) Россия после Петра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D4F70">
              <w:rPr>
                <w:rFonts w:ascii="Times New Roman" w:hAnsi="Times New Roman"/>
                <w:sz w:val="24"/>
                <w:szCs w:val="24"/>
              </w:rPr>
              <w:t>Эпоха дворцовых переворотов.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(ИР) «Просвещенный абсолютизм»</w:t>
            </w:r>
            <w:r w:rsidRPr="004D4F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социальная политика </w:t>
            </w:r>
            <w:r w:rsidRPr="004D4F70">
              <w:rPr>
                <w:rFonts w:ascii="Times New Roman" w:hAnsi="Times New Roman"/>
                <w:sz w:val="24"/>
                <w:szCs w:val="24"/>
              </w:rPr>
              <w:t>Екатерины II.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Крестьянская война.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FA4A2F" w:rsidRDefault="0032608E" w:rsidP="003A1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(ИР) </w:t>
            </w:r>
            <w:r w:rsidRPr="004D4F70">
              <w:rPr>
                <w:rFonts w:ascii="Times New Roman" w:hAnsi="Times New Roman"/>
                <w:sz w:val="24"/>
                <w:szCs w:val="24"/>
              </w:rPr>
              <w:t>Внешняя политика  России в XVIII веке.</w:t>
            </w:r>
            <w:r w:rsidR="003A1C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A1C9C" w:rsidRPr="003A1C9C">
              <w:rPr>
                <w:rFonts w:ascii="Times New Roman" w:hAnsi="Times New Roman"/>
                <w:sz w:val="24"/>
                <w:szCs w:val="24"/>
              </w:rPr>
              <w:t>Присоединение Крыма к России.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(ИР) </w:t>
            </w:r>
            <w:r w:rsidRPr="004D4F70">
              <w:rPr>
                <w:rFonts w:ascii="Times New Roman" w:hAnsi="Times New Roman"/>
                <w:sz w:val="24"/>
                <w:szCs w:val="24"/>
              </w:rPr>
              <w:t>Царствование Павла I.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FA4A2F" w:rsidRDefault="0032608E" w:rsidP="00627A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(ИР) </w:t>
            </w:r>
            <w:r w:rsidRPr="004D4F70">
              <w:rPr>
                <w:rFonts w:ascii="Times New Roman" w:hAnsi="Times New Roman"/>
                <w:sz w:val="24"/>
                <w:szCs w:val="24"/>
              </w:rPr>
              <w:t>Русская культура XVIII века.</w:t>
            </w:r>
          </w:p>
        </w:tc>
      </w:tr>
      <w:tr w:rsidR="0032608E" w:rsidRPr="00FA4A2F" w:rsidTr="00627A87">
        <w:trPr>
          <w:jc w:val="center"/>
        </w:trPr>
        <w:tc>
          <w:tcPr>
            <w:tcW w:w="9913" w:type="dxa"/>
            <w:gridSpan w:val="5"/>
          </w:tcPr>
          <w:p w:rsidR="0032608E" w:rsidRPr="004D4F70" w:rsidRDefault="0032608E" w:rsidP="00627A8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F70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ема 14.</w:t>
            </w:r>
            <w:r w:rsidRPr="004D4F70">
              <w:rPr>
                <w:rFonts w:ascii="Times New Roman" w:hAnsi="Times New Roman"/>
                <w:sz w:val="24"/>
                <w:szCs w:val="24"/>
              </w:rPr>
              <w:t xml:space="preserve"> Россия в первой половине XIX века (8 часов)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754665" w:rsidRDefault="0032608E" w:rsidP="00627A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(ИР) Экономическое развитие в конце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XVIII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первой половины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 w:rsidRPr="0075466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вв.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754665" w:rsidRDefault="0032608E" w:rsidP="00627A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(ИР) Реформы Александра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Default="0032608E" w:rsidP="00627A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(ИР) Борьба с Наполеоном.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Default="0032608E" w:rsidP="00627A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(ИР) Период реакции. Декабристы.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754665" w:rsidRDefault="0032608E" w:rsidP="00627A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(ИР) Внутренняя политика Николая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754665" w:rsidRDefault="0032608E" w:rsidP="00627A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(ИР) Внешняя политика Николая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. Кавказская война.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B36AF3" w:rsidRDefault="0032608E" w:rsidP="00627A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(ИР) Общественное движение в годы царствования Николая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B36AF3" w:rsidRDefault="0032608E" w:rsidP="00627A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(ИР) Культура России  первой половины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в.</w:t>
            </w:r>
          </w:p>
        </w:tc>
      </w:tr>
      <w:tr w:rsidR="0032608E" w:rsidRPr="00FA4A2F" w:rsidTr="00627A87">
        <w:trPr>
          <w:jc w:val="center"/>
        </w:trPr>
        <w:tc>
          <w:tcPr>
            <w:tcW w:w="9913" w:type="dxa"/>
            <w:gridSpan w:val="5"/>
          </w:tcPr>
          <w:p w:rsidR="0032608E" w:rsidRPr="006018B8" w:rsidRDefault="0032608E" w:rsidP="00627A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15. Россия во второй половине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в. (8 часов)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4D4F70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(ИР) Начало правления Александра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>. Крестьянская реформа.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Социально-экономическое развитие пореформенной России.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4D4F70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(ИР) Реформы 60-70-х гг.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вв.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4D4F70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(ИР) Общественные движения середины 50-60-х гг.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в.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4D4F70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(ИР) Противостояние власти и революционеров в 70-х – начале 80-х гг.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вв.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7B0121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(ИР) Внутренняя политика и общественные движения в годы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правления Алек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андра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7B0121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(ИР) Внешняя политика России во второй половине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в.</w:t>
            </w:r>
          </w:p>
        </w:tc>
      </w:tr>
      <w:tr w:rsidR="0032608E" w:rsidRPr="00FA4A2F" w:rsidTr="00627A87">
        <w:trPr>
          <w:jc w:val="center"/>
        </w:trPr>
        <w:tc>
          <w:tcPr>
            <w:tcW w:w="680" w:type="dxa"/>
          </w:tcPr>
          <w:p w:rsidR="0032608E" w:rsidRPr="006F3AAE" w:rsidRDefault="0032608E" w:rsidP="0032608E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589" w:hanging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32608E" w:rsidRPr="00FA4A2F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32608E" w:rsidRPr="007B0121" w:rsidRDefault="0032608E" w:rsidP="00627A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(ИР) Культура России во второй половине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в.</w:t>
            </w:r>
          </w:p>
        </w:tc>
      </w:tr>
    </w:tbl>
    <w:p w:rsidR="0032608E" w:rsidRPr="00AF3DF9" w:rsidRDefault="0032608E" w:rsidP="0032608E">
      <w:pPr>
        <w:spacing w:line="24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32608E" w:rsidRDefault="0032608E" w:rsidP="0032608E"/>
    <w:p w:rsidR="0032608E" w:rsidRDefault="0032608E" w:rsidP="0032608E"/>
    <w:p w:rsidR="0032608E" w:rsidRDefault="0032608E" w:rsidP="0032608E"/>
    <w:p w:rsidR="0032608E" w:rsidRDefault="0032608E" w:rsidP="0032608E"/>
    <w:p w:rsidR="0032608E" w:rsidRDefault="0032608E" w:rsidP="0032608E"/>
    <w:p w:rsidR="0032608E" w:rsidRDefault="0032608E" w:rsidP="0032608E"/>
    <w:p w:rsidR="0032608E" w:rsidRDefault="0032608E" w:rsidP="0032608E"/>
    <w:p w:rsidR="0032608E" w:rsidRDefault="0032608E" w:rsidP="0032608E"/>
    <w:p w:rsidR="0032608E" w:rsidRDefault="0032608E" w:rsidP="0032608E"/>
    <w:p w:rsidR="0032608E" w:rsidRDefault="0032608E" w:rsidP="0032608E"/>
    <w:p w:rsidR="0032608E" w:rsidRDefault="0032608E" w:rsidP="0032608E"/>
    <w:p w:rsidR="00666C64" w:rsidRDefault="00666C64"/>
    <w:sectPr w:rsidR="00666C64" w:rsidSect="00C564A9">
      <w:footerReference w:type="default" r:id="rId9"/>
      <w:pgSz w:w="11906" w:h="16838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5F96" w:rsidRDefault="004C5F96">
      <w:pPr>
        <w:spacing w:after="0" w:line="240" w:lineRule="auto"/>
      </w:pPr>
      <w:r>
        <w:separator/>
      </w:r>
    </w:p>
  </w:endnote>
  <w:endnote w:type="continuationSeparator" w:id="0">
    <w:p w:rsidR="004C5F96" w:rsidRDefault="004C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24215181"/>
      <w:docPartObj>
        <w:docPartGallery w:val="Page Numbers (Bottom of Page)"/>
        <w:docPartUnique/>
      </w:docPartObj>
    </w:sdtPr>
    <w:sdtEndPr/>
    <w:sdtContent>
      <w:p w:rsidR="00AA7A6B" w:rsidRDefault="003A1C9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19ED">
          <w:rPr>
            <w:noProof/>
          </w:rPr>
          <w:t>2</w:t>
        </w:r>
        <w:r>
          <w:fldChar w:fldCharType="end"/>
        </w:r>
      </w:p>
    </w:sdtContent>
  </w:sdt>
  <w:p w:rsidR="00AA7A6B" w:rsidRDefault="002919E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5F96" w:rsidRDefault="004C5F96">
      <w:pPr>
        <w:spacing w:after="0" w:line="240" w:lineRule="auto"/>
      </w:pPr>
      <w:r>
        <w:separator/>
      </w:r>
    </w:p>
  </w:footnote>
  <w:footnote w:type="continuationSeparator" w:id="0">
    <w:p w:rsidR="004C5F96" w:rsidRDefault="004C5F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5B711A"/>
    <w:multiLevelType w:val="hybridMultilevel"/>
    <w:tmpl w:val="7B303E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8B0973"/>
    <w:multiLevelType w:val="hybridMultilevel"/>
    <w:tmpl w:val="4DC0106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300C763A"/>
    <w:multiLevelType w:val="hybridMultilevel"/>
    <w:tmpl w:val="D39E06D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A4632B1"/>
    <w:multiLevelType w:val="hybridMultilevel"/>
    <w:tmpl w:val="E07A5B8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08E"/>
    <w:rsid w:val="002919ED"/>
    <w:rsid w:val="0029438B"/>
    <w:rsid w:val="002F5033"/>
    <w:rsid w:val="0032608E"/>
    <w:rsid w:val="003A1C9C"/>
    <w:rsid w:val="0048654D"/>
    <w:rsid w:val="004C5F96"/>
    <w:rsid w:val="00517444"/>
    <w:rsid w:val="00665B02"/>
    <w:rsid w:val="00666C64"/>
    <w:rsid w:val="00947C6F"/>
    <w:rsid w:val="00B226D2"/>
    <w:rsid w:val="00C1671D"/>
    <w:rsid w:val="00C564A9"/>
    <w:rsid w:val="00D055F7"/>
    <w:rsid w:val="00E01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95B740-C831-4717-A0DE-8CC27CEF0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608E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1"/>
    <w:locked/>
    <w:rsid w:val="0032608E"/>
    <w:rPr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3"/>
    <w:rsid w:val="0032608E"/>
    <w:pPr>
      <w:widowControl w:val="0"/>
      <w:shd w:val="clear" w:color="auto" w:fill="FFFFFF"/>
      <w:spacing w:after="180" w:line="240" w:lineRule="atLeast"/>
      <w:jc w:val="center"/>
    </w:pPr>
    <w:rPr>
      <w:rFonts w:asciiTheme="minorHAnsi" w:eastAsiaTheme="minorHAnsi" w:hAnsiTheme="minorHAnsi" w:cstheme="minorBidi"/>
      <w:sz w:val="21"/>
      <w:szCs w:val="21"/>
      <w:shd w:val="clear" w:color="auto" w:fill="FFFFFF"/>
    </w:rPr>
  </w:style>
  <w:style w:type="character" w:customStyle="1" w:styleId="3">
    <w:name w:val="Основной текст (3)_"/>
    <w:link w:val="30"/>
    <w:locked/>
    <w:rsid w:val="0032608E"/>
    <w:rPr>
      <w:b/>
      <w:bCs/>
      <w:sz w:val="21"/>
      <w:szCs w:val="21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2608E"/>
    <w:pPr>
      <w:widowControl w:val="0"/>
      <w:shd w:val="clear" w:color="auto" w:fill="FFFFFF"/>
      <w:spacing w:before="120" w:after="120" w:line="240" w:lineRule="atLeast"/>
      <w:jc w:val="center"/>
    </w:pPr>
    <w:rPr>
      <w:rFonts w:asciiTheme="minorHAnsi" w:eastAsiaTheme="minorHAnsi" w:hAnsiTheme="minorHAnsi" w:cstheme="minorBidi"/>
      <w:b/>
      <w:bCs/>
      <w:sz w:val="21"/>
      <w:szCs w:val="21"/>
      <w:shd w:val="clear" w:color="auto" w:fill="FFFFFF"/>
    </w:rPr>
  </w:style>
  <w:style w:type="character" w:customStyle="1" w:styleId="31">
    <w:name w:val="Основной текст (3) + Малые прописные"/>
    <w:rsid w:val="0032608E"/>
    <w:rPr>
      <w:b/>
      <w:bCs/>
      <w:smallCaps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ar-SA"/>
    </w:rPr>
  </w:style>
  <w:style w:type="character" w:customStyle="1" w:styleId="fontstyle01">
    <w:name w:val="fontstyle01"/>
    <w:rsid w:val="0032608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32608E"/>
    <w:pPr>
      <w:ind w:left="708"/>
    </w:pPr>
  </w:style>
  <w:style w:type="paragraph" w:styleId="a5">
    <w:name w:val="footer"/>
    <w:basedOn w:val="a"/>
    <w:link w:val="a6"/>
    <w:uiPriority w:val="99"/>
    <w:unhideWhenUsed/>
    <w:rsid w:val="003260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2608E"/>
    <w:rPr>
      <w:rFonts w:ascii="Calibri" w:eastAsia="Times New Roman" w:hAnsi="Calibri" w:cs="Times New Roman"/>
    </w:rPr>
  </w:style>
  <w:style w:type="paragraph" w:customStyle="1" w:styleId="c14">
    <w:name w:val="c14"/>
    <w:basedOn w:val="a"/>
    <w:rsid w:val="0032608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17">
    <w:name w:val="c17"/>
    <w:basedOn w:val="a0"/>
    <w:rsid w:val="0032608E"/>
  </w:style>
  <w:style w:type="paragraph" w:customStyle="1" w:styleId="c31">
    <w:name w:val="c31"/>
    <w:basedOn w:val="a"/>
    <w:rsid w:val="0032608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24">
    <w:name w:val="c24"/>
    <w:basedOn w:val="a"/>
    <w:rsid w:val="0032608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7">
    <w:name w:val="Title"/>
    <w:basedOn w:val="a"/>
    <w:link w:val="a8"/>
    <w:qFormat/>
    <w:rsid w:val="0032608E"/>
    <w:pPr>
      <w:spacing w:after="0" w:line="240" w:lineRule="auto"/>
      <w:ind w:left="-720" w:hanging="360"/>
      <w:jc w:val="center"/>
    </w:pPr>
    <w:rPr>
      <w:rFonts w:ascii="Times New Roman" w:hAnsi="Times New Roman"/>
      <w:b/>
      <w:sz w:val="24"/>
      <w:szCs w:val="24"/>
      <w:u w:val="words"/>
      <w:lang w:eastAsia="ru-RU"/>
    </w:rPr>
  </w:style>
  <w:style w:type="character" w:customStyle="1" w:styleId="a8">
    <w:name w:val="Заголовок Знак"/>
    <w:basedOn w:val="a0"/>
    <w:link w:val="a7"/>
    <w:rsid w:val="0032608E"/>
    <w:rPr>
      <w:rFonts w:ascii="Times New Roman" w:eastAsia="Times New Roman" w:hAnsi="Times New Roman" w:cs="Times New Roman"/>
      <w:b/>
      <w:sz w:val="24"/>
      <w:szCs w:val="24"/>
      <w:u w:val="words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9</Pages>
  <Words>3204</Words>
  <Characters>18266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10</cp:revision>
  <dcterms:created xsi:type="dcterms:W3CDTF">2018-01-19T06:31:00Z</dcterms:created>
  <dcterms:modified xsi:type="dcterms:W3CDTF">2018-10-22T12:18:00Z</dcterms:modified>
</cp:coreProperties>
</file>