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  <w:r>
        <w:rPr>
          <w:rFonts w:eastAsia="Calibri"/>
          <w:b/>
          <w:sz w:val="36"/>
          <w:szCs w:val="36"/>
          <w:lang w:eastAsia="en-US" w:bidi="he-IL"/>
        </w:rPr>
        <w:t>Темы по самообразованию учителей технологии, музыки и ИЗО</w:t>
      </w:r>
    </w:p>
    <w:p w:rsidR="002A3381" w:rsidRDefault="002A3381" w:rsidP="002A3381">
      <w:pPr>
        <w:spacing w:after="160" w:line="256" w:lineRule="auto"/>
        <w:jc w:val="center"/>
        <w:rPr>
          <w:rFonts w:eastAsia="Calibri"/>
          <w:b/>
          <w:sz w:val="36"/>
          <w:szCs w:val="36"/>
          <w:lang w:eastAsia="en-US" w:bidi="he-I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686"/>
        <w:gridCol w:w="2409"/>
        <w:gridCol w:w="1979"/>
      </w:tblGrid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ФИО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Тема по самообразованию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Практический доклад, выход, открытый урок, сообщение</w:t>
            </w:r>
          </w:p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Где и когда заслушивают</w:t>
            </w:r>
          </w:p>
        </w:tc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</w:p>
          <w:p w:rsidR="002A3381" w:rsidRPr="000C6D47" w:rsidRDefault="002A3381">
            <w:pPr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Велиулаева А. 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</w:p>
          <w:p w:rsidR="002A3381" w:rsidRPr="000C6D47" w:rsidRDefault="002A3381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«Применение новых педагогических технологий</w:t>
            </w:r>
          </w:p>
          <w:p w:rsidR="002A3381" w:rsidRPr="000C6D47" w:rsidRDefault="002A3381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с целью</w:t>
            </w:r>
            <w:r w:rsidRPr="000C6D47">
              <w:rPr>
                <w:rFonts w:eastAsia="Calibri"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развития творческих способностей</w:t>
            </w:r>
            <w:r w:rsidRPr="000C6D47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A3381" w:rsidRPr="000C6D47" w:rsidRDefault="002A3381">
            <w:pPr>
              <w:shd w:val="clear" w:color="auto" w:fill="FFFFFF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0C6D47">
              <w:rPr>
                <w:rFonts w:eastAsia="Calibri"/>
                <w:b/>
                <w:bCs/>
                <w:iCs/>
                <w:sz w:val="22"/>
                <w:szCs w:val="22"/>
              </w:rPr>
              <w:t>личности учащихся»</w:t>
            </w:r>
          </w:p>
          <w:p w:rsidR="002A3381" w:rsidRPr="000C6D47" w:rsidRDefault="002A3381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:rsidR="002A3381" w:rsidRPr="000C6D47" w:rsidRDefault="000C6D47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М</w:t>
            </w:r>
            <w:r w:rsidR="002A3381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  <w:p w:rsidR="002A3381" w:rsidRPr="000C6D47" w:rsidRDefault="000C6D47">
            <w:pPr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Январь 2022</w:t>
            </w:r>
            <w:r w:rsidR="002A3381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</w:t>
            </w:r>
          </w:p>
        </w:tc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2A3381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Минаев Р.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Pr="000C6D47" w:rsidRDefault="002A3381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</w:rPr>
              <w:t xml:space="preserve">«Робототехника программирование на языке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LED</w:t>
            </w:r>
            <w:r w:rsidRPr="000C6D4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MINSTROUMS</w:t>
            </w:r>
            <w:r w:rsidRPr="000C6D4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0C6D47">
              <w:rPr>
                <w:rFonts w:eastAsia="Calibri"/>
                <w:b/>
                <w:sz w:val="22"/>
                <w:szCs w:val="22"/>
                <w:lang w:val="en-US"/>
              </w:rPr>
              <w:t>EV</w:t>
            </w:r>
            <w:r w:rsidRPr="000C6D47">
              <w:rPr>
                <w:rFonts w:eastAsia="Calibri"/>
                <w:b/>
                <w:sz w:val="22"/>
                <w:szCs w:val="22"/>
              </w:rPr>
              <w:t>3»</w:t>
            </w:r>
          </w:p>
          <w:p w:rsidR="002A3381" w:rsidRPr="000C6D47" w:rsidRDefault="002A3381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2A3381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0C6D47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Апрель 2022</w:t>
            </w:r>
            <w:r w:rsidR="002A3381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0C6D47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eastAsia="en-US" w:bidi="he-IL"/>
              </w:rPr>
              <w:t>Самединова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 w:bidi="he-IL"/>
              </w:rPr>
              <w:t xml:space="preserve"> Д. С.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81" w:rsidRDefault="00755624" w:rsidP="000C6D47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755624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«Методы </w:t>
            </w:r>
            <w:proofErr w:type="gramStart"/>
            <w:r w:rsidRPr="00755624">
              <w:rPr>
                <w:rFonts w:eastAsia="Calibri"/>
                <w:b/>
                <w:sz w:val="22"/>
                <w:szCs w:val="22"/>
                <w:lang w:eastAsia="en-US" w:bidi="he-IL"/>
              </w:rPr>
              <w:t>решения  творческих</w:t>
            </w:r>
            <w:proofErr w:type="gramEnd"/>
            <w:r w:rsidRPr="00755624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задач, как форма развития способностей учащихся на  уроках техноло</w:t>
            </w: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гии</w:t>
            </w:r>
            <w:r w:rsidRPr="00755624">
              <w:rPr>
                <w:rFonts w:eastAsia="Calibri"/>
                <w:b/>
                <w:sz w:val="22"/>
                <w:szCs w:val="22"/>
                <w:lang w:eastAsia="en-US" w:bidi="he-IL"/>
              </w:rPr>
              <w:t>»</w:t>
            </w:r>
          </w:p>
          <w:p w:rsidR="00755624" w:rsidRPr="000C6D47" w:rsidRDefault="00755624" w:rsidP="000C6D47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2A3381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0C6D47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Октябрь 2021</w:t>
            </w:r>
            <w:r w:rsidR="002A3381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2A3381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Казанцева С. В.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47" w:rsidRDefault="002A3381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«Практическая деятельность на уроках музыки. </w:t>
            </w:r>
            <w:proofErr w:type="spellStart"/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Музыцирование</w:t>
            </w:r>
            <w:proofErr w:type="spellEnd"/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на музыкальных инструментах»</w:t>
            </w:r>
          </w:p>
          <w:p w:rsidR="00755624" w:rsidRPr="000C6D47" w:rsidRDefault="00755624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2A3381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Открытый урок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0C6D47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Март 2022</w:t>
            </w:r>
            <w:r w:rsidR="002A3381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  <w:bookmarkStart w:id="0" w:name="_GoBack"/>
        <w:bookmarkEnd w:id="0"/>
      </w:tr>
      <w:tr w:rsidR="002A3381" w:rsidTr="002A3381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2A3381">
            <w:pPr>
              <w:spacing w:before="240"/>
              <w:jc w:val="center"/>
              <w:rPr>
                <w:rFonts w:eastAsia="Calibri"/>
                <w:b/>
                <w:sz w:val="28"/>
                <w:szCs w:val="28"/>
                <w:lang w:eastAsia="en-US" w:bidi="he-IL"/>
              </w:rPr>
            </w:pPr>
            <w:r w:rsidRPr="000C6D47">
              <w:rPr>
                <w:rFonts w:eastAsia="Calibri"/>
                <w:b/>
                <w:sz w:val="28"/>
                <w:szCs w:val="28"/>
                <w:lang w:eastAsia="en-US" w:bidi="he-IL"/>
              </w:rPr>
              <w:t>Кондрацкая Ж. М.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Default="002A3381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«Воздействие музыки на духовный мир учащихся»</w:t>
            </w:r>
          </w:p>
          <w:p w:rsidR="000C6D47" w:rsidRPr="000C6D47" w:rsidRDefault="000C6D47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2A3381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>Доклад на ШМО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381" w:rsidRPr="000C6D47" w:rsidRDefault="000C6D47">
            <w:pPr>
              <w:spacing w:before="240"/>
              <w:rPr>
                <w:rFonts w:eastAsia="Calibri"/>
                <w:b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b/>
                <w:sz w:val="22"/>
                <w:szCs w:val="22"/>
                <w:lang w:eastAsia="en-US" w:bidi="he-IL"/>
              </w:rPr>
              <w:t>Январь 2022</w:t>
            </w:r>
            <w:r w:rsidR="002A3381" w:rsidRPr="000C6D47">
              <w:rPr>
                <w:rFonts w:eastAsia="Calibri"/>
                <w:b/>
                <w:sz w:val="22"/>
                <w:szCs w:val="22"/>
                <w:lang w:eastAsia="en-US" w:bidi="he-IL"/>
              </w:rPr>
              <w:t xml:space="preserve"> г.</w:t>
            </w:r>
          </w:p>
        </w:tc>
      </w:tr>
    </w:tbl>
    <w:p w:rsidR="00C224AC" w:rsidRDefault="00C224AC"/>
    <w:sectPr w:rsidR="00C2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81"/>
    <w:rsid w:val="000C6D47"/>
    <w:rsid w:val="002A3381"/>
    <w:rsid w:val="00755624"/>
    <w:rsid w:val="00C2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6DB8-7ED9-40A8-AD70-AB82F5F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81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2020-11-02T09:37:00Z</dcterms:created>
  <dcterms:modified xsi:type="dcterms:W3CDTF">2021-11-07T15:21:00Z</dcterms:modified>
</cp:coreProperties>
</file>