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EA" w:rsidRDefault="006E7EEA" w:rsidP="00AE5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3020" cy="9097790"/>
            <wp:effectExtent l="0" t="0" r="0" b="8255"/>
            <wp:docPr id="1" name="Рисунок 1" descr="C:\Users\Komputer-5\Pictures\ControlCenter4\Scan\CCI1410202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4102021_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0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EA" w:rsidRDefault="006E7EEA" w:rsidP="00AE5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932" w:rsidRPr="00660931" w:rsidRDefault="00DF5932" w:rsidP="00DF59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0931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60931">
        <w:rPr>
          <w:rFonts w:ascii="Times New Roman" w:hAnsi="Times New Roman" w:cs="Times New Roman"/>
          <w:sz w:val="24"/>
          <w:szCs w:val="24"/>
        </w:rPr>
        <w:t>Федеральный государственный стандарт среднего общего образования, утвержденный приказом Минобразования и науки РФ от 17.05.2012 № 413 (с изменениями).</w:t>
      </w:r>
    </w:p>
    <w:p w:rsidR="009F4FC9" w:rsidRPr="00660931" w:rsidRDefault="009F4FC9" w:rsidP="00DF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Рабочая программа по литературе для 11 класса составлена на основе авторской программы:</w:t>
      </w:r>
      <w:r w:rsidRPr="00660931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 Меркин Г.С., Зинин С.А., Чалмаев В.А., М.: «Русское слово», 2012.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6B47" w:rsidRPr="00660931" w:rsidRDefault="009F4FC9" w:rsidP="00DF5932">
      <w:pPr>
        <w:spacing w:after="0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Учебник для 11 класса общеобразовательных учреждений в двух частях</w:t>
      </w:r>
      <w:r w:rsidRPr="00660931">
        <w:rPr>
          <w:rFonts w:ascii="Times New Roman" w:hAnsi="Times New Roman" w:cs="Times New Roman"/>
          <w:sz w:val="24"/>
          <w:szCs w:val="24"/>
        </w:rPr>
        <w:t xml:space="preserve">: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r w:rsidRPr="00660931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В. И.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Литература. 11 класс : учебник для общеобразовательных учреждений : в 2 ч. / 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>В. И. Чалмаев, С. А. Зинин. - М.: ООО  «Русское слово - учебник», 2014. -432с.: ил.- (Инновационная школа).</w:t>
      </w:r>
      <w:r w:rsidRPr="00660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32" w:rsidRPr="00660931" w:rsidRDefault="00DF5932" w:rsidP="001F6D48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bookmark3"/>
      <w:r w:rsidRPr="00660931">
        <w:rPr>
          <w:b/>
          <w:bCs/>
          <w:color w:val="000000"/>
        </w:rPr>
        <w:t>Планируемые результаты освоения учебного предмета на базовом уровне</w:t>
      </w:r>
    </w:p>
    <w:p w:rsidR="00DF5932" w:rsidRPr="00660931" w:rsidRDefault="00DF5932" w:rsidP="001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1"/>
    </w:p>
    <w:p w:rsidR="00DF5932" w:rsidRPr="00660931" w:rsidRDefault="00DF5932" w:rsidP="00DF593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bookmarkEnd w:id="2"/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-готовность и способность обучающихся к саморазвитию и самовоспитанию в соответствии с общечеловеческими ценностями и идеалами гражданского общества,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потребности в физическом самосовершенствовании, занятиях спортивно-оздоровительной деятельностью;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Style w:val="5"/>
          <w:rFonts w:eastAsia="Arial Unicode MS"/>
          <w:b w:val="0"/>
        </w:rPr>
        <w:t>неприятие вредных привычек: курения, употребления алкоголя, наркотиков.</w:t>
      </w:r>
      <w:r w:rsidRPr="00660931">
        <w:rPr>
          <w:rStyle w:val="5"/>
          <w:rFonts w:eastAsia="Arial Unicode MS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60931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DF5932" w:rsidRPr="00660931" w:rsidRDefault="00DF5932" w:rsidP="00660931">
      <w:pPr>
        <w:spacing w:after="0" w:line="274" w:lineRule="exac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</w:t>
      </w:r>
      <w:r w:rsidRPr="00660931">
        <w:rPr>
          <w:rFonts w:ascii="Times New Roman" w:hAnsi="Times New Roman" w:cs="Times New Roman"/>
          <w:sz w:val="24"/>
          <w:szCs w:val="24"/>
        </w:rPr>
        <w:lastRenderedPageBreak/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51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F5932" w:rsidRPr="00660931" w:rsidRDefault="00660931" w:rsidP="00660931">
      <w:pPr>
        <w:pStyle w:val="a4"/>
        <w:numPr>
          <w:ilvl w:val="0"/>
          <w:numId w:val="41"/>
        </w:numPr>
        <w:tabs>
          <w:tab w:val="left" w:pos="51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</w:t>
      </w:r>
      <w:r w:rsidR="00DF5932" w:rsidRPr="00660931">
        <w:rPr>
          <w:rFonts w:ascii="Times New Roman" w:hAnsi="Times New Roman" w:cs="Times New Roman"/>
          <w:sz w:val="24"/>
          <w:szCs w:val="24"/>
        </w:rPr>
        <w:t>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51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DF5932" w:rsidRPr="00660931" w:rsidRDefault="00DF5932" w:rsidP="00660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формирование способностей к сопереживанию и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формирование компетенций сотрудничества со сверстниками, детьми младшего возраста, взрослыми в образовательной, общественно полезной, учебно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исследовательской, проектной и других видах деятельности.</w:t>
      </w:r>
    </w:p>
    <w:p w:rsidR="00DF5932" w:rsidRPr="00660931" w:rsidRDefault="00DF5932" w:rsidP="00660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окружающему миру, к живой природе, художественной культуре: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lastRenderedPageBreak/>
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ресурсов;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-эстетическое отношение к миру, готовность к эстетическому обустройству собственного быта.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личности к семейной жизни: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положительный образ семьи, родительства (отцовства и материнства), интериоризация традиционных семейных ценностей.</w:t>
      </w:r>
    </w:p>
    <w:p w:rsidR="00DF5932" w:rsidRPr="00660931" w:rsidRDefault="00DF5932" w:rsidP="00660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труду, в сфере социально-экономических отношений: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уважение всех форм собственности, готовность к защите своей собственности;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DF5932" w:rsidRPr="00660931" w:rsidRDefault="00DF5932" w:rsidP="00DF5932">
      <w:pPr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DF5932" w:rsidRPr="00660931" w:rsidRDefault="00DF5932" w:rsidP="00660931">
      <w:pPr>
        <w:pStyle w:val="a4"/>
        <w:numPr>
          <w:ilvl w:val="0"/>
          <w:numId w:val="42"/>
        </w:num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F5932" w:rsidRPr="00660931" w:rsidRDefault="00DF5932" w:rsidP="001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 w:rsidRPr="0066093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bookmarkEnd w:id="3"/>
    </w:p>
    <w:p w:rsidR="00DF5932" w:rsidRPr="00660931" w:rsidRDefault="00DF5932" w:rsidP="00DF5932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660931">
        <w:rPr>
          <w:rFonts w:ascii="Times New Roman" w:hAnsi="Times New Roman" w:cs="Times New Roman"/>
          <w:sz w:val="24"/>
          <w:szCs w:val="24"/>
        </w:rPr>
        <w:t xml:space="preserve"> освоения программы представлены тремя группами универсальных учебных действий (УУД).</w:t>
      </w:r>
    </w:p>
    <w:p w:rsidR="00DF5932" w:rsidRPr="00660931" w:rsidRDefault="00DF5932" w:rsidP="001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сопоставлять имеющиеся возможности и необходимые для достижения цели ресурсы; —организовывать эффективный поиск ресурсов, необходимых для достижения поставленной цели;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определять несколько путей достижения поставленной цели;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выбирать оптимальный путь достижения цели с учётом эффективности расходования ресурсов и основываясь на соображениях этики и морали;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задавать параметры и критерии, по которым можно определить, что цель достигнута; - -- сопоставлять полученный результат деятельности с поставленной заранее целью; —оценивать последствия достижения поставленной цели в деятельности, собственной жизни и жизни окружающих людей.</w:t>
      </w:r>
    </w:p>
    <w:p w:rsidR="001F6D48" w:rsidRDefault="001F6D48" w:rsidP="00DF59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932" w:rsidRPr="00660931" w:rsidRDefault="00DF5932" w:rsidP="00DF59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распознавать и фиксировать противоречия в информационных источниках; —использовать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осуществлять развёрнутый информационный поиск и ставить на его основе новые (учебные и познавательные) задачи;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искать и находить обобщённые способы решения задач;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приводить критические аргументы как в отношении собственного суждения, так и в отношении действий и суждений другого;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и преобразовывать проблемно-противоречивые ситуации;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DF5932" w:rsidRPr="00660931" w:rsidRDefault="00DF5932" w:rsidP="001F6D4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распознавать конфликтогенные ситуации и предотвращать конфликты до их активной фазы;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координировать и выполнять работу в условиях виртуального взаимодействия (или сочетания реального и виртуального);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согласовывать позиции членов команды в процессе работы над общим продуктом/решением;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подбирать партнёров для деловой коммуникации, исходя из соображений результативности взаимодействия, а не личных симпатий;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воспринимать критические замечания как ресурс собственного развития;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DF5932" w:rsidRPr="00660931" w:rsidRDefault="00DF5932" w:rsidP="001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660931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  <w:bookmarkEnd w:id="4"/>
    </w:p>
    <w:p w:rsidR="00DF5932" w:rsidRPr="00660931" w:rsidRDefault="00DF5932" w:rsidP="0066093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0931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Выпускник на базовом уровне научится: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демонстрировать знание ключевых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обосновывать выбор художественного произведения для анализа, приводя в </w:t>
      </w:r>
      <w:r w:rsidRPr="00660931">
        <w:rPr>
          <w:rFonts w:ascii="Times New Roman" w:hAnsi="Times New Roman" w:cs="Times New Roman"/>
          <w:sz w:val="24"/>
          <w:szCs w:val="24"/>
        </w:rPr>
        <w:lastRenderedPageBreak/>
        <w:t>качестве аргумента как тему (темы) произведения, так и его проблематику (скрытые в нём смыслы и подтексты);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жанрово-родовой выбор автора: раскрывать особен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чимости;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авторский выбор определённых композиционных решений в произведении, раскрывая, как взаиморасположение и взаимо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связь определённых частей текста способствует формированию его об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щей структуры и обусловливает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1F6D48" w:rsidRDefault="00DF5932" w:rsidP="001F6D48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случаи, когда для осмысления точки зрения автора и/или героев требуется различать,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DF5932" w:rsidRPr="001F6D48" w:rsidRDefault="00DF5932" w:rsidP="001F6D4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48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DF5932" w:rsidRPr="00660931" w:rsidRDefault="00DF5932" w:rsidP="00DF5932">
      <w:pPr>
        <w:pStyle w:val="40"/>
        <w:keepNext/>
        <w:keepLines/>
        <w:shd w:val="clear" w:color="auto" w:fill="auto"/>
        <w:spacing w:before="0" w:line="240" w:lineRule="auto"/>
        <w:jc w:val="both"/>
        <w:rPr>
          <w:i/>
          <w:sz w:val="24"/>
          <w:szCs w:val="24"/>
          <w:u w:val="single"/>
        </w:rPr>
      </w:pPr>
      <w:bookmarkStart w:id="5" w:name="bookmark26"/>
      <w:r w:rsidRPr="00660931">
        <w:rPr>
          <w:i/>
          <w:sz w:val="24"/>
          <w:szCs w:val="24"/>
          <w:u w:val="single"/>
        </w:rPr>
        <w:t>Выпускник на базовом уровне получит возможность научиться:</w:t>
      </w:r>
      <w:bookmarkEnd w:id="5"/>
    </w:p>
    <w:p w:rsidR="00DF5932" w:rsidRPr="00660931" w:rsidRDefault="00DF5932" w:rsidP="00DF5932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т.п</w:t>
      </w:r>
      <w:r w:rsidRPr="00660931">
        <w:rPr>
          <w:rStyle w:val="212pt"/>
          <w:rFonts w:eastAsia="Arial Unicode MS"/>
        </w:rPr>
        <w:t>);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одну из интерпретаций эпического, драматического или лирического произведений (например, кино- или театральную постановку;</w:t>
      </w:r>
    </w:p>
    <w:p w:rsidR="00DF5932" w:rsidRPr="00660931" w:rsidRDefault="00DF5932" w:rsidP="00DF593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запись художественного чтения; серию иллюстраций к произведению), оценивая то, как интерпретируется исходный текст.</w:t>
      </w:r>
    </w:p>
    <w:p w:rsidR="00DF5932" w:rsidRPr="00660931" w:rsidRDefault="00DF5932" w:rsidP="00DF5932">
      <w:pPr>
        <w:pStyle w:val="40"/>
        <w:keepNext/>
        <w:keepLines/>
        <w:shd w:val="clear" w:color="auto" w:fill="auto"/>
        <w:spacing w:before="0" w:line="240" w:lineRule="auto"/>
        <w:jc w:val="both"/>
        <w:rPr>
          <w:i/>
          <w:sz w:val="24"/>
          <w:szCs w:val="24"/>
          <w:u w:val="single"/>
        </w:rPr>
      </w:pPr>
      <w:bookmarkStart w:id="6" w:name="bookmark27"/>
      <w:r w:rsidRPr="00660931">
        <w:rPr>
          <w:i/>
          <w:sz w:val="24"/>
          <w:szCs w:val="24"/>
          <w:u w:val="single"/>
        </w:rPr>
        <w:t>Выпускник на базовом уровне получит возможность узнать:</w:t>
      </w:r>
      <w:bookmarkEnd w:id="6"/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lastRenderedPageBreak/>
        <w:t>о важнейших литературных ресурсах, в том числе в сети Интернет;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1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 наиболее ярких или характерных чертах литературных направлений или течений (реализм, романтизм, символизм и т.п.);</w:t>
      </w:r>
    </w:p>
    <w:p w:rsidR="009F4FC9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имена ведущих писателей, особенно значимые факты их творческой биографии, названия ключевых произведений, имён героев, ставших «вечными образами» или именами нарицательными в общемировой и отечественной культуре, например, Ф. Достоевский, М. Булгаков, А. Солженицын, У. Шекспир; Гамлет, Манилов, Обломов, «человек в футляре»); о соотношении и взаимосвязях литературы с историческим периодом, эпохой (например, «Война и мир» и Отечественная война 1812 года, футуризм и эпоха технического прогресса в начале XX века и т. п.).</w:t>
      </w:r>
      <w:r w:rsidR="009F4FC9" w:rsidRPr="0066093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F5932" w:rsidRPr="00660931" w:rsidRDefault="00DF5932" w:rsidP="00DF5932">
      <w:p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FC9" w:rsidRPr="00660931" w:rsidRDefault="009F4FC9" w:rsidP="001F6D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Художественный образ. Художественное время и пространство.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и форма. Поэтика.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Авторский замысел и его воплощение. Художественный вымысел. Фантастика.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9F4FC9" w:rsidRPr="00660931" w:rsidRDefault="009F4FC9" w:rsidP="009F4FC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Речевая характеристика героя: диалог, монолог, внутренняя речь. Сказ.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47" w:rsidRPr="00660931" w:rsidRDefault="00DC6B47" w:rsidP="00DC6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C6B47" w:rsidRPr="00660931" w:rsidRDefault="00DC6B47" w:rsidP="00DC6B4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1.Введение. (1ч.)</w:t>
      </w:r>
    </w:p>
    <w:p w:rsidR="00DC6B47" w:rsidRPr="00660931" w:rsidRDefault="00A12D3E" w:rsidP="00DC6B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="00DC6B47"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="00DC6B47" w:rsidRPr="00660931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="00DC6B47"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="00DC6B47" w:rsidRPr="00660931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="00DC6B47" w:rsidRPr="00660931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="00DC6B47" w:rsidRPr="00660931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="00DC6B47"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="00DC6B47" w:rsidRPr="00660931">
        <w:rPr>
          <w:rFonts w:ascii="Times New Roman" w:hAnsi="Times New Roman" w:cs="Times New Roman"/>
          <w:spacing w:val="-4"/>
          <w:sz w:val="24"/>
          <w:szCs w:val="24"/>
        </w:rPr>
        <w:t xml:space="preserve">идеала, «праведничество», борьба с социальной несправедливостью </w:t>
      </w:r>
      <w:r w:rsidR="00DC6B47" w:rsidRPr="00660931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="00DC6B47" w:rsidRPr="00660931">
        <w:rPr>
          <w:rFonts w:ascii="Times New Roman" w:hAnsi="Times New Roman" w:cs="Times New Roman"/>
          <w:sz w:val="24"/>
          <w:szCs w:val="24"/>
        </w:rPr>
        <w:t>классиков</w:t>
      </w:r>
    </w:p>
    <w:p w:rsidR="00DC6B47" w:rsidRPr="00660931" w:rsidRDefault="00DC6B47" w:rsidP="00DC6B47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2.Литература первой половины ХХ века (73ч.)</w:t>
      </w:r>
    </w:p>
    <w:p w:rsidR="00DC6B47" w:rsidRPr="00660931" w:rsidRDefault="00DC6B47" w:rsidP="001F6D48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66093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660931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660931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660931">
        <w:rPr>
          <w:rFonts w:ascii="Times New Roman" w:hAnsi="Times New Roman" w:cs="Times New Roman"/>
          <w:spacing w:val="-8"/>
          <w:sz w:val="24"/>
          <w:szCs w:val="24"/>
          <w:lang w:val="en-US"/>
        </w:rPr>
        <w:lastRenderedPageBreak/>
        <w:t>XX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И.А.</w:t>
      </w:r>
      <w:r w:rsidR="00A12D3E"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66093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A12D3E" w:rsidRPr="00660931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660931">
        <w:rPr>
          <w:rFonts w:ascii="Times New Roman" w:hAnsi="Times New Roman" w:cs="Times New Roman"/>
          <w:sz w:val="24"/>
          <w:szCs w:val="24"/>
        </w:rPr>
        <w:t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Чанга», другие рассказы.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М. Горький.  </w:t>
      </w:r>
      <w:r w:rsidRPr="00660931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«Челкаш». М. Горький.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«Челкаш».  «На дне» как социально-философская драма. Новаторство Горького-драматурга. Сценическая судьба пьесы. Три правды в пьесе «На дне». Её социальная, нравственная, философская проблематика. Смысл названия пьесы.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660931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60931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660931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660931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660931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лизм.  </w:t>
      </w:r>
      <w:r w:rsidRPr="00660931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монт, Ф. К. Сологуб) и «младосимволисты» (А. Белый, А. А. Блок)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«Ассаргадон», «Старый викинг», «Работа», «Каменщик»», Грядущие гунны», «Городу», «Хвала человеку».</w:t>
      </w:r>
    </w:p>
    <w:p w:rsidR="00DC6B47" w:rsidRPr="00660931" w:rsidRDefault="00DC6B47" w:rsidP="001F6D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К. Д. Бальмонт</w:t>
      </w:r>
      <w:r w:rsidRPr="00660931">
        <w:rPr>
          <w:rFonts w:ascii="Times New Roman" w:hAnsi="Times New Roman" w:cs="Times New Roman"/>
          <w:sz w:val="24"/>
          <w:szCs w:val="24"/>
        </w:rPr>
        <w:t>. Жизнь и творчество (обзор).Стихотворения: «Я мечтою ловил уходящие тени...»,  «Безглаголь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ность», «Я в этот мир пришел, чтоб видеть солнце...» (возможен вы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стихотворений).Основные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C6B47" w:rsidRPr="00660931" w:rsidRDefault="00DC6B47" w:rsidP="001F6D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А. Белый.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А.А. Блок 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Жизнь и творчество. Блок и символизм. Темы и образы ранней лирики А.А. Блока. «Стихи о Прекрасной Даме». Тема страшного мира в лирике А. Блока. </w:t>
      </w:r>
      <w:r w:rsidRPr="00660931">
        <w:rPr>
          <w:rFonts w:ascii="Times New Roman" w:hAnsi="Times New Roman" w:cs="Times New Roman"/>
          <w:sz w:val="24"/>
          <w:szCs w:val="24"/>
        </w:rPr>
        <w:lastRenderedPageBreak/>
        <w:t>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Истоки акмеизма. Программа акмеизма в статье Н. С. Гумилева «На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Футуризм. </w:t>
      </w:r>
      <w:r w:rsidRPr="00660931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660931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660931">
        <w:rPr>
          <w:rFonts w:ascii="Times New Roman" w:hAnsi="Times New Roman" w:cs="Times New Roman"/>
          <w:sz w:val="24"/>
          <w:szCs w:val="24"/>
        </w:rPr>
        <w:t>зация  «самовитого»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кубофутуристы (В. В. Маяковский, В. Хлебников), «Центрифуга» (Б. Л. Пастернак).</w:t>
      </w:r>
    </w:p>
    <w:p w:rsidR="00DC6B47" w:rsidRPr="00660931" w:rsidRDefault="00DC6B47" w:rsidP="001F6D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И. Северянин.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C6B47" w:rsidRPr="00660931" w:rsidRDefault="00DC6B47" w:rsidP="001F6D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«Бобэоби пелись губы...», «Еще раз, еще раз...» (возможен выбор трех других стихотворений). Слово в художественном мире поэзии Хлебникова. Поэтические экспе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C6B47" w:rsidRPr="00660931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 w:rsidRPr="00660931">
        <w:rPr>
          <w:rFonts w:ascii="Times New Roman" w:hAnsi="Times New Roman" w:cs="Times New Roman"/>
          <w:sz w:val="24"/>
          <w:szCs w:val="24"/>
        </w:rPr>
        <w:t>. Жизнь и творчество (обзор).</w:t>
      </w:r>
      <w:r w:rsidRPr="00660931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Стихотворения: «Жираф», «Волшебная скрипка», «Заблудившийся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660931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C6B47" w:rsidRPr="00660931" w:rsidRDefault="00DC6B47" w:rsidP="00DC6B47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поэзия.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66093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60931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Клюева.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660931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C6B47" w:rsidRPr="00660931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звал утешно...», «Родная земля» (указанные стихотворения являются </w:t>
      </w:r>
      <w:r w:rsidRPr="00660931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660931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C6B47" w:rsidRPr="00660931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0. Э. Мандельштам.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660931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r w:rsidRPr="00660931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660931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 xml:space="preserve">нера его 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lastRenderedPageBreak/>
        <w:t>письма. Представление о поэте как хранителе культуры. Ми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Мандельштама.</w:t>
      </w:r>
    </w:p>
    <w:p w:rsidR="00DC6B47" w:rsidRPr="00660931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="00DC6B47" w:rsidRPr="00660931">
        <w:rPr>
          <w:rFonts w:ascii="Times New Roman" w:hAnsi="Times New Roman" w:cs="Times New Roman"/>
          <w:b/>
          <w:bCs/>
          <w:sz w:val="24"/>
          <w:szCs w:val="24"/>
        </w:rPr>
        <w:t>И. Цветаева.</w:t>
      </w:r>
      <w:r w:rsidR="00DC6B47"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 (обзор).</w:t>
      </w:r>
      <w:r w:rsidR="00DC6B47"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Стихотворения:  «Моим стихам, написанным так рано...»,  «Стихи </w:t>
      </w:r>
      <w:r w:rsidR="00DC6B47" w:rsidRPr="00660931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="00DC6B47" w:rsidRPr="00660931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="00DC6B47" w:rsidRPr="00660931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="00DC6B47" w:rsidRPr="00660931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="00DC6B47" w:rsidRPr="00660931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="00DC6B47" w:rsidRPr="00660931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="00DC6B47" w:rsidRPr="00660931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="00DC6B47" w:rsidRPr="00660931">
        <w:rPr>
          <w:rFonts w:ascii="Times New Roman" w:hAnsi="Times New Roman" w:cs="Times New Roman"/>
          <w:sz w:val="24"/>
          <w:szCs w:val="24"/>
        </w:rPr>
        <w:t>поэтического стиля.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 w:rsidRPr="00660931">
        <w:rPr>
          <w:rFonts w:ascii="Times New Roman" w:hAnsi="Times New Roman" w:cs="Times New Roman"/>
          <w:sz w:val="24"/>
          <w:szCs w:val="24"/>
        </w:rPr>
        <w:t>.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«Лиличка!», «Письмо товарищу Кострову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C6B47" w:rsidRPr="00660931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31">
        <w:rPr>
          <w:sz w:val="24"/>
          <w:szCs w:val="24"/>
        </w:rPr>
        <w:t xml:space="preserve">    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Жизнь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 w:rsidRPr="00660931">
        <w:rPr>
          <w:rFonts w:ascii="Times New Roman" w:hAnsi="Times New Roman" w:cs="Times New Roman"/>
          <w:sz w:val="24"/>
          <w:szCs w:val="24"/>
        </w:rPr>
        <w:t>. Судьба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C6B47" w:rsidRPr="00660931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М.А. Булгаков.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C6B47" w:rsidRPr="00660931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12D3E" w:rsidRPr="00660931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 w:rsidRPr="00660931">
        <w:rPr>
          <w:rFonts w:ascii="Times New Roman" w:hAnsi="Times New Roman" w:cs="Times New Roman"/>
          <w:sz w:val="24"/>
          <w:szCs w:val="24"/>
        </w:rPr>
        <w:t xml:space="preserve">. Жизнь и творчество (обзор).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 xml:space="preserve">нение патетической интонации и разговорного языка. Роман «Доктор Живаго» (обзор).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660931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C6B47" w:rsidRPr="00660931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3. Литература второй половины XX века. (20ч.)</w:t>
      </w:r>
    </w:p>
    <w:p w:rsidR="00DC6B47" w:rsidRPr="00660931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Обзор русской ли</w:t>
      </w:r>
      <w:r w:rsidRPr="00660931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660931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 народов России. Новое пони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lastRenderedPageBreak/>
        <w:t>литературы. Литературно-художественные журналы, их место в обще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660931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>дов России.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Поэтические искания. Развитие традиционных тем русской лирики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природы).</w:t>
      </w:r>
    </w:p>
    <w:p w:rsidR="00DC6B47" w:rsidRPr="00660931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А.Т. Твардовский.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C6B47" w:rsidRPr="00660931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В. В. Быков</w:t>
      </w:r>
      <w:r w:rsidRPr="00660931">
        <w:rPr>
          <w:rFonts w:ascii="Times New Roman" w:hAnsi="Times New Roman" w:cs="Times New Roman"/>
          <w:sz w:val="24"/>
          <w:szCs w:val="24"/>
        </w:rPr>
        <w:t>. 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Демчихи и девочки Баси. Авторская позиция и способы ее выражения в произведении. Мастерство психологического анализа.</w:t>
      </w:r>
    </w:p>
    <w:p w:rsidR="00DC6B47" w:rsidRPr="00660931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Р. Гамзатов</w:t>
      </w:r>
      <w:r w:rsidRPr="00660931">
        <w:rPr>
          <w:rFonts w:ascii="Times New Roman" w:hAnsi="Times New Roman" w:cs="Times New Roman"/>
          <w:sz w:val="24"/>
          <w:szCs w:val="24"/>
        </w:rPr>
        <w:t xml:space="preserve">. Жизнь и творчество (обзор).Стихотворения: «Журавли», «В горах джигиты ссорились, бывало...» (возможен выбор других стихотворений).Проникновенное звучание темы родины в лирике Гамзатова. Прием 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>честве Гамзатова.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А.И. Солженицын</w:t>
      </w:r>
      <w:r w:rsidRPr="00660931">
        <w:rPr>
          <w:rFonts w:ascii="Times New Roman" w:hAnsi="Times New Roman" w:cs="Times New Roman"/>
          <w:sz w:val="24"/>
          <w:szCs w:val="24"/>
        </w:rPr>
        <w:t xml:space="preserve">.  Жизнь и творчество. Своеобразие раскрытия «лагерной» темы в творчестве писателя. Повесть «Один  день Ивана Денисовича». 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В.Т. Шаламов</w:t>
      </w:r>
      <w:r w:rsidRPr="00660931">
        <w:rPr>
          <w:rFonts w:ascii="Times New Roman" w:hAnsi="Times New Roman" w:cs="Times New Roman"/>
          <w:sz w:val="24"/>
          <w:szCs w:val="24"/>
        </w:rPr>
        <w:t>. Жизнь и творчество. Проблематика и поэтика «Колымских рассказов».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Н.М. Рубцов</w:t>
      </w:r>
      <w:r w:rsidRPr="00660931">
        <w:rPr>
          <w:rFonts w:ascii="Times New Roman" w:hAnsi="Times New Roman" w:cs="Times New Roman"/>
          <w:sz w:val="24"/>
          <w:szCs w:val="24"/>
        </w:rPr>
        <w:t>. 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 w:rsidRPr="00660931">
        <w:rPr>
          <w:rFonts w:ascii="Times New Roman" w:hAnsi="Times New Roman" w:cs="Times New Roman"/>
          <w:sz w:val="24"/>
          <w:szCs w:val="24"/>
        </w:rPr>
        <w:t>. 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В.Г. Распутин</w:t>
      </w:r>
      <w:r w:rsidRPr="00660931">
        <w:rPr>
          <w:rFonts w:ascii="Times New Roman" w:hAnsi="Times New Roman" w:cs="Times New Roman"/>
          <w:sz w:val="24"/>
          <w:szCs w:val="24"/>
        </w:rPr>
        <w:t>.  Нравственные проблемы произведений «Последний срок», «Прощание с Матёрой», «Живи и помни» (по выбору учителя).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И.А. Бродский</w:t>
      </w:r>
      <w:r w:rsidRPr="00660931">
        <w:rPr>
          <w:rFonts w:ascii="Times New Roman" w:hAnsi="Times New Roman" w:cs="Times New Roman"/>
          <w:sz w:val="24"/>
          <w:szCs w:val="24"/>
        </w:rPr>
        <w:t>. 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60931">
        <w:rPr>
          <w:rFonts w:ascii="Times New Roman" w:hAnsi="Times New Roman" w:cs="Times New Roman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 w:rsidRPr="00660931">
        <w:rPr>
          <w:rFonts w:ascii="Times New Roman" w:hAnsi="Times New Roman" w:cs="Times New Roman"/>
          <w:sz w:val="24"/>
          <w:szCs w:val="24"/>
        </w:rPr>
        <w:t>. 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 w:rsidRPr="00660931">
        <w:rPr>
          <w:rFonts w:ascii="Times New Roman" w:hAnsi="Times New Roman" w:cs="Times New Roman"/>
          <w:sz w:val="24"/>
          <w:szCs w:val="24"/>
        </w:rPr>
        <w:t>. Общий обзор произведений последнего десятилетия.</w:t>
      </w:r>
    </w:p>
    <w:p w:rsidR="00DC6B47" w:rsidRPr="00660931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4. Из зарубежной литературы (6ч.)</w:t>
      </w:r>
    </w:p>
    <w:p w:rsidR="00DC6B47" w:rsidRPr="00660931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Б. Шоу.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 w:rsidR="00E778CA" w:rsidRPr="00660931"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660931">
        <w:rPr>
          <w:rFonts w:ascii="Times New Roman" w:hAnsi="Times New Roman" w:cs="Times New Roman"/>
          <w:sz w:val="24"/>
          <w:szCs w:val="24"/>
        </w:rPr>
        <w:t xml:space="preserve">«Пигмалион». Проблема духовного потенциала личности  и его реализации. Сценическая история пьесы.                                                                  </w:t>
      </w:r>
    </w:p>
    <w:p w:rsidR="00DC6B47" w:rsidRPr="00660931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 w:rsidRPr="00660931">
        <w:rPr>
          <w:rFonts w:ascii="Times New Roman" w:hAnsi="Times New Roman" w:cs="Times New Roman"/>
          <w:sz w:val="24"/>
          <w:szCs w:val="24"/>
        </w:rPr>
        <w:t>.  Слово о поэте. «Любовная песнь Дж. Альфреда Пруфрока». Многообразие мыслей и настроений стихотворения. Средства создания комического.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Э.М. Хемингуэй</w:t>
      </w:r>
      <w:r w:rsidRPr="00660931">
        <w:rPr>
          <w:rFonts w:ascii="Times New Roman" w:hAnsi="Times New Roman" w:cs="Times New Roman"/>
          <w:sz w:val="24"/>
          <w:szCs w:val="24"/>
        </w:rPr>
        <w:t>.  Слово о писателе и его романах. «Восходит солнце», «Прощай, оружие!».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Э.М. Ремарк</w:t>
      </w:r>
      <w:r w:rsidRPr="00660931">
        <w:rPr>
          <w:rFonts w:ascii="Times New Roman" w:hAnsi="Times New Roman" w:cs="Times New Roman"/>
          <w:sz w:val="24"/>
          <w:szCs w:val="24"/>
        </w:rPr>
        <w:t>.  «Три товарища». Трагедия и гуманизм повествования. Своеобразие художественного стиля писателя.</w:t>
      </w:r>
    </w:p>
    <w:p w:rsidR="00DC6B47" w:rsidRPr="00660931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5. Проблемы и уроки литературы XX века (2ч.)</w:t>
      </w:r>
    </w:p>
    <w:p w:rsidR="008425CB" w:rsidRPr="00660931" w:rsidRDefault="008425CB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CB" w:rsidRPr="00660931" w:rsidRDefault="008425CB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0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Произведе</w:t>
      </w:r>
      <w:r w:rsidR="00824FE7" w:rsidRPr="00660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660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И.А. Бунин. 1- 2 стихотворения (по выбору учащегося).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В.В. Маяковский. «А вы могли бы?», «Послушайте!»</w:t>
      </w:r>
    </w:p>
    <w:p w:rsidR="00640FC0" w:rsidRPr="00660931" w:rsidRDefault="00640FC0" w:rsidP="0064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660931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 w:rsidRPr="00660931">
        <w:rPr>
          <w:rFonts w:ascii="Times New Roman" w:hAnsi="Times New Roman" w:cs="Times New Roman"/>
          <w:sz w:val="24"/>
          <w:szCs w:val="24"/>
        </w:rPr>
        <w:t>зову, не плачу…»,</w:t>
      </w:r>
      <w:r w:rsidR="002E3CC6" w:rsidRPr="00660931">
        <w:rPr>
          <w:rFonts w:ascii="Times New Roman" w:hAnsi="Times New Roman" w:cs="Times New Roman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</w:rPr>
        <w:t>«Гой ты, Русь моя родная!..».</w:t>
      </w:r>
    </w:p>
    <w:p w:rsidR="00383E2D" w:rsidRPr="00660931" w:rsidRDefault="00640FC0" w:rsidP="00640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660931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 w:rsidR="002E3CC6" w:rsidRPr="00660931">
        <w:rPr>
          <w:rFonts w:ascii="Times New Roman" w:hAnsi="Times New Roman" w:cs="Times New Roman"/>
          <w:sz w:val="24"/>
          <w:szCs w:val="24"/>
        </w:rPr>
        <w:t xml:space="preserve">оку («Имя твоё —птица </w:t>
      </w:r>
      <w:r w:rsidR="00383E2D" w:rsidRPr="00660931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660931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660931">
        <w:rPr>
          <w:rFonts w:ascii="Times New Roman" w:hAnsi="Times New Roman" w:cs="Times New Roman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660931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640FC0" w:rsidRPr="00660931" w:rsidRDefault="00640FC0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«Моим стихам, написанным так рано...», «Стихи </w:t>
      </w:r>
      <w:r w:rsidRPr="00660931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660931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84402" w:rsidRPr="00660931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C53BE" w:rsidRPr="00660931" w:rsidRDefault="00DC53BE" w:rsidP="00DC53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C53BE" w:rsidRPr="00660931" w:rsidRDefault="00DC53BE" w:rsidP="00DC53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1"/>
        <w:gridCol w:w="978"/>
        <w:gridCol w:w="699"/>
        <w:gridCol w:w="658"/>
        <w:gridCol w:w="733"/>
        <w:gridCol w:w="691"/>
        <w:gridCol w:w="653"/>
        <w:gridCol w:w="657"/>
      </w:tblGrid>
      <w:tr w:rsidR="00DC53BE" w:rsidRPr="00660931" w:rsidTr="00EC7896">
        <w:trPr>
          <w:trHeight w:val="582"/>
          <w:jc w:val="center"/>
        </w:trPr>
        <w:tc>
          <w:tcPr>
            <w:tcW w:w="775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53BE" w:rsidRPr="00660931" w:rsidTr="00EC7896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489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29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3BE" w:rsidRPr="00660931" w:rsidTr="00EC7896">
        <w:trPr>
          <w:trHeight w:val="630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405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665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Проблемы и уроки литературы XX века 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46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DC53BE" w:rsidRDefault="00DC53BE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7CB" w:rsidRPr="00660931" w:rsidRDefault="005677CB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3BE" w:rsidRPr="00660931" w:rsidRDefault="00DC53BE" w:rsidP="00DC5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</w:t>
      </w:r>
      <w:r w:rsidRPr="00660931">
        <w:rPr>
          <w:rFonts w:ascii="Times New Roman" w:hAnsi="Times New Roman" w:cs="Times New Roman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DC53BE" w:rsidRPr="00660931" w:rsidRDefault="00DC53BE" w:rsidP="00DC5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45"/>
        <w:gridCol w:w="957"/>
        <w:gridCol w:w="992"/>
        <w:gridCol w:w="5187"/>
        <w:gridCol w:w="2248"/>
      </w:tblGrid>
      <w:tr w:rsidR="00DC53BE" w:rsidRPr="00660931" w:rsidTr="005677CB">
        <w:tc>
          <w:tcPr>
            <w:tcW w:w="1454" w:type="dxa"/>
            <w:gridSpan w:val="2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49" w:type="dxa"/>
            <w:gridSpan w:val="2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87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5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187" w:type="dxa"/>
            <w:vMerge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8590" w:type="dxa"/>
            <w:gridSpan w:val="5"/>
          </w:tcPr>
          <w:p w:rsidR="00DC53BE" w:rsidRPr="00660931" w:rsidRDefault="00DC53BE" w:rsidP="00DC53B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EC7896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="00D469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10838" w:type="dxa"/>
            <w:gridSpan w:val="6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6609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66093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6609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Традиции и новаторство.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И.А.Бунин. Жизнь и творчество (обзор).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1179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Лирика И.А. Бунина. Её философичность, лаконизм и изысканность. «Крещенская ночь», «Собака», Одиночество».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DC53BE" w:rsidRPr="00660931" w:rsidTr="005677CB">
        <w:trPr>
          <w:trHeight w:val="360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517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И.А.Бунин. Тема любви в рассказах  «Чистый понедельник», «Лёгкое дыхание».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Р.р. № 1. </w:t>
            </w: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Анализ эпизода прозы И.А.Бунина.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314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563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EC7896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595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595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532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Р.р. № 2. 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345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EC7896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М. Горький.  Ранние романтические рассказы.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«Старуха Изергиль».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282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М. Горький. «Челкаш». Анализ эпизода.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313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313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4.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контрольному сочинению №1 по творчеству А.М. Горького.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282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6609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Написание классного контрольного сочинения №1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по творчеству М.Горького.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EC7896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Символизм. Истоки русского символизма. 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как основоположник символизма.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образы ранней лирики.  «Стихи о Прекрасной Даме».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А.А. Блок «Незнакомка»</w:t>
            </w:r>
          </w:p>
        </w:tc>
      </w:tr>
      <w:tr w:rsidR="00DC53BE" w:rsidRPr="00660931" w:rsidTr="005677CB">
        <w:trPr>
          <w:trHeight w:val="595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А.А. Блок «Ночь, улица, фонарь…»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А.А. Блок «Россия»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Идеал и действительность в художественном мире Блока.  «О подвигах, о доблести, о славе».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486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6.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 Ритмы и интонации лирики Блока. Анализ лирического произведения.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391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7. </w:t>
            </w:r>
            <w:r w:rsidRPr="0066093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классному контрольному сочинению №2 по творчеству А.А. Блока.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№ 8. 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 №2 по творчеству А.А.Блока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 Стихот</w:t>
            </w:r>
            <w:r w:rsidR="00D469EF">
              <w:rPr>
                <w:rFonts w:ascii="Times New Roman" w:hAnsi="Times New Roman" w:cs="Times New Roman"/>
                <w:sz w:val="24"/>
                <w:szCs w:val="24"/>
              </w:rPr>
              <w:t>ворения: «Я, гений Игорь-Северя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нин...», «Поэза странностей жизни».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«Заклятие смехом», «Бобэоби пелись губы...».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Гумилёв.  </w:t>
            </w:r>
            <w:r w:rsidRPr="006609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63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Н. А. Клюева, С. А. Есенина.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6609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6609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вуалью».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«Мне ни к чему одические рати...», «Мне голос был. Он 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звал утешно...»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6609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переживаний.</w:t>
            </w:r>
          </w:p>
        </w:tc>
        <w:tc>
          <w:tcPr>
            <w:tcW w:w="2248" w:type="dxa"/>
          </w:tcPr>
          <w:p w:rsidR="00DC53BE" w:rsidRPr="00660931" w:rsidRDefault="001F6D48" w:rsidP="00DC53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DC53BE" w:rsidRPr="00660931">
              <w:rPr>
                <w:rFonts w:ascii="Times New Roman" w:hAnsi="Times New Roman" w:cs="Times New Roman"/>
                <w:sz w:val="24"/>
                <w:szCs w:val="24"/>
              </w:rPr>
              <w:t>Ахматова «Родная земля»</w:t>
            </w:r>
          </w:p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807012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</w:t>
            </w:r>
            <w:r w:rsidR="006332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 и гражданственность поэзии Ах</w:t>
            </w: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9. 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«Реквием». Особенности жанра и композиции поэмы.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E7EEA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 «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«Notre Dame», 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0.Э.Мандельштам. Историзм поэтического мышления. </w:t>
            </w:r>
            <w:r w:rsidR="006332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литературные образы в его  поэзии.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О.Э. Мандельштам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М.И.Цветаева. Жизнь и творчество (обзор).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М.И.Цветаева. 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творчества. Конфликт быта и бытия, времени и вечности.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Поэзия как напряженный монолог-исповедь.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Своеобразие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Художественный мир ранней лирики поэта.           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«А вы могли бы?» </w:t>
            </w:r>
          </w:p>
        </w:tc>
      </w:tr>
      <w:tr w:rsidR="00DC53BE" w:rsidRPr="00660931" w:rsidTr="005677CB">
        <w:trPr>
          <w:trHeight w:val="517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В.В. Маяковский «Послушайте!»</w:t>
            </w:r>
          </w:p>
        </w:tc>
      </w:tr>
      <w:tr w:rsidR="00DC53BE" w:rsidRPr="00660931" w:rsidTr="005677CB">
        <w:trPr>
          <w:trHeight w:val="297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№10.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 Анализ стихотворения.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«Письмо матери».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Советская».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 «Шаганэ ты моя, Шаганэ!..», 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С.А. Есенин. Трагизм восприятия гибели русской деревни.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«Не жалею, не зову, не плачу», 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Картины Гражданской войны в романе «Тихий Дон».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297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595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829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Судьбы людей в революции в романе «Белая гвардия», в пьесе «Дни Турбинных».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517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М.А. Булгаков. «Мастер и Маргарита». Жанр и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романа. Тема творчества в романе.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 «Мастер и Маргарита». Тема Добра и Зла.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  Подготовка к классному контрольному сочинению №3 по роману  М.А. Булгакова  «Мастер и Маргарита».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№12. Написание классного контрольного сочинение №3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М.А. Булгакова  «Мастер и Маргарита».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052102" w:rsidP="00C8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</w:t>
            </w:r>
            <w:r w:rsidR="00D46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сложности языка к простоте по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Б.Л.Пастернак «Февраль. Достать чернил и плакать!..», «Определение поэзии»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6332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Б.Л.Пастернак «Во всём мне хочется дойти до самой сути…».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293"/>
        </w:trPr>
        <w:tc>
          <w:tcPr>
            <w:tcW w:w="10838" w:type="dxa"/>
            <w:gridSpan w:val="6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633248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="00DC53BE"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тературы второй </w:t>
            </w:r>
            <w:r w:rsidR="00DC53BE" w:rsidRPr="006609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="00DC53BE" w:rsidRPr="0066093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="00DC53BE" w:rsidRPr="006609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№13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Демчихи и девочки Баси.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438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Гамзатов.  Соотношение национального и общечеловеческого в творчестве. 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313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14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 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А.И. Солженицын. Повесть «Один день Ивана Денисовича».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Вн. чт. №2.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Н.М. Рубцов.  Основные темы и мотивы лирики поэта.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№3.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Астафьев. Нравственные проблемы романа «Печальный детектив» (обзор).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И.А. Бродский. Стихотворения «Осенний крик ястреба», «Сонет».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Военные мотивы в лирике поэта.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№15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№4.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3BE" w:rsidRPr="00660931" w:rsidTr="005677CB">
        <w:trPr>
          <w:trHeight w:val="677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Итоговая контрольная работа № 1 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теме «Русская литература второй половины ХХ века».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303"/>
        </w:trPr>
        <w:tc>
          <w:tcPr>
            <w:tcW w:w="10838" w:type="dxa"/>
            <w:gridSpan w:val="6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№5.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Б. Шоу.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Б. Шоу. «Пигмалион».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 «Любовная песнь Дж. Альфреда Пруфрока». Многообразие мыслей и настроений стихотворения.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Э.М. Хемингуэй.  Писатель  и его романы.  «Прощай, оружие!» (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№6.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Э.М. Хемингуэй «Старик и море» (фрагменты).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555"/>
        </w:trPr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rPr>
          <w:trHeight w:val="315"/>
        </w:trPr>
        <w:tc>
          <w:tcPr>
            <w:tcW w:w="10838" w:type="dxa"/>
            <w:gridSpan w:val="6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5. Проблемы и уроки литературы XX века (2ч.)</w:t>
            </w: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5677CB"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45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века. Обобщающий урок.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C6B47" w:rsidRPr="00660931" w:rsidRDefault="00DC6B47" w:rsidP="0096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B47" w:rsidRPr="00660931" w:rsidSect="000220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FB" w:rsidRDefault="00DE13FB" w:rsidP="008B0CC3">
      <w:pPr>
        <w:spacing w:after="0" w:line="240" w:lineRule="auto"/>
      </w:pPr>
      <w:r>
        <w:separator/>
      </w:r>
    </w:p>
  </w:endnote>
  <w:endnote w:type="continuationSeparator" w:id="0">
    <w:p w:rsidR="00DE13FB" w:rsidRDefault="00DE13FB" w:rsidP="008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00109"/>
      <w:docPartObj>
        <w:docPartGallery w:val="Page Numbers (Bottom of Page)"/>
        <w:docPartUnique/>
      </w:docPartObj>
    </w:sdtPr>
    <w:sdtEndPr/>
    <w:sdtContent>
      <w:p w:rsidR="001E5AA0" w:rsidRDefault="001E5AA0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E7E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AA0" w:rsidRDefault="001E5A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FB" w:rsidRDefault="00DE13FB" w:rsidP="008B0CC3">
      <w:pPr>
        <w:spacing w:after="0" w:line="240" w:lineRule="auto"/>
      </w:pPr>
      <w:r>
        <w:separator/>
      </w:r>
    </w:p>
  </w:footnote>
  <w:footnote w:type="continuationSeparator" w:id="0">
    <w:p w:rsidR="00DE13FB" w:rsidRDefault="00DE13FB" w:rsidP="008B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8B0962"/>
    <w:multiLevelType w:val="multilevel"/>
    <w:tmpl w:val="29BEA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4509E"/>
    <w:multiLevelType w:val="hybridMultilevel"/>
    <w:tmpl w:val="EC16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D0D41"/>
    <w:multiLevelType w:val="hybridMultilevel"/>
    <w:tmpl w:val="50D8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5487F"/>
    <w:multiLevelType w:val="hybridMultilevel"/>
    <w:tmpl w:val="ED54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2">
    <w:nsid w:val="456C0402"/>
    <w:multiLevelType w:val="hybridMultilevel"/>
    <w:tmpl w:val="EF5A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B0614"/>
    <w:multiLevelType w:val="hybridMultilevel"/>
    <w:tmpl w:val="CDCA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22F490D"/>
    <w:multiLevelType w:val="hybridMultilevel"/>
    <w:tmpl w:val="557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66FBA"/>
    <w:multiLevelType w:val="hybridMultilevel"/>
    <w:tmpl w:val="FD46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4199F"/>
    <w:multiLevelType w:val="multilevel"/>
    <w:tmpl w:val="52063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26"/>
  </w:num>
  <w:num w:numId="9">
    <w:abstractNumId w:val="20"/>
  </w:num>
  <w:num w:numId="10">
    <w:abstractNumId w:val="38"/>
  </w:num>
  <w:num w:numId="11">
    <w:abstractNumId w:val="21"/>
  </w:num>
  <w:num w:numId="12">
    <w:abstractNumId w:val="30"/>
  </w:num>
  <w:num w:numId="13">
    <w:abstractNumId w:val="3"/>
  </w:num>
  <w:num w:numId="14">
    <w:abstractNumId w:val="18"/>
  </w:num>
  <w:num w:numId="15">
    <w:abstractNumId w:val="25"/>
  </w:num>
  <w:num w:numId="16">
    <w:abstractNumId w:val="12"/>
  </w:num>
  <w:num w:numId="17">
    <w:abstractNumId w:val="8"/>
  </w:num>
  <w:num w:numId="18">
    <w:abstractNumId w:val="23"/>
  </w:num>
  <w:num w:numId="19">
    <w:abstractNumId w:val="4"/>
  </w:num>
  <w:num w:numId="20">
    <w:abstractNumId w:val="9"/>
  </w:num>
  <w:num w:numId="21">
    <w:abstractNumId w:val="34"/>
  </w:num>
  <w:num w:numId="22">
    <w:abstractNumId w:val="0"/>
  </w:num>
  <w:num w:numId="23">
    <w:abstractNumId w:val="1"/>
  </w:num>
  <w:num w:numId="24">
    <w:abstractNumId w:val="2"/>
  </w:num>
  <w:num w:numId="25">
    <w:abstractNumId w:val="28"/>
  </w:num>
  <w:num w:numId="26">
    <w:abstractNumId w:val="7"/>
  </w:num>
  <w:num w:numId="27">
    <w:abstractNumId w:val="32"/>
  </w:num>
  <w:num w:numId="28">
    <w:abstractNumId w:val="36"/>
  </w:num>
  <w:num w:numId="29">
    <w:abstractNumId w:val="5"/>
  </w:num>
  <w:num w:numId="30">
    <w:abstractNumId w:val="15"/>
  </w:num>
  <w:num w:numId="31">
    <w:abstractNumId w:val="39"/>
  </w:num>
  <w:num w:numId="32">
    <w:abstractNumId w:val="27"/>
  </w:num>
  <w:num w:numId="33">
    <w:abstractNumId w:val="29"/>
  </w:num>
  <w:num w:numId="34">
    <w:abstractNumId w:val="10"/>
  </w:num>
  <w:num w:numId="35">
    <w:abstractNumId w:val="41"/>
  </w:num>
  <w:num w:numId="36">
    <w:abstractNumId w:val="14"/>
  </w:num>
  <w:num w:numId="37">
    <w:abstractNumId w:val="22"/>
  </w:num>
  <w:num w:numId="38">
    <w:abstractNumId w:val="35"/>
  </w:num>
  <w:num w:numId="39">
    <w:abstractNumId w:val="16"/>
  </w:num>
  <w:num w:numId="40">
    <w:abstractNumId w:val="11"/>
  </w:num>
  <w:num w:numId="41">
    <w:abstractNumId w:val="3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47"/>
    <w:rsid w:val="000220F1"/>
    <w:rsid w:val="00052102"/>
    <w:rsid w:val="00092ECF"/>
    <w:rsid w:val="0013557D"/>
    <w:rsid w:val="001C1AB6"/>
    <w:rsid w:val="001E5AA0"/>
    <w:rsid w:val="001F6D48"/>
    <w:rsid w:val="002768DD"/>
    <w:rsid w:val="002800B1"/>
    <w:rsid w:val="002E33F2"/>
    <w:rsid w:val="002E3CC6"/>
    <w:rsid w:val="0035497D"/>
    <w:rsid w:val="00361C51"/>
    <w:rsid w:val="00365121"/>
    <w:rsid w:val="00383E2D"/>
    <w:rsid w:val="00396024"/>
    <w:rsid w:val="003D2244"/>
    <w:rsid w:val="0041794C"/>
    <w:rsid w:val="00494232"/>
    <w:rsid w:val="00536A4B"/>
    <w:rsid w:val="005677CB"/>
    <w:rsid w:val="00580247"/>
    <w:rsid w:val="00633248"/>
    <w:rsid w:val="00640FC0"/>
    <w:rsid w:val="00660931"/>
    <w:rsid w:val="00663669"/>
    <w:rsid w:val="006E7EEA"/>
    <w:rsid w:val="00736E8D"/>
    <w:rsid w:val="00752317"/>
    <w:rsid w:val="00807012"/>
    <w:rsid w:val="00824FE7"/>
    <w:rsid w:val="008425CB"/>
    <w:rsid w:val="008558F5"/>
    <w:rsid w:val="008647F7"/>
    <w:rsid w:val="0088422F"/>
    <w:rsid w:val="008B0CC3"/>
    <w:rsid w:val="00965166"/>
    <w:rsid w:val="0098375F"/>
    <w:rsid w:val="009A2A86"/>
    <w:rsid w:val="009E3196"/>
    <w:rsid w:val="009F4FC9"/>
    <w:rsid w:val="00A054CF"/>
    <w:rsid w:val="00A12D3E"/>
    <w:rsid w:val="00A37630"/>
    <w:rsid w:val="00A37CB4"/>
    <w:rsid w:val="00A74E9B"/>
    <w:rsid w:val="00A80B3F"/>
    <w:rsid w:val="00AE538E"/>
    <w:rsid w:val="00B56628"/>
    <w:rsid w:val="00B84402"/>
    <w:rsid w:val="00BC6456"/>
    <w:rsid w:val="00C83CB0"/>
    <w:rsid w:val="00CD34CE"/>
    <w:rsid w:val="00D469EF"/>
    <w:rsid w:val="00D84AC1"/>
    <w:rsid w:val="00DA1325"/>
    <w:rsid w:val="00DA6A1C"/>
    <w:rsid w:val="00DC53BE"/>
    <w:rsid w:val="00DC6B47"/>
    <w:rsid w:val="00DE13FB"/>
    <w:rsid w:val="00DF5932"/>
    <w:rsid w:val="00E15A1E"/>
    <w:rsid w:val="00E63048"/>
    <w:rsid w:val="00E778CA"/>
    <w:rsid w:val="00E801CB"/>
    <w:rsid w:val="00E925ED"/>
    <w:rsid w:val="00EC0F91"/>
    <w:rsid w:val="00EC7896"/>
    <w:rsid w:val="00E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DF59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DF59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DF5932"/>
    <w:pPr>
      <w:widowControl w:val="0"/>
      <w:shd w:val="clear" w:color="auto" w:fill="FFFFFF"/>
      <w:spacing w:before="360" w:after="0" w:line="48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a0"/>
    <w:rsid w:val="00DF593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DF59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DF59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DF5932"/>
    <w:pPr>
      <w:widowControl w:val="0"/>
      <w:shd w:val="clear" w:color="auto" w:fill="FFFFFF"/>
      <w:spacing w:before="360" w:after="0" w:line="48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a0"/>
    <w:rsid w:val="00DF593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A9B8D-F545-42C8-AD51-3178ED0A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6587</Words>
  <Characters>37547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12</cp:revision>
  <cp:lastPrinted>2021-09-06T14:02:00Z</cp:lastPrinted>
  <dcterms:created xsi:type="dcterms:W3CDTF">2021-08-25T19:08:00Z</dcterms:created>
  <dcterms:modified xsi:type="dcterms:W3CDTF">2021-10-14T10:48:00Z</dcterms:modified>
</cp:coreProperties>
</file>