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70" w:rsidRDefault="00714270" w:rsidP="00EA50EE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31230" cy="8596380"/>
            <wp:effectExtent l="0" t="0" r="7620" b="0"/>
            <wp:docPr id="1" name="Рисунок 1" descr="C:\Users\Komputer-5\Pictures\ControlCenter4\Scan\CCI1410202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14102021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9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270" w:rsidRDefault="00714270" w:rsidP="00EA50EE">
      <w:pPr>
        <w:jc w:val="center"/>
        <w:rPr>
          <w:szCs w:val="28"/>
        </w:rPr>
      </w:pPr>
    </w:p>
    <w:p w:rsidR="00714270" w:rsidRDefault="00714270" w:rsidP="00EA50EE">
      <w:pPr>
        <w:jc w:val="center"/>
        <w:rPr>
          <w:szCs w:val="28"/>
        </w:rPr>
      </w:pPr>
    </w:p>
    <w:p w:rsidR="00714270" w:rsidRDefault="00714270" w:rsidP="00EA50EE">
      <w:pPr>
        <w:jc w:val="center"/>
        <w:rPr>
          <w:szCs w:val="28"/>
        </w:rPr>
      </w:pPr>
    </w:p>
    <w:p w:rsidR="00714270" w:rsidRDefault="00714270" w:rsidP="00EA50EE">
      <w:pPr>
        <w:jc w:val="center"/>
        <w:rPr>
          <w:szCs w:val="28"/>
        </w:rPr>
      </w:pPr>
    </w:p>
    <w:p w:rsidR="00714270" w:rsidRDefault="00714270" w:rsidP="00EA50EE">
      <w:pPr>
        <w:jc w:val="center"/>
        <w:rPr>
          <w:szCs w:val="28"/>
        </w:rPr>
      </w:pPr>
    </w:p>
    <w:p w:rsidR="00714270" w:rsidRDefault="00714270" w:rsidP="00EA50EE">
      <w:pPr>
        <w:jc w:val="center"/>
        <w:rPr>
          <w:szCs w:val="28"/>
        </w:rPr>
      </w:pPr>
    </w:p>
    <w:p w:rsidR="00EA50EE" w:rsidRPr="00E20F4D" w:rsidRDefault="00EA50EE" w:rsidP="00E2489A">
      <w:pPr>
        <w:tabs>
          <w:tab w:val="left" w:pos="426"/>
        </w:tabs>
        <w:suppressAutoHyphens/>
        <w:ind w:left="-567" w:firstLine="567"/>
        <w:jc w:val="both"/>
      </w:pPr>
      <w:bookmarkStart w:id="0" w:name="_GoBack"/>
      <w:bookmarkEnd w:id="0"/>
      <w:r w:rsidRPr="00E20F4D">
        <w:rPr>
          <w:b/>
        </w:rPr>
        <w:lastRenderedPageBreak/>
        <w:t>Образовательный стандарт:</w:t>
      </w:r>
      <w:r w:rsidRPr="00E20F4D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EA50EE" w:rsidRPr="00AD1B4E" w:rsidRDefault="00EA50EE" w:rsidP="00E2489A">
      <w:pPr>
        <w:tabs>
          <w:tab w:val="left" w:pos="426"/>
        </w:tabs>
        <w:suppressAutoHyphens/>
        <w:ind w:left="-567" w:firstLine="567"/>
        <w:jc w:val="both"/>
        <w:rPr>
          <w:lang w:val="en-US"/>
        </w:rPr>
      </w:pPr>
      <w:r w:rsidRPr="00E20F4D">
        <w:rPr>
          <w:b/>
        </w:rPr>
        <w:t>Примерная рабочая программа</w:t>
      </w:r>
      <w:r>
        <w:t xml:space="preserve"> по учебному предмету «Р</w:t>
      </w:r>
      <w:r w:rsidRPr="00E20F4D">
        <w:t>одной</w:t>
      </w:r>
      <w:r>
        <w:t xml:space="preserve"> (русский)</w:t>
      </w:r>
      <w:r w:rsidRPr="00E20F4D">
        <w:t xml:space="preserve"> язык» для образовательных организаций, реализующих программы основного общего образования. </w:t>
      </w:r>
      <w:r w:rsidRPr="00E20F4D">
        <w:rPr>
          <w:lang w:val="en-US"/>
        </w:rPr>
        <w:t xml:space="preserve">URL: </w:t>
      </w:r>
      <w:hyperlink r:id="rId9" w:history="1">
        <w:r w:rsidRPr="00AD1B4E">
          <w:rPr>
            <w:rStyle w:val="a5"/>
            <w:color w:val="auto"/>
            <w:lang w:val="en-US"/>
          </w:rPr>
          <w:t>http://fgosreestr.ru/registry/primernaya-rabochaya-programma-po-uchebnomu-predmetu-russkij-rodnoj-yazyk-dlya-obshheobrazovatelnyh-organizatsij-5-9-klassov</w:t>
        </w:r>
      </w:hyperlink>
    </w:p>
    <w:p w:rsidR="00EA50EE" w:rsidRDefault="00EA50EE" w:rsidP="00E2489A">
      <w:pPr>
        <w:tabs>
          <w:tab w:val="left" w:pos="426"/>
        </w:tabs>
        <w:suppressAutoHyphens/>
        <w:ind w:left="-567" w:firstLine="567"/>
        <w:jc w:val="both"/>
      </w:pPr>
      <w:r w:rsidRPr="00E20F4D">
        <w:rPr>
          <w:b/>
        </w:rPr>
        <w:t>Русский родной язык</w:t>
      </w:r>
      <w:r>
        <w:t>: 9</w:t>
      </w:r>
      <w:r w:rsidRPr="00E20F4D">
        <w:t xml:space="preserve"> класс: учебное пособие для общеобразовательных организаций / [О. М. Александрова, О. В. Загоровская, С. И. Богданов и др.]. — М.: Просвещение, 2018.</w:t>
      </w:r>
      <w:r w:rsidRPr="00711B11">
        <w:t xml:space="preserve"> </w:t>
      </w:r>
      <w:r>
        <w:t>— 128 с.</w:t>
      </w:r>
    </w:p>
    <w:p w:rsidR="00EA50EE" w:rsidRDefault="00EA50EE" w:rsidP="00E2489A">
      <w:pPr>
        <w:tabs>
          <w:tab w:val="left" w:pos="426"/>
        </w:tabs>
        <w:suppressAutoHyphens/>
        <w:ind w:left="-567" w:firstLine="567"/>
        <w:jc w:val="both"/>
      </w:pPr>
    </w:p>
    <w:p w:rsidR="00EA50EE" w:rsidRDefault="00EA50EE" w:rsidP="00E2489A">
      <w:pPr>
        <w:tabs>
          <w:tab w:val="left" w:pos="426"/>
        </w:tabs>
        <w:suppressAutoHyphens/>
        <w:ind w:left="-567" w:firstLine="567"/>
        <w:jc w:val="both"/>
      </w:pPr>
    </w:p>
    <w:p w:rsidR="00EA50EE" w:rsidRPr="006F46E8" w:rsidRDefault="00EA50EE" w:rsidP="00106D21">
      <w:pPr>
        <w:tabs>
          <w:tab w:val="left" w:pos="426"/>
        </w:tabs>
        <w:ind w:left="-567" w:firstLine="567"/>
        <w:jc w:val="center"/>
        <w:rPr>
          <w:b/>
        </w:rPr>
      </w:pPr>
      <w:r w:rsidRPr="006F46E8">
        <w:rPr>
          <w:b/>
        </w:rPr>
        <w:t>Планируемые результаты</w:t>
      </w:r>
    </w:p>
    <w:p w:rsidR="00EA50EE" w:rsidRDefault="00EA50EE" w:rsidP="00106D21">
      <w:pPr>
        <w:tabs>
          <w:tab w:val="left" w:pos="426"/>
        </w:tabs>
        <w:ind w:left="-567" w:firstLine="567"/>
        <w:jc w:val="center"/>
        <w:rPr>
          <w:b/>
        </w:rPr>
      </w:pPr>
      <w:r>
        <w:rPr>
          <w:b/>
        </w:rPr>
        <w:t xml:space="preserve">учебного предмета </w:t>
      </w:r>
      <w:r w:rsidRPr="0030575E">
        <w:rPr>
          <w:b/>
        </w:rPr>
        <w:t xml:space="preserve">«Родной </w:t>
      </w:r>
      <w:r w:rsidR="00106D21">
        <w:rPr>
          <w:b/>
        </w:rPr>
        <w:t>язык</w:t>
      </w:r>
      <w:r w:rsidR="0030575E">
        <w:rPr>
          <w:b/>
        </w:rPr>
        <w:t xml:space="preserve"> </w:t>
      </w:r>
      <w:r w:rsidR="0030575E" w:rsidRPr="0030575E">
        <w:rPr>
          <w:b/>
        </w:rPr>
        <w:t>(русский)</w:t>
      </w:r>
      <w:r w:rsidR="00106D21">
        <w:rPr>
          <w:b/>
        </w:rPr>
        <w:t xml:space="preserve">» </w:t>
      </w:r>
    </w:p>
    <w:p w:rsidR="00106D21" w:rsidRPr="00106D21" w:rsidRDefault="00106D21" w:rsidP="00106D21">
      <w:pPr>
        <w:tabs>
          <w:tab w:val="left" w:pos="426"/>
        </w:tabs>
        <w:ind w:left="-567" w:firstLine="567"/>
        <w:jc w:val="center"/>
        <w:rPr>
          <w:b/>
        </w:rPr>
      </w:pPr>
    </w:p>
    <w:p w:rsidR="00106D21" w:rsidRDefault="00106D21" w:rsidP="00106D21">
      <w:pPr>
        <w:pStyle w:val="c34"/>
        <w:tabs>
          <w:tab w:val="left" w:pos="284"/>
          <w:tab w:val="left" w:pos="426"/>
        </w:tabs>
        <w:spacing w:before="0" w:beforeAutospacing="0" w:after="0" w:afterAutospacing="0"/>
        <w:ind w:left="-567" w:firstLine="567"/>
        <w:jc w:val="both"/>
      </w:pPr>
      <w:r>
        <w:rPr>
          <w:rStyle w:val="c14"/>
        </w:rPr>
        <w:t xml:space="preserve">Изучение предмета «Русский родной язык» в 9-м классе должно обеспечивать достижение </w:t>
      </w:r>
      <w:r>
        <w:rPr>
          <w:rStyle w:val="c4"/>
        </w:rPr>
        <w:t>предметных результатов</w:t>
      </w:r>
      <w:r>
        <w:rPr>
          <w:rStyle w:val="c16"/>
        </w:rPr>
        <w:t> 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9-м классе.</w:t>
      </w:r>
    </w:p>
    <w:p w:rsidR="00106D21" w:rsidRPr="00106D21" w:rsidRDefault="00BF0427" w:rsidP="00106D21">
      <w:pPr>
        <w:tabs>
          <w:tab w:val="left" w:pos="284"/>
          <w:tab w:val="left" w:pos="426"/>
        </w:tabs>
        <w:ind w:left="-567" w:firstLine="567"/>
        <w:jc w:val="both"/>
      </w:pPr>
      <w:r>
        <w:rPr>
          <w:b/>
          <w:bCs/>
        </w:rPr>
        <w:t>Предметные результаты: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>совершенствование видов речевой деятельности (</w:t>
      </w:r>
      <w:proofErr w:type="spellStart"/>
      <w:r w:rsidRPr="00106D21">
        <w:t>аудирования</w:t>
      </w:r>
      <w:proofErr w:type="spellEnd"/>
      <w:r w:rsidRPr="00106D21">
        <w:t xml:space="preserve"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понимание определяющей роли языка в развитии интеллектуальных и творческих способностей личности в процессе образования и самообразования;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использование коммуникативно-эстетических возможностей родного языка;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106D21">
        <w:t>дств дл</w:t>
      </w:r>
      <w:proofErr w:type="gramEnd"/>
      <w:r w:rsidRPr="00106D21">
        <w:t xml:space="preserve">я свободного выражения мыслей и чувств на родном языке адекватно ситуации и стилю общения;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106D21" w:rsidRPr="00106D21" w:rsidRDefault="00106D21" w:rsidP="00BF0427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формирование ответственности за языковую культуру как общечеловеческую ценность.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</w:rPr>
        <w:t xml:space="preserve">Регулятивные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науча</w:t>
      </w:r>
      <w:r w:rsidRPr="00BF0427">
        <w:rPr>
          <w:b/>
          <w:bCs/>
          <w:i/>
          <w:iCs/>
        </w:rPr>
        <w:t xml:space="preserve">тся: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целеполаганию, включая постановку новых целей, преобразование практической задачи </w:t>
      </w:r>
      <w:proofErr w:type="gramStart"/>
      <w:r w:rsidRPr="00BF0427">
        <w:t>в</w:t>
      </w:r>
      <w:proofErr w:type="gramEnd"/>
      <w:r w:rsidRPr="00BF0427">
        <w:t xml:space="preserve"> познавательную;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>самостоятельно анализировать услов</w:t>
      </w:r>
      <w:r>
        <w:t>ия достижения цели на основе уче</w:t>
      </w:r>
      <w:r w:rsidRPr="00BF0427">
        <w:t xml:space="preserve">та выделенных учителем ориентиров действия в новом учебном материале;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планировать пути достижения целей;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устанавливать целевые приоритеты;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>уметь са</w:t>
      </w:r>
      <w:r>
        <w:t>мостоятельно контролировать свое</w:t>
      </w:r>
      <w:r w:rsidRPr="00BF0427">
        <w:t xml:space="preserve"> время и управлять им;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lastRenderedPageBreak/>
        <w:t xml:space="preserve">принимать решения в проблемной ситуации на основе переговоров;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BF0427">
        <w:t>исполнение</w:t>
      </w:r>
      <w:proofErr w:type="gramEnd"/>
      <w:r w:rsidRPr="00BF0427">
        <w:t xml:space="preserve"> как в конце действия, так и по ходу его реализации;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основам прогнозирования как предвидения будущих событий и развития процесса.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получа</w:t>
      </w:r>
      <w:r w:rsidRPr="00BF0427">
        <w:rPr>
          <w:b/>
          <w:bCs/>
          <w:i/>
          <w:iCs/>
        </w:rPr>
        <w:t>т возможность научиться</w:t>
      </w:r>
      <w:r w:rsidRPr="00BF0427">
        <w:rPr>
          <w:i/>
          <w:iCs/>
        </w:rPr>
        <w:t xml:space="preserve">: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самостоятельно ставить новые учебные цели и задачи;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построению жизненных планов во временной перспективе;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прилагать волевые усилия и преодолевать трудности и препятствия на пути достижения целей;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основам </w:t>
      </w:r>
      <w:proofErr w:type="spellStart"/>
      <w:r w:rsidRPr="00BF0427">
        <w:t>саморегуляции</w:t>
      </w:r>
      <w:proofErr w:type="spellEnd"/>
      <w:r w:rsidRPr="00BF0427">
        <w:t xml:space="preserve"> эмоциональных состояний;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>адекватно оценивать свои возм</w:t>
      </w:r>
      <w:r>
        <w:t>ожности достижения цели определе</w:t>
      </w:r>
      <w:r w:rsidRPr="00BF0427">
        <w:t xml:space="preserve">нной сложности в различных сферах самостоятельной деятельности;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познавательную рефлексию в отношении действий по решению учебных и познавательных задач;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основам </w:t>
      </w:r>
      <w:proofErr w:type="spellStart"/>
      <w:r w:rsidRPr="00BF0427">
        <w:t>саморегуляции</w:t>
      </w:r>
      <w:proofErr w:type="spellEnd"/>
      <w:r w:rsidRPr="00BF0427"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выделять альтернативные способы достижения цели и выбирать наиболее эффективный способ.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</w:rPr>
        <w:t xml:space="preserve">Коммуникативные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науча</w:t>
      </w:r>
      <w:r w:rsidRPr="00BF0427">
        <w:rPr>
          <w:b/>
          <w:bCs/>
          <w:i/>
          <w:iCs/>
        </w:rPr>
        <w:t xml:space="preserve">тся: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учитывать разные мнения и стремиться к координации различных позиций в сотрудничестве;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>формулировать собственное мнение и позицию, арг</w:t>
      </w:r>
      <w:r>
        <w:t>ументировать и координировать ее с позициями партне</w:t>
      </w:r>
      <w:r w:rsidRPr="00BF0427">
        <w:t xml:space="preserve">ров в сотрудничестве при выработке общего решения в совместной деятельности;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устанавливать и сравнивать разные точки зрения, прежде чем принимать решения и делать выбор;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>задавать вопросы, необходимые для организации собственной деятел</w:t>
      </w:r>
      <w:r>
        <w:t>ьности и сотрудничества с партне</w:t>
      </w:r>
      <w:r w:rsidRPr="00BF0427">
        <w:t xml:space="preserve">ром;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взаимный контроль и оказывать в сотрудничестве необходимую взаимопомощь;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использовать речь для планирования и регуляции своей деятельности;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>осуществлять контроль, коррекцию, оценку действий па</w:t>
      </w:r>
      <w:r>
        <w:t>ртне</w:t>
      </w:r>
      <w:r w:rsidRPr="00BF0427">
        <w:t xml:space="preserve">ра, уметь убеждать;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основам коммуникативной рефлексии;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использовать адекватные языковые средства для отображения своих чувств, мыслей, мотивов и потребностей;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lastRenderedPageBreak/>
        <w:t xml:space="preserve">отображать в речи (описание, объяснение) содержание совершаемых </w:t>
      </w:r>
      <w:proofErr w:type="gramStart"/>
      <w:r w:rsidRPr="00BF0427">
        <w:t>действий</w:t>
      </w:r>
      <w:proofErr w:type="gramEnd"/>
      <w:r w:rsidRPr="00BF0427">
        <w:t xml:space="preserve"> как в форме громкой социализированной речи, так и в форме внутренней речи; </w:t>
      </w:r>
    </w:p>
    <w:p w:rsidR="00EA50E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proofErr w:type="gramStart"/>
      <w:r w:rsidRPr="00BF0427">
        <w:t xml:space="preserve">учитывать и координировать отличные от собственной позиции других людей в сотрудничестве. </w:t>
      </w:r>
      <w:proofErr w:type="gramEnd"/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</w:rPr>
        <w:t xml:space="preserve">Познавательные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науча</w:t>
      </w:r>
      <w:r w:rsidRPr="00BF0427">
        <w:rPr>
          <w:b/>
          <w:bCs/>
          <w:i/>
          <w:iCs/>
        </w:rPr>
        <w:t xml:space="preserve">тся: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основам реализации проектно-исследовательской деятельности;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проводить наблюдение и эксперимент под руководством учителя;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расширенный поиск информации с использованием ресурсов библиотек и Интернета;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создавать и преобразовывать модели и схемы для решения задач;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выбор наиболее эффективных способов решения задач в зависимости от конкретных условий;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давать определение понятиям;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устанавливать причинно-следственные связи;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логическую операцию установления родовидовых отношений, ограничение понятия;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обобщать понятия — осуществлять логическую операцию перехода от видовых признаков к родовому понятию, от понятия с меньшим </w:t>
      </w:r>
      <w:r>
        <w:t>объемом к понятию с большим объе</w:t>
      </w:r>
      <w:r w:rsidRPr="00BF0427">
        <w:t xml:space="preserve">мом;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сравнение и классификацию, самостоятельно выбирая основания и критерии для указанных логических операций;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строить классификацию на основе дихотомического деления (на основе отрицания);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строить </w:t>
      </w:r>
      <w:proofErr w:type="gramStart"/>
      <w:r w:rsidRPr="00BF0427">
        <w:t>логическое рассуждение</w:t>
      </w:r>
      <w:proofErr w:type="gramEnd"/>
      <w:r w:rsidRPr="00BF0427">
        <w:t xml:space="preserve">, включающее установление </w:t>
      </w:r>
      <w:proofErr w:type="spellStart"/>
      <w:r w:rsidRPr="00BF0427">
        <w:t>причинно</w:t>
      </w:r>
      <w:proofErr w:type="spellEnd"/>
      <w:r w:rsidRPr="00BF0427">
        <w:t xml:space="preserve"> - следственных связей;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>объяснять явления, процессы, связи и отношения,</w:t>
      </w:r>
      <w:r>
        <w:t xml:space="preserve"> </w:t>
      </w:r>
      <w:r w:rsidRPr="00BF0427">
        <w:t xml:space="preserve">выявляемые в ходе исследования;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основам ознакомительного, изучающего, усваивающего и поискового чтения;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EA50EE">
      <w:pPr>
        <w:tabs>
          <w:tab w:val="left" w:pos="709"/>
        </w:tabs>
        <w:suppressAutoHyphens/>
        <w:jc w:val="both"/>
      </w:pPr>
    </w:p>
    <w:p w:rsidR="001B547E" w:rsidRPr="00E34B6C" w:rsidRDefault="001B547E" w:rsidP="001B547E">
      <w:pPr>
        <w:ind w:left="-284" w:right="20" w:firstLine="568"/>
        <w:jc w:val="center"/>
        <w:rPr>
          <w:b/>
        </w:rPr>
      </w:pPr>
      <w:r w:rsidRPr="00E34B6C">
        <w:rPr>
          <w:b/>
        </w:rPr>
        <w:lastRenderedPageBreak/>
        <w:t>Содержание учебного предмета</w:t>
      </w:r>
    </w:p>
    <w:p w:rsidR="001B547E" w:rsidRPr="00E34B6C" w:rsidRDefault="001B547E" w:rsidP="001B547E">
      <w:pPr>
        <w:ind w:left="-284" w:right="20" w:firstLine="568"/>
        <w:jc w:val="center"/>
        <w:rPr>
          <w:b/>
        </w:rPr>
      </w:pPr>
      <w:r w:rsidRPr="0030575E">
        <w:rPr>
          <w:b/>
        </w:rPr>
        <w:t xml:space="preserve">«Родной </w:t>
      </w:r>
      <w:r>
        <w:rPr>
          <w:b/>
        </w:rPr>
        <w:t xml:space="preserve"> язык</w:t>
      </w:r>
      <w:r w:rsidR="0030575E">
        <w:rPr>
          <w:b/>
        </w:rPr>
        <w:t xml:space="preserve"> </w:t>
      </w:r>
      <w:r w:rsidR="0030575E" w:rsidRPr="0030575E">
        <w:rPr>
          <w:b/>
        </w:rPr>
        <w:t>(русский)</w:t>
      </w:r>
      <w:r>
        <w:rPr>
          <w:b/>
        </w:rPr>
        <w:t>» в 9</w:t>
      </w:r>
      <w:r w:rsidRPr="00E34B6C">
        <w:rPr>
          <w:b/>
        </w:rPr>
        <w:t>-м классе</w:t>
      </w:r>
    </w:p>
    <w:p w:rsidR="001B547E" w:rsidRDefault="001B547E" w:rsidP="001B547E">
      <w:pPr>
        <w:suppressAutoHyphens/>
        <w:ind w:left="-284" w:firstLine="568"/>
        <w:jc w:val="both"/>
      </w:pPr>
    </w:p>
    <w:p w:rsidR="001B547E" w:rsidRPr="00DD05B2" w:rsidRDefault="001B547E" w:rsidP="001B547E">
      <w:pPr>
        <w:keepNext/>
        <w:keepLines/>
        <w:tabs>
          <w:tab w:val="left" w:pos="9488"/>
        </w:tabs>
        <w:spacing w:line="270" w:lineRule="auto"/>
        <w:ind w:left="-1134" w:firstLine="567"/>
        <w:jc w:val="both"/>
        <w:outlineLvl w:val="1"/>
        <w:rPr>
          <w:b/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Раздел 1. Язык и культура </w:t>
      </w:r>
      <w:r w:rsidR="006D0293">
        <w:rPr>
          <w:b/>
          <w:color w:val="000000"/>
          <w:szCs w:val="22"/>
        </w:rPr>
        <w:t>(</w:t>
      </w:r>
      <w:r w:rsidR="007E069C">
        <w:rPr>
          <w:b/>
          <w:color w:val="000000"/>
          <w:szCs w:val="22"/>
        </w:rPr>
        <w:t>9</w:t>
      </w:r>
      <w:r>
        <w:rPr>
          <w:b/>
          <w:color w:val="000000"/>
          <w:szCs w:val="22"/>
        </w:rPr>
        <w:t xml:space="preserve"> часов)</w:t>
      </w:r>
      <w:r w:rsidRPr="00DD05B2">
        <w:rPr>
          <w:b/>
          <w:color w:val="000000"/>
          <w:szCs w:val="22"/>
        </w:rPr>
        <w:t xml:space="preserve"> </w:t>
      </w:r>
    </w:p>
    <w:p w:rsidR="001B547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2067E2">
        <w:rPr>
          <w:color w:val="000000"/>
          <w:shd w:val="clear" w:color="auto" w:fill="FFFFFF"/>
        </w:rPr>
        <w:t>Русский язык как зеркало национальной культуры и истории народа.</w:t>
      </w:r>
    </w:p>
    <w:p w:rsidR="001B547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</w:rPr>
      </w:pPr>
      <w:r w:rsidRPr="002067E2">
        <w:rPr>
          <w:color w:val="000000"/>
        </w:rPr>
        <w:t>Ва</w:t>
      </w:r>
      <w:r>
        <w:rPr>
          <w:color w:val="000000"/>
        </w:rPr>
        <w:t xml:space="preserve">жнейшие функции русского языка. </w:t>
      </w:r>
      <w:r w:rsidRPr="002067E2">
        <w:rPr>
          <w:color w:val="000000"/>
        </w:rPr>
        <w:t>Понятие о русской языковой картине мира.</w:t>
      </w:r>
    </w:p>
    <w:p w:rsidR="001B547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</w:rPr>
      </w:pPr>
      <w:r w:rsidRPr="002067E2">
        <w:rPr>
          <w:color w:val="000000"/>
        </w:rPr>
        <w:t>Крылатые слова и выражения (прецедентные тексты)</w:t>
      </w:r>
      <w:r>
        <w:rPr>
          <w:color w:val="000000"/>
        </w:rPr>
        <w:t xml:space="preserve"> из произведений художественной </w:t>
      </w:r>
      <w:r w:rsidRPr="002067E2">
        <w:rPr>
          <w:color w:val="000000"/>
        </w:rPr>
        <w:t>литературы, кинофильмов, песен, рекламных текстов и т. п.</w:t>
      </w:r>
      <w:r>
        <w:rPr>
          <w:color w:val="000000"/>
        </w:rPr>
        <w:t xml:space="preserve"> </w:t>
      </w:r>
      <w:r w:rsidRPr="002067E2">
        <w:rPr>
          <w:color w:val="000000"/>
        </w:rPr>
        <w:t>Орфографический и пунктуационный практикум.</w:t>
      </w:r>
    </w:p>
    <w:p w:rsidR="001B547E" w:rsidRPr="001B547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</w:rPr>
      </w:pPr>
      <w:r w:rsidRPr="000457BD">
        <w:rPr>
          <w:color w:val="000000"/>
          <w:shd w:val="clear" w:color="auto" w:fill="FFFFFF"/>
        </w:rPr>
        <w:t>Развитие русского языка как закономерный процесс.</w:t>
      </w:r>
    </w:p>
    <w:p w:rsidR="001B547E" w:rsidRDefault="001B547E" w:rsidP="001B547E">
      <w:pPr>
        <w:keepNext/>
        <w:keepLines/>
        <w:tabs>
          <w:tab w:val="left" w:pos="8920"/>
        </w:tabs>
        <w:spacing w:line="270" w:lineRule="auto"/>
        <w:ind w:left="-1134" w:firstLine="567"/>
        <w:jc w:val="both"/>
        <w:outlineLvl w:val="1"/>
        <w:rPr>
          <w:b/>
          <w:color w:val="000000"/>
          <w:szCs w:val="22"/>
        </w:rPr>
      </w:pPr>
      <w:r w:rsidRPr="000457BD">
        <w:rPr>
          <w:color w:val="000000"/>
          <w:shd w:val="clear" w:color="auto" w:fill="FFFFFF"/>
        </w:rPr>
        <w:t>Основные тенденции развития современного русского яз</w:t>
      </w:r>
      <w:r>
        <w:rPr>
          <w:color w:val="000000"/>
          <w:shd w:val="clear" w:color="auto" w:fill="FFFFFF"/>
        </w:rPr>
        <w:t xml:space="preserve">ыка. Новые иноязычные </w:t>
      </w:r>
      <w:r w:rsidRPr="000457BD">
        <w:rPr>
          <w:color w:val="000000"/>
          <w:shd w:val="clear" w:color="auto" w:fill="FFFFFF"/>
        </w:rPr>
        <w:t>заимствования в современном русском языке.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>Основные орфоэпические нормы современного русского литературного языка.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 xml:space="preserve">Собственно </w:t>
      </w:r>
      <w:r>
        <w:rPr>
          <w:color w:val="000000"/>
          <w:shd w:val="clear" w:color="auto" w:fill="FFFFFF"/>
        </w:rPr>
        <w:t>русские слова как база</w:t>
      </w:r>
      <w:r w:rsidRPr="000457BD">
        <w:rPr>
          <w:color w:val="000000"/>
          <w:shd w:val="clear" w:color="auto" w:fill="FFFFFF"/>
        </w:rPr>
        <w:t> развития лексики русского литературного языка. Роль старославянизмов в развитии русского литературного языка и их приметы.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>Иноязычная лексика в разговорной речи, дисплейных текстах, современной публицистике.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>Речевой этикет и вежливость.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</w:pPr>
      <w:r w:rsidRPr="00B00374">
        <w:t>Активация процесса заимствования иноязычных слов.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b/>
          <w:color w:val="000000"/>
          <w:szCs w:val="22"/>
        </w:rPr>
      </w:pPr>
      <w:r w:rsidRPr="002E361B">
        <w:rPr>
          <w:color w:val="000000"/>
          <w:shd w:val="clear" w:color="auto" w:fill="FFFFFF"/>
        </w:rPr>
        <w:t>Стилистическая переоценка слов в современном русском языке.</w:t>
      </w:r>
    </w:p>
    <w:p w:rsidR="001B547E" w:rsidRPr="00DD05B2" w:rsidRDefault="00366E0D" w:rsidP="001B547E">
      <w:pPr>
        <w:keepNext/>
        <w:keepLines/>
        <w:spacing w:line="270" w:lineRule="auto"/>
        <w:ind w:left="-1134" w:firstLine="567"/>
        <w:outlineLvl w:val="1"/>
        <w:rPr>
          <w:b/>
          <w:color w:val="000000"/>
          <w:szCs w:val="22"/>
        </w:rPr>
      </w:pPr>
      <w:r>
        <w:rPr>
          <w:b/>
          <w:color w:val="000000"/>
          <w:szCs w:val="22"/>
        </w:rPr>
        <w:t>Раздел 2</w:t>
      </w:r>
      <w:r w:rsidR="001B547E" w:rsidRPr="00DD05B2">
        <w:rPr>
          <w:b/>
          <w:color w:val="000000"/>
          <w:szCs w:val="22"/>
        </w:rPr>
        <w:t xml:space="preserve">. </w:t>
      </w:r>
      <w:r>
        <w:rPr>
          <w:b/>
          <w:color w:val="000000"/>
          <w:szCs w:val="22"/>
        </w:rPr>
        <w:t>Культура речи (12</w:t>
      </w:r>
      <w:r w:rsidR="001B547E">
        <w:rPr>
          <w:b/>
          <w:color w:val="000000"/>
          <w:szCs w:val="22"/>
        </w:rPr>
        <w:t xml:space="preserve"> часов)</w:t>
      </w:r>
      <w:r w:rsidR="001B547E" w:rsidRPr="00DD05B2">
        <w:rPr>
          <w:b/>
          <w:color w:val="000000"/>
          <w:szCs w:val="22"/>
        </w:rPr>
        <w:t xml:space="preserve">  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</w:pPr>
      <w:r w:rsidRPr="002E361B">
        <w:t>Активные процессы в области произношения и ударения. Трудные случаи Лексической сочетаемости</w:t>
      </w:r>
      <w:r>
        <w:t>.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</w:pPr>
      <w:r w:rsidRPr="002E361B">
        <w:t>Типичные ошибки в управлении, в построении простого осложнённого и сложного предложений.</w:t>
      </w:r>
    </w:p>
    <w:p w:rsidR="001B547E" w:rsidRPr="008A03AE" w:rsidRDefault="001B547E" w:rsidP="001B547E">
      <w:pPr>
        <w:ind w:left="-1134" w:firstLine="567"/>
        <w:jc w:val="both"/>
      </w:pPr>
      <w:r w:rsidRPr="008A03AE">
        <w:rPr>
          <w:color w:val="000000"/>
          <w:shd w:val="clear" w:color="auto" w:fill="FFFFFF"/>
        </w:rPr>
        <w:t>Типичные ошибки в построении сложных предложений: постановк</w:t>
      </w:r>
      <w:r>
        <w:rPr>
          <w:color w:val="000000"/>
          <w:shd w:val="clear" w:color="auto" w:fill="FFFFFF"/>
        </w:rPr>
        <w:t xml:space="preserve">а рядом двух однозначных союзов </w:t>
      </w:r>
      <w:r w:rsidRPr="008A03AE">
        <w:rPr>
          <w:color w:val="000000"/>
          <w:shd w:val="clear" w:color="auto" w:fill="FFFFFF"/>
        </w:rPr>
        <w:t>(</w:t>
      </w:r>
      <w:r w:rsidRPr="008A03AE">
        <w:rPr>
          <w:i/>
          <w:iCs/>
          <w:color w:val="000000"/>
          <w:shd w:val="clear" w:color="auto" w:fill="FFFFFF"/>
        </w:rPr>
        <w:t>но </w:t>
      </w:r>
      <w:proofErr w:type="gramStart"/>
      <w:r w:rsidRPr="008A03AE">
        <w:rPr>
          <w:color w:val="000000"/>
          <w:shd w:val="clear" w:color="auto" w:fill="FFFFFF"/>
        </w:rPr>
        <w:t>и</w:t>
      </w:r>
      <w:proofErr w:type="gramEnd"/>
      <w:r w:rsidRPr="008A03AE">
        <w:rPr>
          <w:color w:val="000000"/>
          <w:shd w:val="clear" w:color="auto" w:fill="FFFFFF"/>
        </w:rPr>
        <w:t> </w:t>
      </w:r>
      <w:r w:rsidRPr="008A03AE">
        <w:rPr>
          <w:i/>
          <w:iCs/>
          <w:color w:val="000000"/>
          <w:shd w:val="clear" w:color="auto" w:fill="FFFFFF"/>
        </w:rPr>
        <w:t>однако</w:t>
      </w:r>
      <w:r w:rsidRPr="008A03AE">
        <w:rPr>
          <w:color w:val="000000"/>
          <w:shd w:val="clear" w:color="auto" w:fill="FFFFFF"/>
        </w:rPr>
        <w:t>, </w:t>
      </w:r>
      <w:r w:rsidRPr="008A03AE">
        <w:rPr>
          <w:i/>
          <w:iCs/>
          <w:color w:val="000000"/>
          <w:shd w:val="clear" w:color="auto" w:fill="FFFFFF"/>
        </w:rPr>
        <w:t>что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будто</w:t>
      </w:r>
      <w:r w:rsidRPr="008A03AE">
        <w:rPr>
          <w:color w:val="000000"/>
          <w:shd w:val="clear" w:color="auto" w:fill="FFFFFF"/>
        </w:rPr>
        <w:t>, </w:t>
      </w:r>
      <w:r w:rsidRPr="008A03AE">
        <w:rPr>
          <w:i/>
          <w:iCs/>
          <w:color w:val="000000"/>
          <w:shd w:val="clear" w:color="auto" w:fill="FFFFFF"/>
        </w:rPr>
        <w:t>что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как будто</w:t>
      </w:r>
      <w:r w:rsidRPr="008A03AE">
        <w:rPr>
          <w:color w:val="000000"/>
          <w:shd w:val="clear" w:color="auto" w:fill="FFFFFF"/>
        </w:rPr>
        <w:t>)‚ повторение частицы </w:t>
      </w:r>
      <w:r w:rsidRPr="008A03AE">
        <w:rPr>
          <w:i/>
          <w:iCs/>
          <w:color w:val="000000"/>
          <w:shd w:val="clear" w:color="auto" w:fill="FFFFFF"/>
        </w:rPr>
        <w:t>бы </w:t>
      </w:r>
      <w:r w:rsidRPr="008A03AE">
        <w:rPr>
          <w:color w:val="000000"/>
          <w:shd w:val="clear" w:color="auto" w:fill="FFFFFF"/>
        </w:rPr>
        <w:t>в предложениях с союзами </w:t>
      </w:r>
      <w:r w:rsidRPr="008A03AE">
        <w:rPr>
          <w:i/>
          <w:iCs/>
          <w:color w:val="000000"/>
          <w:shd w:val="clear" w:color="auto" w:fill="FFFFFF"/>
        </w:rPr>
        <w:t>чтобы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если бы</w:t>
      </w:r>
      <w:r w:rsidRPr="008A03AE">
        <w:rPr>
          <w:color w:val="000000"/>
          <w:shd w:val="clear" w:color="auto" w:fill="FFFFFF"/>
        </w:rPr>
        <w:t>.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8A03AE">
        <w:rPr>
          <w:color w:val="000000"/>
          <w:shd w:val="clear" w:color="auto" w:fill="FFFFFF"/>
        </w:rPr>
        <w:t>Речевой этикет в деловом общении.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  <w:rPr>
          <w:b/>
          <w:color w:val="000000"/>
          <w:szCs w:val="22"/>
        </w:rPr>
      </w:pPr>
      <w:r>
        <w:t>Правила сетевого этикета.</w:t>
      </w:r>
    </w:p>
    <w:p w:rsidR="001B547E" w:rsidRPr="00FF67F5" w:rsidRDefault="00366E0D" w:rsidP="001B547E">
      <w:pPr>
        <w:keepNext/>
        <w:keepLines/>
        <w:spacing w:line="270" w:lineRule="auto"/>
        <w:ind w:left="-1134" w:firstLine="567"/>
        <w:outlineLvl w:val="1"/>
        <w:rPr>
          <w:b/>
          <w:color w:val="000000"/>
          <w:szCs w:val="22"/>
        </w:rPr>
      </w:pPr>
      <w:r>
        <w:rPr>
          <w:b/>
        </w:rPr>
        <w:t>Раздел 3</w:t>
      </w:r>
      <w:r w:rsidR="001B547E" w:rsidRPr="00FF67F5">
        <w:rPr>
          <w:b/>
        </w:rPr>
        <w:t>. Речь. Речевая деятельность. Текст</w:t>
      </w:r>
      <w:r w:rsidR="007E069C">
        <w:rPr>
          <w:b/>
        </w:rPr>
        <w:t xml:space="preserve"> (13</w:t>
      </w:r>
      <w:r w:rsidR="001B547E">
        <w:rPr>
          <w:b/>
        </w:rPr>
        <w:t xml:space="preserve"> часов)</w:t>
      </w:r>
    </w:p>
    <w:p w:rsidR="005A363F" w:rsidRDefault="001B547E" w:rsidP="001B547E">
      <w:pPr>
        <w:ind w:left="-1134" w:firstLine="567"/>
      </w:pPr>
      <w:r w:rsidRPr="00A5253D">
        <w:t xml:space="preserve">Русский язык в Интернете. Правил информационной безопасности при общении в социальных сетях. Контактное и </w:t>
      </w:r>
      <w:proofErr w:type="spellStart"/>
      <w:r w:rsidRPr="00A5253D">
        <w:t>дистантное</w:t>
      </w:r>
      <w:proofErr w:type="spellEnd"/>
      <w:r w:rsidRPr="00A5253D">
        <w:t xml:space="preserve"> общение.</w:t>
      </w:r>
    </w:p>
    <w:p w:rsidR="001B547E" w:rsidRDefault="001B547E" w:rsidP="001B547E">
      <w:pPr>
        <w:ind w:left="-1134" w:firstLine="567"/>
      </w:pPr>
      <w:r w:rsidRPr="00422A0A">
        <w:rPr>
          <w:color w:val="000000"/>
          <w:shd w:val="clear" w:color="auto" w:fill="FFFFFF"/>
        </w:rPr>
        <w:t>Этика и этикет в электронной среде общения.</w:t>
      </w:r>
      <w:r>
        <w:rPr>
          <w:color w:val="000000"/>
          <w:shd w:val="clear" w:color="auto" w:fill="FFFFFF"/>
        </w:rPr>
        <w:t xml:space="preserve"> </w:t>
      </w:r>
      <w:r w:rsidRPr="00422A0A">
        <w:t>Пунктуационный и орфографический практикум.</w:t>
      </w:r>
    </w:p>
    <w:p w:rsidR="001B547E" w:rsidRDefault="001B547E" w:rsidP="001B547E">
      <w:pPr>
        <w:ind w:left="-1134" w:firstLine="567"/>
        <w:rPr>
          <w:color w:val="000000"/>
          <w:shd w:val="clear" w:color="auto" w:fill="FFFFFF"/>
        </w:rPr>
      </w:pPr>
      <w:r w:rsidRPr="003C72CC">
        <w:rPr>
          <w:color w:val="000000"/>
          <w:shd w:val="clear" w:color="auto" w:fill="FFFFFF"/>
        </w:rPr>
        <w:t>Правила информационной безопасности при общении в социальных сетях.</w:t>
      </w:r>
    </w:p>
    <w:p w:rsidR="001B547E" w:rsidRDefault="001B547E" w:rsidP="001B547E">
      <w:pPr>
        <w:ind w:left="-1134" w:firstLine="567"/>
      </w:pPr>
      <w:r w:rsidRPr="00A5253D">
        <w:t>Текст как единица языка и речи. Виды преобразования текстов: аннотация.</w:t>
      </w:r>
    </w:p>
    <w:p w:rsidR="001B547E" w:rsidRDefault="001B547E" w:rsidP="001B547E">
      <w:pPr>
        <w:ind w:left="-1134" w:firstLine="567"/>
      </w:pPr>
      <w:r w:rsidRPr="00A5253D">
        <w:t>Виды преобразования текстов: конспект.</w:t>
      </w:r>
      <w:r>
        <w:t xml:space="preserve"> </w:t>
      </w:r>
      <w:r w:rsidRPr="00A5253D">
        <w:t>Использование графиков, диаграмм, схем для</w:t>
      </w:r>
      <w:r>
        <w:t xml:space="preserve"> </w:t>
      </w:r>
      <w:r w:rsidRPr="00A5253D">
        <w:t>представления информации.</w:t>
      </w:r>
    </w:p>
    <w:p w:rsidR="001B547E" w:rsidRDefault="001B547E" w:rsidP="001B547E">
      <w:pPr>
        <w:ind w:left="-1134" w:firstLine="567"/>
      </w:pPr>
      <w:r w:rsidRPr="00A5253D">
        <w:t>Учебно-научный стиль. Доклад, сообщение.</w:t>
      </w:r>
      <w:r>
        <w:t xml:space="preserve"> </w:t>
      </w:r>
      <w:r w:rsidRPr="00A5253D">
        <w:t>Речь оппонента на защите проекта.</w:t>
      </w:r>
    </w:p>
    <w:p w:rsidR="001B547E" w:rsidRDefault="001B547E" w:rsidP="001B547E">
      <w:pPr>
        <w:ind w:left="-1134" w:firstLine="567"/>
      </w:pPr>
      <w:r w:rsidRPr="00AA7D7E">
        <w:t xml:space="preserve">Язык художественной литературы. Диалогичность в художественном произведении. Текст и </w:t>
      </w:r>
      <w:proofErr w:type="spellStart"/>
      <w:r w:rsidRPr="00AA7D7E">
        <w:t>интертекст</w:t>
      </w:r>
      <w:proofErr w:type="spellEnd"/>
      <w:r w:rsidRPr="00AA7D7E">
        <w:t>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707778">
        <w:rPr>
          <w:shd w:val="clear" w:color="auto" w:fill="FFFFFF"/>
        </w:rPr>
        <w:t>Сочинение в жанре письма другу (в том числе электронного).</w:t>
      </w:r>
    </w:p>
    <w:p w:rsidR="001B547E" w:rsidRDefault="001B547E" w:rsidP="001B547E">
      <w:pPr>
        <w:ind w:left="-1134" w:firstLine="567"/>
      </w:pPr>
      <w:r w:rsidRPr="00F43798">
        <w:t>Разговорная речь. Анекдот, шутка.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E2628F">
        <w:rPr>
          <w:shd w:val="clear" w:color="auto" w:fill="FFFFFF"/>
        </w:rPr>
        <w:t>Официально-деловой стиль.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E2628F">
        <w:rPr>
          <w:shd w:val="clear" w:color="auto" w:fill="FFFFFF"/>
        </w:rPr>
        <w:t>Деловое письмо.</w:t>
      </w:r>
      <w:r>
        <w:rPr>
          <w:shd w:val="clear" w:color="auto" w:fill="FFFFFF"/>
        </w:rPr>
        <w:t xml:space="preserve"> Практикум.</w:t>
      </w:r>
    </w:p>
    <w:p w:rsidR="001B547E" w:rsidRPr="001B547E" w:rsidRDefault="001B547E" w:rsidP="001B547E">
      <w:pPr>
        <w:ind w:left="-1134" w:firstLine="567"/>
        <w:rPr>
          <w:shd w:val="clear" w:color="auto" w:fill="FFFFFF"/>
        </w:rPr>
      </w:pPr>
      <w:r w:rsidRPr="00E2628F">
        <w:rPr>
          <w:shd w:val="clear" w:color="auto" w:fill="FFFFFF"/>
        </w:rPr>
        <w:t xml:space="preserve">Научно-учебный </w:t>
      </w:r>
      <w:proofErr w:type="spellStart"/>
      <w:r w:rsidRPr="00E2628F">
        <w:rPr>
          <w:shd w:val="clear" w:color="auto" w:fill="FFFFFF"/>
        </w:rPr>
        <w:t>подстиль</w:t>
      </w:r>
      <w:proofErr w:type="spellEnd"/>
      <w:r w:rsidRPr="00E2628F">
        <w:rPr>
          <w:shd w:val="clear" w:color="auto" w:fill="FFFFFF"/>
        </w:rPr>
        <w:t>. Доклад, сообщение.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422A0A">
        <w:rPr>
          <w:shd w:val="clear" w:color="auto" w:fill="FFFFFF"/>
        </w:rPr>
        <w:t>Публицистический стиль. Проблемный очерк.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707778">
        <w:rPr>
          <w:shd w:val="clear" w:color="auto" w:fill="FFFFFF"/>
        </w:rPr>
        <w:t>Комплексный анализ текста.</w:t>
      </w:r>
    </w:p>
    <w:p w:rsidR="001B547E" w:rsidRPr="001B547E" w:rsidRDefault="001B547E" w:rsidP="001B547E">
      <w:pPr>
        <w:ind w:left="-1134" w:firstLine="567"/>
        <w:rPr>
          <w:shd w:val="clear" w:color="auto" w:fill="FFFFFF"/>
        </w:rPr>
      </w:pPr>
      <w:r>
        <w:t>Повторение изученного материала.</w:t>
      </w:r>
    </w:p>
    <w:p w:rsidR="001B547E" w:rsidRPr="001B547E" w:rsidRDefault="001B547E" w:rsidP="001B547E">
      <w:pPr>
        <w:ind w:left="-1134" w:firstLine="567"/>
        <w:rPr>
          <w:shd w:val="clear" w:color="auto" w:fill="FFFFFF"/>
        </w:rPr>
      </w:pPr>
    </w:p>
    <w:p w:rsidR="00EA50EE" w:rsidRDefault="00EA50EE" w:rsidP="001B547E">
      <w:pPr>
        <w:jc w:val="center"/>
        <w:rPr>
          <w:b/>
        </w:rPr>
      </w:pPr>
    </w:p>
    <w:p w:rsidR="00EA50EE" w:rsidRDefault="00EA50EE" w:rsidP="00EA50EE">
      <w:pPr>
        <w:rPr>
          <w:b/>
        </w:rPr>
      </w:pPr>
    </w:p>
    <w:p w:rsidR="00366E0D" w:rsidRDefault="00366E0D" w:rsidP="00EA50EE">
      <w:pPr>
        <w:rPr>
          <w:b/>
        </w:rPr>
      </w:pPr>
    </w:p>
    <w:p w:rsidR="00EA50EE" w:rsidRDefault="00EA50EE" w:rsidP="001B547E">
      <w:pPr>
        <w:jc w:val="center"/>
        <w:rPr>
          <w:b/>
        </w:rPr>
      </w:pPr>
    </w:p>
    <w:p w:rsidR="001B547E" w:rsidRDefault="001B547E" w:rsidP="001B547E">
      <w:pPr>
        <w:jc w:val="center"/>
        <w:rPr>
          <w:b/>
        </w:rPr>
      </w:pPr>
      <w:r w:rsidRPr="00F53AC6">
        <w:rPr>
          <w:b/>
        </w:rPr>
        <w:lastRenderedPageBreak/>
        <w:t>Тематическое планирование</w:t>
      </w:r>
    </w:p>
    <w:p w:rsidR="001B547E" w:rsidRPr="00F53AC6" w:rsidRDefault="001B547E" w:rsidP="001B547E">
      <w:pPr>
        <w:jc w:val="center"/>
        <w:rPr>
          <w:b/>
        </w:rPr>
      </w:pPr>
    </w:p>
    <w:tbl>
      <w:tblPr>
        <w:tblW w:w="9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3"/>
        <w:gridCol w:w="3982"/>
        <w:gridCol w:w="1559"/>
        <w:gridCol w:w="1692"/>
      </w:tblGrid>
      <w:tr w:rsidR="001B547E" w:rsidRPr="00802A4F" w:rsidTr="00EA50EE">
        <w:trPr>
          <w:trHeight w:val="590"/>
        </w:trPr>
        <w:tc>
          <w:tcPr>
            <w:tcW w:w="1943" w:type="dxa"/>
          </w:tcPr>
          <w:p w:rsidR="001B547E" w:rsidRPr="00802A4F" w:rsidRDefault="001B547E" w:rsidP="00366E0D">
            <w:pPr>
              <w:jc w:val="center"/>
              <w:rPr>
                <w:b/>
              </w:rPr>
            </w:pPr>
            <w:r w:rsidRPr="00802A4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gramStart"/>
            <w:r w:rsidRPr="00802A4F">
              <w:rPr>
                <w:b/>
              </w:rPr>
              <w:t>п</w:t>
            </w:r>
            <w:proofErr w:type="gramEnd"/>
            <w:r w:rsidRPr="00802A4F">
              <w:rPr>
                <w:b/>
              </w:rPr>
              <w:t>/п</w:t>
            </w:r>
          </w:p>
        </w:tc>
        <w:tc>
          <w:tcPr>
            <w:tcW w:w="3982" w:type="dxa"/>
          </w:tcPr>
          <w:p w:rsidR="001B547E" w:rsidRPr="00802A4F" w:rsidRDefault="001B547E" w:rsidP="00366E0D">
            <w:pPr>
              <w:jc w:val="center"/>
              <w:rPr>
                <w:b/>
              </w:rPr>
            </w:pPr>
            <w:r w:rsidRPr="00802A4F">
              <w:rPr>
                <w:b/>
              </w:rPr>
              <w:t>Разделы программы</w:t>
            </w:r>
          </w:p>
        </w:tc>
        <w:tc>
          <w:tcPr>
            <w:tcW w:w="1559" w:type="dxa"/>
          </w:tcPr>
          <w:p w:rsidR="001B547E" w:rsidRPr="00802A4F" w:rsidRDefault="001B547E" w:rsidP="00366E0D">
            <w:pPr>
              <w:jc w:val="center"/>
              <w:rPr>
                <w:b/>
              </w:rPr>
            </w:pPr>
            <w:r w:rsidRPr="00802A4F">
              <w:rPr>
                <w:b/>
              </w:rPr>
              <w:t>Количество часов</w:t>
            </w:r>
          </w:p>
        </w:tc>
        <w:tc>
          <w:tcPr>
            <w:tcW w:w="1692" w:type="dxa"/>
          </w:tcPr>
          <w:p w:rsidR="001B547E" w:rsidRPr="008D36C5" w:rsidRDefault="001B547E" w:rsidP="00366E0D">
            <w:pPr>
              <w:jc w:val="center"/>
              <w:rPr>
                <w:b/>
              </w:rPr>
            </w:pPr>
            <w:r w:rsidRPr="008D36C5">
              <w:rPr>
                <w:b/>
              </w:rPr>
              <w:t>Проверочная (творческая) работа</w:t>
            </w:r>
          </w:p>
        </w:tc>
      </w:tr>
      <w:tr w:rsidR="001B547E" w:rsidRPr="00802A4F" w:rsidTr="00EA50EE">
        <w:trPr>
          <w:trHeight w:val="229"/>
        </w:trPr>
        <w:tc>
          <w:tcPr>
            <w:tcW w:w="1943" w:type="dxa"/>
          </w:tcPr>
          <w:p w:rsidR="001B547E" w:rsidRPr="00802A4F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1B547E" w:rsidRPr="00802A4F" w:rsidRDefault="001B547E" w:rsidP="00366E0D">
            <w:r>
              <w:t>Язык и культура.</w:t>
            </w:r>
          </w:p>
        </w:tc>
        <w:tc>
          <w:tcPr>
            <w:tcW w:w="1559" w:type="dxa"/>
          </w:tcPr>
          <w:p w:rsidR="001B547E" w:rsidRPr="00802A4F" w:rsidRDefault="00366E0D" w:rsidP="00366E0D">
            <w:pPr>
              <w:jc w:val="center"/>
            </w:pPr>
            <w:r>
              <w:t>9</w:t>
            </w:r>
          </w:p>
        </w:tc>
        <w:tc>
          <w:tcPr>
            <w:tcW w:w="1692" w:type="dxa"/>
          </w:tcPr>
          <w:p w:rsidR="001B547E" w:rsidRPr="00BD3A53" w:rsidRDefault="00366E0D" w:rsidP="00366E0D">
            <w:pPr>
              <w:jc w:val="center"/>
            </w:pPr>
            <w:r>
              <w:t>1</w:t>
            </w:r>
          </w:p>
        </w:tc>
      </w:tr>
      <w:tr w:rsidR="001B547E" w:rsidRPr="00802A4F" w:rsidTr="00EA50EE">
        <w:trPr>
          <w:trHeight w:val="310"/>
        </w:trPr>
        <w:tc>
          <w:tcPr>
            <w:tcW w:w="1943" w:type="dxa"/>
          </w:tcPr>
          <w:p w:rsidR="001B547E" w:rsidRPr="00802A4F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1B547E" w:rsidRPr="00802A4F" w:rsidRDefault="001B547E" w:rsidP="00366E0D">
            <w:r>
              <w:t>Культура речи.</w:t>
            </w:r>
          </w:p>
        </w:tc>
        <w:tc>
          <w:tcPr>
            <w:tcW w:w="1559" w:type="dxa"/>
          </w:tcPr>
          <w:p w:rsidR="001B547E" w:rsidRPr="00802A4F" w:rsidRDefault="00366E0D" w:rsidP="00366E0D">
            <w:pPr>
              <w:jc w:val="center"/>
            </w:pPr>
            <w:r>
              <w:t>12</w:t>
            </w:r>
          </w:p>
        </w:tc>
        <w:tc>
          <w:tcPr>
            <w:tcW w:w="1692" w:type="dxa"/>
          </w:tcPr>
          <w:p w:rsidR="001B547E" w:rsidRPr="00BD3A53" w:rsidRDefault="001B547E" w:rsidP="00366E0D">
            <w:pPr>
              <w:jc w:val="center"/>
            </w:pPr>
            <w:r>
              <w:t>1</w:t>
            </w:r>
          </w:p>
        </w:tc>
      </w:tr>
      <w:tr w:rsidR="001B547E" w:rsidRPr="00802A4F" w:rsidTr="00EA50EE">
        <w:trPr>
          <w:trHeight w:val="310"/>
        </w:trPr>
        <w:tc>
          <w:tcPr>
            <w:tcW w:w="1943" w:type="dxa"/>
          </w:tcPr>
          <w:p w:rsidR="001B547E" w:rsidRPr="00802A4F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1B547E" w:rsidRDefault="001B547E" w:rsidP="00366E0D">
            <w:r>
              <w:t>Речь. Речевая деятельность. Текст.</w:t>
            </w:r>
          </w:p>
        </w:tc>
        <w:tc>
          <w:tcPr>
            <w:tcW w:w="1559" w:type="dxa"/>
          </w:tcPr>
          <w:p w:rsidR="001B547E" w:rsidRDefault="00366E0D" w:rsidP="00366E0D">
            <w:pPr>
              <w:jc w:val="center"/>
            </w:pPr>
            <w:r>
              <w:t>13</w:t>
            </w:r>
          </w:p>
        </w:tc>
        <w:tc>
          <w:tcPr>
            <w:tcW w:w="1692" w:type="dxa"/>
          </w:tcPr>
          <w:p w:rsidR="001B547E" w:rsidRPr="00BD3A53" w:rsidRDefault="001B547E" w:rsidP="00366E0D">
            <w:pPr>
              <w:jc w:val="center"/>
            </w:pPr>
            <w:r>
              <w:t>1</w:t>
            </w:r>
          </w:p>
        </w:tc>
      </w:tr>
      <w:tr w:rsidR="001B547E" w:rsidRPr="00802A4F" w:rsidTr="00EA50EE">
        <w:trPr>
          <w:trHeight w:val="217"/>
        </w:trPr>
        <w:tc>
          <w:tcPr>
            <w:tcW w:w="1943" w:type="dxa"/>
          </w:tcPr>
          <w:p w:rsidR="001B547E" w:rsidRPr="00802A4F" w:rsidRDefault="001B547E" w:rsidP="00366E0D">
            <w:pPr>
              <w:ind w:left="360"/>
              <w:jc w:val="center"/>
              <w:rPr>
                <w:b/>
              </w:rPr>
            </w:pPr>
          </w:p>
        </w:tc>
        <w:tc>
          <w:tcPr>
            <w:tcW w:w="3982" w:type="dxa"/>
          </w:tcPr>
          <w:p w:rsidR="001B547E" w:rsidRPr="00802A4F" w:rsidRDefault="001B547E" w:rsidP="00366E0D">
            <w:r w:rsidRPr="00802A4F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</w:tcPr>
          <w:p w:rsidR="001B547E" w:rsidRPr="008D36C5" w:rsidRDefault="001B547E" w:rsidP="00366E0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92" w:type="dxa"/>
          </w:tcPr>
          <w:p w:rsidR="001B547E" w:rsidRPr="008D36C5" w:rsidRDefault="00366E0D" w:rsidP="00366E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1B547E" w:rsidRDefault="001B547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366E0D" w:rsidRDefault="00366E0D" w:rsidP="001B547E">
      <w:pPr>
        <w:ind w:right="500"/>
        <w:rPr>
          <w:b/>
        </w:rPr>
      </w:pPr>
    </w:p>
    <w:p w:rsidR="001864E3" w:rsidRDefault="001864E3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1B547E" w:rsidRDefault="001B547E" w:rsidP="001B547E">
      <w:pPr>
        <w:ind w:left="1020" w:right="500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 9-В класса</w:t>
      </w:r>
    </w:p>
    <w:p w:rsidR="001B547E" w:rsidRDefault="001B547E" w:rsidP="001B547E">
      <w:pPr>
        <w:ind w:left="1020" w:right="500"/>
        <w:jc w:val="center"/>
        <w:rPr>
          <w:b/>
        </w:rPr>
      </w:pPr>
    </w:p>
    <w:p w:rsidR="001B547E" w:rsidRDefault="001B547E" w:rsidP="001B547E"/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49"/>
        <w:gridCol w:w="846"/>
        <w:gridCol w:w="939"/>
        <w:gridCol w:w="6868"/>
      </w:tblGrid>
      <w:tr w:rsidR="001B547E" w:rsidRPr="00636D1B" w:rsidTr="001B547E">
        <w:trPr>
          <w:trHeight w:val="139"/>
        </w:trPr>
        <w:tc>
          <w:tcPr>
            <w:tcW w:w="1696" w:type="dxa"/>
            <w:gridSpan w:val="2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636D1B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36D1B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868" w:type="dxa"/>
            <w:vMerge w:val="restart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1B547E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868" w:type="dxa"/>
            <w:vMerge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B547E" w:rsidRPr="00636D1B" w:rsidTr="001B547E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1B547E" w:rsidRPr="00635E37" w:rsidRDefault="00366E0D" w:rsidP="001B547E">
            <w:pPr>
              <w:pStyle w:val="a4"/>
              <w:widowControl/>
              <w:numPr>
                <w:ilvl w:val="1"/>
                <w:numId w:val="2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Язык и культура (9</w:t>
            </w:r>
            <w:r w:rsidR="001B547E">
              <w:rPr>
                <w:rFonts w:ascii="Times New Roman" w:hAnsi="Times New Roman" w:cs="Times New Roman"/>
                <w:b/>
              </w:rPr>
              <w:t xml:space="preserve"> часов</w:t>
            </w:r>
            <w:r w:rsidR="001B547E" w:rsidRPr="00802A4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D64736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  <w:r w:rsidR="00366E0D">
              <w:rPr>
                <w:rFonts w:eastAsia="Calibri"/>
                <w:lang w:eastAsia="en-US"/>
              </w:rPr>
              <w:t>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9E43C1" w:rsidRDefault="00366E0D" w:rsidP="00366E0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Русский язык как зеркало национальной культуры и истории народа.  Важнейшие функции русского языка. </w:t>
            </w:r>
          </w:p>
        </w:tc>
      </w:tr>
      <w:tr w:rsidR="00366E0D" w:rsidRPr="00636D1B" w:rsidTr="001B547E">
        <w:trPr>
          <w:trHeight w:val="497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D64736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366E0D">
              <w:rPr>
                <w:rFonts w:eastAsia="Calibri"/>
                <w:lang w:eastAsia="en-US"/>
              </w:rPr>
              <w:t>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2067E2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628D9">
              <w:t>Отражение в русском языке культуры и истории русского народа. Ключевые слова русской культуры, их национально-историческая значимость</w:t>
            </w:r>
            <w:r>
              <w:t>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D64736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366E0D">
              <w:rPr>
                <w:rFonts w:eastAsia="Calibri"/>
                <w:lang w:eastAsia="en-US"/>
              </w:rPr>
              <w:t>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2067E2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67E2">
              <w:rPr>
                <w:color w:val="000000"/>
              </w:rPr>
              <w:t>Крылатые слова и выражения (прецедентные тексты) из произведений художественной литературы, кинофильмов, песен</w:t>
            </w:r>
            <w:r>
              <w:rPr>
                <w:color w:val="000000"/>
              </w:rPr>
              <w:t xml:space="preserve">, рекламных текстов и т. п. 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D64736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366E0D">
              <w:rPr>
                <w:rFonts w:eastAsia="Calibri"/>
                <w:lang w:eastAsia="en-US"/>
              </w:rPr>
              <w:t>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  <w:rPr>
                <w:rFonts w:eastAsia="Calibri"/>
                <w:lang w:eastAsia="en-US"/>
              </w:rPr>
            </w:pPr>
            <w:r>
              <w:t>Ключевые слова, обозначающие мир русской природы, религиозные представления. Понятие о русской ментальности.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D64736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  <w:r w:rsidR="00366E0D">
              <w:rPr>
                <w:rFonts w:eastAsia="Calibri"/>
                <w:lang w:eastAsia="en-US"/>
              </w:rPr>
              <w:t>.10.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  <w:rPr>
                <w:color w:val="000000"/>
                <w:shd w:val="clear" w:color="auto" w:fill="FFFFFF"/>
              </w:rPr>
            </w:pPr>
            <w:r>
              <w:t>Развитие языка как объективный процесс. Общее представление о внешних и внутренних факторах языковых изменений.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08</w:t>
            </w:r>
            <w:r w:rsidR="00366E0D">
              <w:t>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Новые иноязычные заимствования в современном русском языке.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15</w:t>
            </w:r>
            <w:r w:rsidR="00366E0D">
              <w:t>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Словообразовательные неологизмы в современном русском языке.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8.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22</w:t>
            </w:r>
            <w:r w:rsidR="00366E0D">
              <w:t>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Переосмысление значений слов в современном русском языке.</w:t>
            </w:r>
          </w:p>
        </w:tc>
      </w:tr>
      <w:tr w:rsidR="00366E0D" w:rsidRPr="00636D1B" w:rsidTr="001B547E">
        <w:trPr>
          <w:trHeight w:val="377"/>
        </w:trPr>
        <w:tc>
          <w:tcPr>
            <w:tcW w:w="847" w:type="dxa"/>
            <w:shd w:val="clear" w:color="auto" w:fill="auto"/>
          </w:tcPr>
          <w:p w:rsidR="00366E0D" w:rsidRPr="000457BD" w:rsidRDefault="00366E0D" w:rsidP="00366E0D">
            <w:pPr>
              <w:jc w:val="center"/>
            </w:pPr>
            <w:r>
              <w:t>9.</w:t>
            </w:r>
          </w:p>
        </w:tc>
        <w:tc>
          <w:tcPr>
            <w:tcW w:w="849" w:type="dxa"/>
            <w:shd w:val="clear" w:color="auto" w:fill="auto"/>
          </w:tcPr>
          <w:p w:rsidR="00366E0D" w:rsidRPr="000457BD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29.10</w:t>
            </w:r>
            <w:r w:rsidR="00366E0D">
              <w:t>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5967D0" w:rsidRDefault="00366E0D" w:rsidP="00366E0D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№1 по изученной теме.</w:t>
            </w:r>
          </w:p>
        </w:tc>
      </w:tr>
      <w:tr w:rsidR="00366E0D" w:rsidRPr="00636D1B" w:rsidTr="00366E0D">
        <w:trPr>
          <w:trHeight w:val="377"/>
        </w:trPr>
        <w:tc>
          <w:tcPr>
            <w:tcW w:w="10349" w:type="dxa"/>
            <w:gridSpan w:val="5"/>
            <w:shd w:val="clear" w:color="auto" w:fill="auto"/>
          </w:tcPr>
          <w:p w:rsidR="00366E0D" w:rsidRPr="00366E0D" w:rsidRDefault="00366E0D" w:rsidP="00366E0D">
            <w:pPr>
              <w:pStyle w:val="a4"/>
              <w:ind w:left="206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2.</w:t>
            </w:r>
            <w:r w:rsidRPr="00366E0D">
              <w:rPr>
                <w:rFonts w:ascii="Times New Roman" w:hAnsi="Times New Roman" w:cs="Times New Roman"/>
                <w:b/>
              </w:rPr>
              <w:t>Культура речи (12 часов)</w:t>
            </w:r>
          </w:p>
        </w:tc>
      </w:tr>
      <w:tr w:rsidR="00366E0D" w:rsidRPr="00636D1B" w:rsidTr="001B547E">
        <w:trPr>
          <w:trHeight w:val="377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10.</w:t>
            </w:r>
          </w:p>
        </w:tc>
        <w:tc>
          <w:tcPr>
            <w:tcW w:w="849" w:type="dxa"/>
            <w:shd w:val="clear" w:color="auto" w:fill="auto"/>
          </w:tcPr>
          <w:p w:rsidR="00366E0D" w:rsidRPr="000457BD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12</w:t>
            </w:r>
            <w:r w:rsidR="00366E0D">
              <w:t>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Основные орфоэпические нормы современного русского литературного языка. Отражение произносительных вариантов в современных орфоэпических словарях.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11.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19</w:t>
            </w:r>
            <w:r w:rsidR="00366E0D">
              <w:t>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Активные процессы в области произношения и ударения. Нарушение орфоэпической нормы как художественный приём.</w:t>
            </w:r>
          </w:p>
        </w:tc>
      </w:tr>
      <w:tr w:rsidR="00366E0D" w:rsidRPr="00636D1B" w:rsidTr="001B547E">
        <w:trPr>
          <w:trHeight w:val="32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12.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26</w:t>
            </w:r>
            <w:r w:rsidR="00366E0D">
              <w:t>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Трудные случаи лексической сочетаемости. Современные толковые словари.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13.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03</w:t>
            </w:r>
            <w:r w:rsidR="00366E0D">
              <w:t>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 xml:space="preserve">Типичные </w:t>
            </w:r>
            <w:proofErr w:type="gramStart"/>
            <w:r>
              <w:t>ошибки</w:t>
            </w:r>
            <w:proofErr w:type="gramEnd"/>
            <w:r>
              <w:t>‚ связанные с нарушением лексической сочетаемости</w:t>
            </w:r>
          </w:p>
        </w:tc>
      </w:tr>
      <w:tr w:rsidR="00366E0D" w:rsidRPr="00636D1B" w:rsidTr="001B547E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14.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10</w:t>
            </w:r>
            <w:r w:rsidR="00366E0D">
              <w:t>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B00374" w:rsidRDefault="00366E0D" w:rsidP="00366E0D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Речевая избыточность и точность. Тавтология. Плеоназм. Типичные </w:t>
            </w:r>
            <w:proofErr w:type="gramStart"/>
            <w:r>
              <w:t>ошибки</w:t>
            </w:r>
            <w:proofErr w:type="gramEnd"/>
            <w:r>
              <w:t>‚ связанные с речевой избыточностью.</w:t>
            </w:r>
          </w:p>
        </w:tc>
      </w:tr>
      <w:tr w:rsidR="00366E0D" w:rsidRPr="00636D1B" w:rsidTr="001B547E">
        <w:trPr>
          <w:trHeight w:val="35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15.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17</w:t>
            </w:r>
            <w:r w:rsidR="00366E0D">
              <w:t>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2E361B" w:rsidRDefault="00366E0D" w:rsidP="00366E0D">
            <w:pPr>
              <w:jc w:val="both"/>
              <w:rPr>
                <w:b/>
              </w:rPr>
            </w:pPr>
            <w:r>
              <w:t>Типичные ошибки в управлении, в построении простого осложнённого и сложного предложений</w:t>
            </w:r>
          </w:p>
        </w:tc>
      </w:tr>
      <w:tr w:rsidR="00366E0D" w:rsidRPr="00636D1B" w:rsidTr="001B547E">
        <w:trPr>
          <w:trHeight w:val="39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24</w:t>
            </w:r>
            <w:r w:rsidR="00366E0D">
              <w:t>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636D1B" w:rsidRDefault="00366E0D" w:rsidP="00366E0D">
            <w:pPr>
              <w:jc w:val="both"/>
            </w:pPr>
            <w:r>
              <w:t xml:space="preserve">Управление в словосочетаниях с предлогом </w:t>
            </w:r>
            <w:proofErr w:type="gramStart"/>
            <w:r>
              <w:t>по</w:t>
            </w:r>
            <w:proofErr w:type="gramEnd"/>
            <w:r>
              <w:t xml:space="preserve"> в распределительном значении и количественными числительными.</w:t>
            </w:r>
          </w:p>
        </w:tc>
      </w:tr>
      <w:tr w:rsidR="00366E0D" w:rsidRPr="00636D1B" w:rsidTr="001B547E">
        <w:trPr>
          <w:trHeight w:val="33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11.01.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2E361B" w:rsidRDefault="00366E0D" w:rsidP="00366E0D">
            <w:pPr>
              <w:jc w:val="both"/>
            </w:pPr>
            <w:r>
              <w:t>Нормы употребления причастных и деепричастных оборотов‚ предложений с косвенной речью. Типичные грамматические ошибки.</w:t>
            </w:r>
          </w:p>
        </w:tc>
      </w:tr>
      <w:tr w:rsidR="00366E0D" w:rsidRPr="00636D1B" w:rsidTr="001B547E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18.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14</w:t>
            </w:r>
            <w:r w:rsidR="00366E0D">
              <w:t>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8A03AE" w:rsidRDefault="00366E0D" w:rsidP="00366E0D">
            <w:pPr>
              <w:jc w:val="both"/>
            </w:pPr>
            <w:r>
              <w:t>Типичные ошибки в построении сложных предложений: постановка рядом двух однозначных союзов (</w:t>
            </w:r>
            <w:r w:rsidRPr="00194358">
              <w:rPr>
                <w:i/>
              </w:rPr>
              <w:t>н</w:t>
            </w:r>
            <w:r>
              <w:t xml:space="preserve">о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 w:rsidRPr="00194358">
              <w:rPr>
                <w:i/>
              </w:rPr>
              <w:t>однако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будто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как будто</w:t>
            </w:r>
            <w:r>
              <w:t xml:space="preserve">)‚ повторение частицы </w:t>
            </w:r>
            <w:r w:rsidRPr="00194358">
              <w:rPr>
                <w:i/>
              </w:rPr>
              <w:t>бы</w:t>
            </w:r>
            <w:r>
              <w:t xml:space="preserve"> в предложениях с союзами </w:t>
            </w:r>
            <w:r w:rsidRPr="00194358">
              <w:rPr>
                <w:i/>
              </w:rPr>
              <w:t>чтобы</w:t>
            </w:r>
            <w:r>
              <w:t xml:space="preserve"> и </w:t>
            </w:r>
            <w:r w:rsidRPr="00194358">
              <w:rPr>
                <w:i/>
              </w:rPr>
              <w:t>если бы</w:t>
            </w:r>
            <w:r>
              <w:t>‚ введение в сложное предложение лишних указательных местоимений.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19.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21</w:t>
            </w:r>
            <w:r w:rsidR="00366E0D">
              <w:t>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8A03AE" w:rsidRDefault="00366E0D" w:rsidP="00366E0D">
            <w:pPr>
              <w:jc w:val="both"/>
            </w:pPr>
            <w:r>
              <w:t>Речевой этикет в деловом общении.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20.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28.01</w:t>
            </w:r>
            <w:r w:rsidR="00366E0D">
              <w:t>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636D1B" w:rsidRDefault="00366E0D" w:rsidP="00366E0D">
            <w:pPr>
              <w:jc w:val="both"/>
            </w:pPr>
            <w:r>
              <w:t>Правила сетевого этикета.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21.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04</w:t>
            </w:r>
            <w:r w:rsidR="00366E0D">
              <w:t>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F30ACA" w:rsidRDefault="00366E0D" w:rsidP="00366E0D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№2 по изученной теме.</w:t>
            </w:r>
          </w:p>
        </w:tc>
      </w:tr>
      <w:tr w:rsidR="00366E0D" w:rsidRPr="00636D1B" w:rsidTr="00366E0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366E0D" w:rsidRDefault="00366E0D" w:rsidP="00366E0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F30ACA">
              <w:rPr>
                <w:b/>
              </w:rPr>
              <w:t>Речь</w:t>
            </w:r>
            <w:r>
              <w:rPr>
                <w:b/>
              </w:rPr>
              <w:t>. Речевая деятельность. Текст (13 часов</w:t>
            </w:r>
            <w:r w:rsidRPr="00F30ACA">
              <w:rPr>
                <w:b/>
              </w:rPr>
              <w:t>)</w:t>
            </w:r>
          </w:p>
        </w:tc>
      </w:tr>
      <w:tr w:rsidR="00366E0D" w:rsidRPr="00636D1B" w:rsidTr="001B547E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lastRenderedPageBreak/>
              <w:t>22.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11</w:t>
            </w:r>
            <w:r w:rsidR="00366E0D">
              <w:t>.02.</w:t>
            </w:r>
          </w:p>
        </w:tc>
        <w:tc>
          <w:tcPr>
            <w:tcW w:w="939" w:type="dxa"/>
            <w:shd w:val="clear" w:color="auto" w:fill="auto"/>
          </w:tcPr>
          <w:p w:rsidR="00366E0D" w:rsidRPr="00A5253D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>
              <w:t>дистантное</w:t>
            </w:r>
            <w:proofErr w:type="spellEnd"/>
            <w:r>
              <w:t xml:space="preserve"> общение.</w:t>
            </w:r>
          </w:p>
        </w:tc>
      </w:tr>
      <w:tr w:rsidR="00366E0D" w:rsidRPr="00636D1B" w:rsidTr="001B547E">
        <w:trPr>
          <w:trHeight w:val="35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23.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18</w:t>
            </w:r>
            <w:r w:rsidR="00366E0D">
              <w:t>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422A0A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Этикет </w:t>
            </w:r>
            <w:proofErr w:type="gramStart"/>
            <w:r>
              <w:t>интернет-переписки</w:t>
            </w:r>
            <w:proofErr w:type="gramEnd"/>
            <w:r>
              <w:t>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24.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25.02</w:t>
            </w:r>
            <w:r w:rsidR="00366E0D">
              <w:t>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3C72CC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Текст как единица языка и речи. Виды преобразования текстов: аннотация, конспект.</w:t>
            </w:r>
          </w:p>
        </w:tc>
      </w:tr>
      <w:tr w:rsidR="00366E0D" w:rsidRPr="00636D1B" w:rsidTr="001B547E">
        <w:trPr>
          <w:trHeight w:val="32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25.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04</w:t>
            </w:r>
            <w:r w:rsidR="00366E0D">
              <w:t>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Функциональные разновидности языка</w:t>
            </w:r>
            <w:r w:rsidRPr="00A5253D">
              <w:t>.</w:t>
            </w:r>
          </w:p>
        </w:tc>
      </w:tr>
      <w:tr w:rsidR="00366E0D" w:rsidRPr="00636D1B" w:rsidTr="001B547E">
        <w:trPr>
          <w:trHeight w:val="391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11</w:t>
            </w:r>
            <w:r w:rsidR="00366E0D">
              <w:t>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Разговорная речь. Анекдот, шутка.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01</w:t>
            </w:r>
            <w:r w:rsidR="00366E0D">
              <w:t>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A7D7E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>Официально-деловой стиль. Деловое письмо, его структурные элементы и языковые особенности.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28.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08</w:t>
            </w:r>
            <w:r w:rsidR="00366E0D">
              <w:t>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707778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Научно-учебный </w:t>
            </w:r>
            <w:proofErr w:type="spellStart"/>
            <w:r>
              <w:t>подстиль</w:t>
            </w:r>
            <w:proofErr w:type="spellEnd"/>
            <w:r>
              <w:t>. Доклад, сообщение.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29.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15</w:t>
            </w:r>
            <w:r w:rsidR="00366E0D">
              <w:t>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2628F" w:rsidRDefault="00366E0D" w:rsidP="00366E0D">
            <w:pPr>
              <w:jc w:val="both"/>
            </w:pPr>
            <w:r>
              <w:t xml:space="preserve">Публицистический стиль. Проблемный очерк. 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30.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22</w:t>
            </w:r>
            <w:r w:rsidR="00366E0D">
              <w:t>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2628F" w:rsidRDefault="00366E0D" w:rsidP="00366E0D">
            <w:pPr>
              <w:jc w:val="both"/>
              <w:rPr>
                <w:b/>
              </w:rPr>
            </w:pPr>
            <w:r w:rsidRPr="00707778">
              <w:rPr>
                <w:shd w:val="clear" w:color="auto" w:fill="FFFFFF"/>
              </w:rPr>
              <w:t>Сочинение в жанре письма другу (в том числе электронного).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31.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29.04</w:t>
            </w:r>
            <w:r w:rsidR="00366E0D">
              <w:t>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3B32B5" w:rsidRDefault="00366E0D" w:rsidP="00366E0D">
            <w:pPr>
              <w:jc w:val="both"/>
            </w:pPr>
            <w:r>
              <w:t xml:space="preserve">Язык художественной литературы. Диалогичность в художественном произведении. Текст и </w:t>
            </w:r>
            <w:proofErr w:type="spellStart"/>
            <w:r>
              <w:t>интертекст</w:t>
            </w:r>
            <w:proofErr w:type="spellEnd"/>
            <w:r>
              <w:t>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32.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06</w:t>
            </w:r>
            <w:r w:rsidR="00366E0D">
              <w:t>.05.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707778" w:rsidRDefault="00366E0D" w:rsidP="00366E0D">
            <w:pPr>
              <w:jc w:val="both"/>
              <w:rPr>
                <w:b/>
              </w:rPr>
            </w:pPr>
            <w:r>
              <w:t>Афоризмы. Прецедентные тексты.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33.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13</w:t>
            </w:r>
            <w:r w:rsidR="00366E0D">
              <w:t>.05.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rPr>
                <w:b/>
              </w:rPr>
              <w:t>Проверочная работа № 3 по изученной теме.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34.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D64736" w:rsidP="00366E0D">
            <w:pPr>
              <w:jc w:val="center"/>
            </w:pPr>
            <w:r>
              <w:t>20.05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F19BD" w:rsidRDefault="00366E0D" w:rsidP="00366E0D">
            <w:pPr>
              <w:jc w:val="both"/>
              <w:rPr>
                <w:b/>
              </w:rPr>
            </w:pPr>
            <w:r>
              <w:t>Повторение изученного материала.</w:t>
            </w:r>
          </w:p>
        </w:tc>
      </w:tr>
    </w:tbl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EA50EE">
      <w:pPr>
        <w:tabs>
          <w:tab w:val="left" w:pos="9781"/>
        </w:tabs>
      </w:pPr>
    </w:p>
    <w:p w:rsidR="001B547E" w:rsidRDefault="001B547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366E0D" w:rsidRDefault="00366E0D" w:rsidP="001B547E">
      <w:pPr>
        <w:tabs>
          <w:tab w:val="left" w:pos="9781"/>
        </w:tabs>
        <w:ind w:firstLine="708"/>
      </w:pPr>
    </w:p>
    <w:p w:rsidR="0030575E" w:rsidRDefault="0030575E" w:rsidP="001B547E">
      <w:pPr>
        <w:tabs>
          <w:tab w:val="left" w:pos="9781"/>
        </w:tabs>
        <w:ind w:firstLine="708"/>
      </w:pPr>
    </w:p>
    <w:p w:rsidR="00EA50EE" w:rsidRDefault="00EA50EE" w:rsidP="00EA50EE">
      <w:pPr>
        <w:tabs>
          <w:tab w:val="left" w:pos="9781"/>
        </w:tabs>
      </w:pPr>
    </w:p>
    <w:p w:rsidR="001B547E" w:rsidRDefault="001B547E" w:rsidP="001B547E">
      <w:pPr>
        <w:ind w:left="1020" w:right="500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 9-Г класса</w:t>
      </w:r>
    </w:p>
    <w:p w:rsidR="001B547E" w:rsidRDefault="001B547E" w:rsidP="001B547E">
      <w:pPr>
        <w:ind w:left="1020" w:right="500"/>
        <w:jc w:val="center"/>
        <w:rPr>
          <w:b/>
        </w:rPr>
      </w:pPr>
    </w:p>
    <w:p w:rsidR="001B547E" w:rsidRDefault="001B547E" w:rsidP="001B547E"/>
    <w:p w:rsidR="001B547E" w:rsidRPr="00D26F7B" w:rsidRDefault="001B547E" w:rsidP="001B547E">
      <w:pPr>
        <w:tabs>
          <w:tab w:val="left" w:pos="9781"/>
        </w:tabs>
        <w:ind w:firstLine="708"/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49"/>
        <w:gridCol w:w="846"/>
        <w:gridCol w:w="939"/>
        <w:gridCol w:w="6868"/>
      </w:tblGrid>
      <w:tr w:rsidR="00366E0D" w:rsidRPr="00636D1B" w:rsidTr="00366E0D">
        <w:trPr>
          <w:trHeight w:val="139"/>
        </w:trPr>
        <w:tc>
          <w:tcPr>
            <w:tcW w:w="1696" w:type="dxa"/>
            <w:gridSpan w:val="2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636D1B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36D1B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868" w:type="dxa"/>
            <w:vMerge w:val="restart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868" w:type="dxa"/>
            <w:vMerge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66E0D" w:rsidRPr="00636D1B" w:rsidTr="00366E0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366E0D" w:rsidRPr="00635E37" w:rsidRDefault="00366E0D" w:rsidP="00366E0D">
            <w:pPr>
              <w:pStyle w:val="a4"/>
              <w:widowControl/>
              <w:numPr>
                <w:ilvl w:val="1"/>
                <w:numId w:val="9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Язык и культура (9 часов</w:t>
            </w:r>
            <w:r w:rsidRPr="00802A4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9E43C1" w:rsidRDefault="00366E0D" w:rsidP="00366E0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Русский язык как зеркало национальной культуры и истории народа.  Важнейшие функции русского языка. </w:t>
            </w:r>
          </w:p>
        </w:tc>
      </w:tr>
      <w:tr w:rsidR="00366E0D" w:rsidRPr="00636D1B" w:rsidTr="00366E0D">
        <w:trPr>
          <w:trHeight w:val="497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2067E2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628D9">
              <w:t>Отражение в русском языке культуры и истории русского народа. Ключевые слова русской культуры, их национально-историческая значимость</w:t>
            </w:r>
            <w:r>
              <w:t>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2067E2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67E2">
              <w:rPr>
                <w:color w:val="000000"/>
              </w:rPr>
              <w:t>Крылатые слова и выражения (прецедентные тексты) из произведений художественной литературы, кинофильмов, песен</w:t>
            </w:r>
            <w:r>
              <w:rPr>
                <w:color w:val="000000"/>
              </w:rPr>
              <w:t xml:space="preserve">, рекламных текстов и т. п. 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  <w:rPr>
                <w:rFonts w:eastAsia="Calibri"/>
                <w:lang w:eastAsia="en-US"/>
              </w:rPr>
            </w:pPr>
            <w:r>
              <w:t>Ключевые слова, обозначающие мир русской природы, религиозные представления. Понятие о русской ментальности.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05.10.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  <w:rPr>
                <w:color w:val="000000"/>
                <w:shd w:val="clear" w:color="auto" w:fill="FFFFFF"/>
              </w:rPr>
            </w:pPr>
            <w:r>
              <w:t>Развитие языка как объективный процесс. Общее представление о внешних и внутренних факторах языковых изменений.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12.10.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Новые иноязычные заимствования в современном русском языке.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19.10.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Словообразовательные неологизмы в современном русском языке.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8.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26.10.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Переосмысление значений слов в современном русском языке.</w:t>
            </w:r>
          </w:p>
        </w:tc>
      </w:tr>
      <w:tr w:rsidR="00366E0D" w:rsidRPr="00636D1B" w:rsidTr="00366E0D">
        <w:trPr>
          <w:trHeight w:val="377"/>
        </w:trPr>
        <w:tc>
          <w:tcPr>
            <w:tcW w:w="847" w:type="dxa"/>
            <w:shd w:val="clear" w:color="auto" w:fill="auto"/>
          </w:tcPr>
          <w:p w:rsidR="00366E0D" w:rsidRPr="000457BD" w:rsidRDefault="00366E0D" w:rsidP="00366E0D">
            <w:pPr>
              <w:jc w:val="center"/>
            </w:pPr>
            <w:r>
              <w:t>9.</w:t>
            </w:r>
          </w:p>
        </w:tc>
        <w:tc>
          <w:tcPr>
            <w:tcW w:w="849" w:type="dxa"/>
            <w:shd w:val="clear" w:color="auto" w:fill="auto"/>
          </w:tcPr>
          <w:p w:rsidR="00366E0D" w:rsidRPr="000457BD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09.11.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5967D0" w:rsidRDefault="00366E0D" w:rsidP="00366E0D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№1 по изученной теме.</w:t>
            </w:r>
          </w:p>
        </w:tc>
      </w:tr>
      <w:tr w:rsidR="00366E0D" w:rsidRPr="00636D1B" w:rsidTr="00366E0D">
        <w:trPr>
          <w:trHeight w:val="377"/>
        </w:trPr>
        <w:tc>
          <w:tcPr>
            <w:tcW w:w="10349" w:type="dxa"/>
            <w:gridSpan w:val="5"/>
            <w:shd w:val="clear" w:color="auto" w:fill="auto"/>
          </w:tcPr>
          <w:p w:rsidR="00366E0D" w:rsidRPr="00366E0D" w:rsidRDefault="00366E0D" w:rsidP="00366E0D">
            <w:pPr>
              <w:pStyle w:val="a4"/>
              <w:ind w:left="206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2.</w:t>
            </w:r>
            <w:r w:rsidRPr="00366E0D">
              <w:rPr>
                <w:rFonts w:ascii="Times New Roman" w:hAnsi="Times New Roman" w:cs="Times New Roman"/>
                <w:b/>
              </w:rPr>
              <w:t>Культура речи (12 часов)</w:t>
            </w:r>
          </w:p>
        </w:tc>
      </w:tr>
      <w:tr w:rsidR="00366E0D" w:rsidRPr="00636D1B" w:rsidTr="00366E0D">
        <w:trPr>
          <w:trHeight w:val="377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10.</w:t>
            </w:r>
          </w:p>
        </w:tc>
        <w:tc>
          <w:tcPr>
            <w:tcW w:w="849" w:type="dxa"/>
            <w:shd w:val="clear" w:color="auto" w:fill="auto"/>
          </w:tcPr>
          <w:p w:rsidR="00366E0D" w:rsidRPr="000457BD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16.11.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Основные орфоэпические нормы современного русского литературного языка. Отражение произносительных вариантов в современных орфоэпических словарях.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11.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23.11.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Активные процессы в области произношения и ударения. Нарушение орфоэпической нормы как художественный приём.</w:t>
            </w:r>
          </w:p>
        </w:tc>
      </w:tr>
      <w:tr w:rsidR="00366E0D" w:rsidRPr="00636D1B" w:rsidTr="00366E0D">
        <w:trPr>
          <w:trHeight w:val="32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12.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30.11.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Трудные случаи лексической сочетаемости. Современные толковые словари.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13.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07.12.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 xml:space="preserve">Типичные </w:t>
            </w:r>
            <w:proofErr w:type="gramStart"/>
            <w:r>
              <w:t>ошибки</w:t>
            </w:r>
            <w:proofErr w:type="gramEnd"/>
            <w:r>
              <w:t>‚ связанные с нарушением лексической сочетаемости</w:t>
            </w:r>
          </w:p>
        </w:tc>
      </w:tr>
      <w:tr w:rsidR="00366E0D" w:rsidRPr="00636D1B" w:rsidTr="00366E0D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14.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14.12.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B00374" w:rsidRDefault="00366E0D" w:rsidP="00366E0D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Речевая избыточность и точность. Тавтология. Плеоназм. Типичные </w:t>
            </w:r>
            <w:proofErr w:type="gramStart"/>
            <w:r>
              <w:t>ошибки</w:t>
            </w:r>
            <w:proofErr w:type="gramEnd"/>
            <w:r>
              <w:t>‚ связанные с речевой избыточностью.</w:t>
            </w:r>
          </w:p>
        </w:tc>
      </w:tr>
      <w:tr w:rsidR="00366E0D" w:rsidRPr="00636D1B" w:rsidTr="00366E0D">
        <w:trPr>
          <w:trHeight w:val="35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15.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21.12.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2E361B" w:rsidRDefault="00366E0D" w:rsidP="00366E0D">
            <w:pPr>
              <w:jc w:val="both"/>
              <w:rPr>
                <w:b/>
              </w:rPr>
            </w:pPr>
            <w:r>
              <w:t>Типичные ошибки в управлении, в построении простого осложнённого и сложного предложений</w:t>
            </w:r>
          </w:p>
        </w:tc>
      </w:tr>
      <w:tr w:rsidR="00366E0D" w:rsidRPr="00636D1B" w:rsidTr="00366E0D">
        <w:trPr>
          <w:trHeight w:val="39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28.12.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636D1B" w:rsidRDefault="00366E0D" w:rsidP="00366E0D">
            <w:pPr>
              <w:jc w:val="both"/>
            </w:pPr>
            <w:r>
              <w:t xml:space="preserve">Управление в словосочетаниях с предлогом </w:t>
            </w:r>
            <w:proofErr w:type="gramStart"/>
            <w:r>
              <w:t>по</w:t>
            </w:r>
            <w:proofErr w:type="gramEnd"/>
            <w:r>
              <w:t xml:space="preserve"> в распределительном значении и количественными числительными.</w:t>
            </w:r>
          </w:p>
        </w:tc>
      </w:tr>
      <w:tr w:rsidR="00366E0D" w:rsidRPr="00636D1B" w:rsidTr="00366E0D">
        <w:trPr>
          <w:trHeight w:val="33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11.01.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2E361B" w:rsidRDefault="00366E0D" w:rsidP="00366E0D">
            <w:pPr>
              <w:jc w:val="both"/>
            </w:pPr>
            <w:r>
              <w:t>Нормы употребления причастных и деепричастных оборотов‚ предложений с косвенной речью. Типичные грамматические ошибки.</w:t>
            </w:r>
          </w:p>
        </w:tc>
      </w:tr>
      <w:tr w:rsidR="00366E0D" w:rsidRPr="00636D1B" w:rsidTr="00366E0D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18.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18.01.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8A03AE" w:rsidRDefault="00366E0D" w:rsidP="00366E0D">
            <w:pPr>
              <w:jc w:val="both"/>
            </w:pPr>
            <w:r>
              <w:t>Типичные ошибки в построении сложных предложений: постановка рядом двух однозначных союзов (</w:t>
            </w:r>
            <w:r w:rsidRPr="00194358">
              <w:rPr>
                <w:i/>
              </w:rPr>
              <w:t>н</w:t>
            </w:r>
            <w:r>
              <w:t xml:space="preserve">о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 w:rsidRPr="00194358">
              <w:rPr>
                <w:i/>
              </w:rPr>
              <w:t>однако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будто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как будто</w:t>
            </w:r>
            <w:r>
              <w:t xml:space="preserve">)‚ повторение частицы </w:t>
            </w:r>
            <w:r w:rsidRPr="00194358">
              <w:rPr>
                <w:i/>
              </w:rPr>
              <w:t>бы</w:t>
            </w:r>
            <w:r>
              <w:t xml:space="preserve"> в предложениях с союзами </w:t>
            </w:r>
            <w:r w:rsidRPr="00194358">
              <w:rPr>
                <w:i/>
              </w:rPr>
              <w:t>чтобы</w:t>
            </w:r>
            <w:r>
              <w:t xml:space="preserve"> и </w:t>
            </w:r>
            <w:r w:rsidRPr="00194358">
              <w:rPr>
                <w:i/>
              </w:rPr>
              <w:t>если бы</w:t>
            </w:r>
            <w:r>
              <w:t>‚ введение в сложное предложение лишних указательных местоимений.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19.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25.01.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8A03AE" w:rsidRDefault="00366E0D" w:rsidP="00366E0D">
            <w:pPr>
              <w:jc w:val="both"/>
            </w:pPr>
            <w:r>
              <w:t>Речевой этикет в деловом общении.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20.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01.02.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636D1B" w:rsidRDefault="00366E0D" w:rsidP="00366E0D">
            <w:pPr>
              <w:jc w:val="both"/>
            </w:pPr>
            <w:r>
              <w:t>Правила сетевого этикета.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21.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08.02.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F30ACA" w:rsidRDefault="00366E0D" w:rsidP="00366E0D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№2 по изученной теме.</w:t>
            </w:r>
          </w:p>
        </w:tc>
      </w:tr>
      <w:tr w:rsidR="00366E0D" w:rsidRPr="00636D1B" w:rsidTr="00366E0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366E0D" w:rsidRDefault="00366E0D" w:rsidP="00366E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 w:rsidRPr="00F30ACA">
              <w:rPr>
                <w:b/>
              </w:rPr>
              <w:t>Речь</w:t>
            </w:r>
            <w:r>
              <w:rPr>
                <w:b/>
              </w:rPr>
              <w:t>. Речевая деятельность. Текст (13 часов</w:t>
            </w:r>
            <w:r w:rsidRPr="00F30ACA">
              <w:rPr>
                <w:b/>
              </w:rPr>
              <w:t>)</w:t>
            </w:r>
          </w:p>
        </w:tc>
      </w:tr>
      <w:tr w:rsidR="00366E0D" w:rsidRPr="00636D1B" w:rsidTr="00366E0D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22.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15.02.</w:t>
            </w:r>
          </w:p>
        </w:tc>
        <w:tc>
          <w:tcPr>
            <w:tcW w:w="939" w:type="dxa"/>
            <w:shd w:val="clear" w:color="auto" w:fill="auto"/>
          </w:tcPr>
          <w:p w:rsidR="00366E0D" w:rsidRPr="00A5253D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>
              <w:t>дистантное</w:t>
            </w:r>
            <w:proofErr w:type="spellEnd"/>
            <w:r>
              <w:t xml:space="preserve"> общение.</w:t>
            </w:r>
          </w:p>
        </w:tc>
      </w:tr>
      <w:tr w:rsidR="00366E0D" w:rsidRPr="00636D1B" w:rsidTr="00366E0D">
        <w:trPr>
          <w:trHeight w:val="35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23.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22.02.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422A0A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Этикет </w:t>
            </w:r>
            <w:proofErr w:type="gramStart"/>
            <w:r>
              <w:t>интернет-переписки</w:t>
            </w:r>
            <w:proofErr w:type="gramEnd"/>
            <w:r>
              <w:t>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24.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01.03.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3C72CC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Текст как единица языка и речи. Виды преобразования текстов: аннотация, конспект.</w:t>
            </w:r>
          </w:p>
        </w:tc>
      </w:tr>
      <w:tr w:rsidR="00366E0D" w:rsidRPr="00636D1B" w:rsidTr="00366E0D">
        <w:trPr>
          <w:trHeight w:val="32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25.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15.03.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Функциональные разновидности языка</w:t>
            </w:r>
            <w:r w:rsidRPr="00A5253D">
              <w:t>.</w:t>
            </w:r>
          </w:p>
        </w:tc>
      </w:tr>
      <w:tr w:rsidR="00366E0D" w:rsidRPr="00636D1B" w:rsidTr="00366E0D">
        <w:trPr>
          <w:trHeight w:val="391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29.03.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Разговорная речь. Анекдот, шутка.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05.04.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A7D7E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>Официально-деловой стиль. Деловое письмо, его структурные элементы и языковые особенности.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28.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12.04.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707778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Научно-учебный </w:t>
            </w:r>
            <w:proofErr w:type="spellStart"/>
            <w:r>
              <w:t>подстиль</w:t>
            </w:r>
            <w:proofErr w:type="spellEnd"/>
            <w:r>
              <w:t>. Доклад, сообщение.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29.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19.04.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2628F" w:rsidRDefault="00366E0D" w:rsidP="00366E0D">
            <w:pPr>
              <w:jc w:val="both"/>
            </w:pPr>
            <w:r>
              <w:t xml:space="preserve">Публицистический стиль. Проблемный очерк. 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30.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26.04.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2628F" w:rsidRDefault="00366E0D" w:rsidP="00366E0D">
            <w:pPr>
              <w:jc w:val="both"/>
              <w:rPr>
                <w:b/>
              </w:rPr>
            </w:pPr>
            <w:r w:rsidRPr="00707778">
              <w:rPr>
                <w:shd w:val="clear" w:color="auto" w:fill="FFFFFF"/>
              </w:rPr>
              <w:t>Сочинение в жанре письма другу (в том числе электронного).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31.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10.05.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3B32B5" w:rsidRDefault="00366E0D" w:rsidP="00366E0D">
            <w:pPr>
              <w:jc w:val="both"/>
            </w:pPr>
            <w:r>
              <w:t xml:space="preserve">Язык художественной литературы. Диалогичность в художественном произведении. Текст и </w:t>
            </w:r>
            <w:proofErr w:type="spellStart"/>
            <w:r>
              <w:t>интертекст</w:t>
            </w:r>
            <w:proofErr w:type="spellEnd"/>
            <w:r>
              <w:t>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32.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17.05.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707778" w:rsidRDefault="00366E0D" w:rsidP="00366E0D">
            <w:pPr>
              <w:jc w:val="both"/>
              <w:rPr>
                <w:b/>
              </w:rPr>
            </w:pPr>
            <w:r>
              <w:t>Афоризмы. Прецедентные тексты.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33.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24.05.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rPr>
                <w:b/>
              </w:rPr>
              <w:t>Проверочная работа № 3 по изученной теме.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34.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F19BD" w:rsidRDefault="00366E0D" w:rsidP="00366E0D">
            <w:pPr>
              <w:jc w:val="both"/>
              <w:rPr>
                <w:b/>
              </w:rPr>
            </w:pPr>
            <w:r>
              <w:t>Повторение изученного материала.</w:t>
            </w:r>
          </w:p>
        </w:tc>
      </w:tr>
    </w:tbl>
    <w:p w:rsidR="001B547E" w:rsidRDefault="001B547E" w:rsidP="001B547E">
      <w:pPr>
        <w:ind w:left="-1134" w:firstLine="567"/>
      </w:pPr>
    </w:p>
    <w:sectPr w:rsidR="001B547E" w:rsidSect="00EA50EE">
      <w:footerReference w:type="default" r:id="rId10"/>
      <w:pgSz w:w="11906" w:h="16838"/>
      <w:pgMar w:top="42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36" w:rsidRDefault="00D64736" w:rsidP="00EA50EE">
      <w:r>
        <w:separator/>
      </w:r>
    </w:p>
  </w:endnote>
  <w:endnote w:type="continuationSeparator" w:id="0">
    <w:p w:rsidR="00D64736" w:rsidRDefault="00D64736" w:rsidP="00EA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051198"/>
      <w:docPartObj>
        <w:docPartGallery w:val="Page Numbers (Bottom of Page)"/>
        <w:docPartUnique/>
      </w:docPartObj>
    </w:sdtPr>
    <w:sdtEndPr/>
    <w:sdtContent>
      <w:p w:rsidR="00D64736" w:rsidRDefault="00D647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270">
          <w:rPr>
            <w:noProof/>
          </w:rPr>
          <w:t>2</w:t>
        </w:r>
        <w:r>
          <w:fldChar w:fldCharType="end"/>
        </w:r>
      </w:p>
    </w:sdtContent>
  </w:sdt>
  <w:p w:rsidR="00D64736" w:rsidRDefault="00D647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36" w:rsidRDefault="00D64736" w:rsidP="00EA50EE">
      <w:r>
        <w:separator/>
      </w:r>
    </w:p>
  </w:footnote>
  <w:footnote w:type="continuationSeparator" w:id="0">
    <w:p w:rsidR="00D64736" w:rsidRDefault="00D64736" w:rsidP="00EA5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CA0"/>
    <w:multiLevelType w:val="multilevel"/>
    <w:tmpl w:val="6DF4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5461DE"/>
    <w:multiLevelType w:val="multilevel"/>
    <w:tmpl w:val="AFCA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96D15"/>
    <w:multiLevelType w:val="multilevel"/>
    <w:tmpl w:val="2DF8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B1A68"/>
    <w:multiLevelType w:val="multilevel"/>
    <w:tmpl w:val="5F1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145D5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A1915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B205F4"/>
    <w:multiLevelType w:val="multilevel"/>
    <w:tmpl w:val="09FA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7E"/>
    <w:rsid w:val="00106D21"/>
    <w:rsid w:val="001864E3"/>
    <w:rsid w:val="001B547E"/>
    <w:rsid w:val="001C2C1C"/>
    <w:rsid w:val="0027638A"/>
    <w:rsid w:val="002A40FF"/>
    <w:rsid w:val="003037D8"/>
    <w:rsid w:val="0030575E"/>
    <w:rsid w:val="00352398"/>
    <w:rsid w:val="00366E0D"/>
    <w:rsid w:val="005774E0"/>
    <w:rsid w:val="005A363F"/>
    <w:rsid w:val="006D0293"/>
    <w:rsid w:val="00714270"/>
    <w:rsid w:val="007A4497"/>
    <w:rsid w:val="007E069C"/>
    <w:rsid w:val="008C53B1"/>
    <w:rsid w:val="008E6946"/>
    <w:rsid w:val="00AD1B4E"/>
    <w:rsid w:val="00B65B95"/>
    <w:rsid w:val="00BF0427"/>
    <w:rsid w:val="00C66CEA"/>
    <w:rsid w:val="00C83923"/>
    <w:rsid w:val="00D64736"/>
    <w:rsid w:val="00E2489A"/>
    <w:rsid w:val="00EA50EE"/>
    <w:rsid w:val="00FA631E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4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B547E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paragraph" w:customStyle="1" w:styleId="default">
    <w:name w:val="default"/>
    <w:basedOn w:val="a"/>
    <w:rsid w:val="001B547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A50E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06D21"/>
    <w:pPr>
      <w:spacing w:before="100" w:beforeAutospacing="1" w:after="100" w:afterAutospacing="1"/>
    </w:pPr>
  </w:style>
  <w:style w:type="character" w:customStyle="1" w:styleId="c14">
    <w:name w:val="c14"/>
    <w:basedOn w:val="a0"/>
    <w:rsid w:val="00106D21"/>
  </w:style>
  <w:style w:type="character" w:customStyle="1" w:styleId="c4">
    <w:name w:val="c4"/>
    <w:basedOn w:val="a0"/>
    <w:rsid w:val="00106D21"/>
  </w:style>
  <w:style w:type="character" w:customStyle="1" w:styleId="c16">
    <w:name w:val="c16"/>
    <w:basedOn w:val="a0"/>
    <w:rsid w:val="00106D21"/>
  </w:style>
  <w:style w:type="paragraph" w:styleId="aa">
    <w:name w:val="Balloon Text"/>
    <w:basedOn w:val="a"/>
    <w:link w:val="ab"/>
    <w:uiPriority w:val="99"/>
    <w:semiHidden/>
    <w:unhideWhenUsed/>
    <w:rsid w:val="00366E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6E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4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B547E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paragraph" w:customStyle="1" w:styleId="default">
    <w:name w:val="default"/>
    <w:basedOn w:val="a"/>
    <w:rsid w:val="001B547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A50E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06D21"/>
    <w:pPr>
      <w:spacing w:before="100" w:beforeAutospacing="1" w:after="100" w:afterAutospacing="1"/>
    </w:pPr>
  </w:style>
  <w:style w:type="character" w:customStyle="1" w:styleId="c14">
    <w:name w:val="c14"/>
    <w:basedOn w:val="a0"/>
    <w:rsid w:val="00106D21"/>
  </w:style>
  <w:style w:type="character" w:customStyle="1" w:styleId="c4">
    <w:name w:val="c4"/>
    <w:basedOn w:val="a0"/>
    <w:rsid w:val="00106D21"/>
  </w:style>
  <w:style w:type="character" w:customStyle="1" w:styleId="c16">
    <w:name w:val="c16"/>
    <w:basedOn w:val="a0"/>
    <w:rsid w:val="00106D21"/>
  </w:style>
  <w:style w:type="paragraph" w:styleId="aa">
    <w:name w:val="Balloon Text"/>
    <w:basedOn w:val="a"/>
    <w:link w:val="ab"/>
    <w:uiPriority w:val="99"/>
    <w:semiHidden/>
    <w:unhideWhenUsed/>
    <w:rsid w:val="00366E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6E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gosreestr.ru/registry/primernaya-rabochaya-programma-po-uchebnomu-predmetu-russkij-rodnoj-yazyk-dlya-obshheobrazovatelnyh-organizatsij-5-9-klas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22</cp:revision>
  <cp:lastPrinted>2021-09-09T13:08:00Z</cp:lastPrinted>
  <dcterms:created xsi:type="dcterms:W3CDTF">2021-08-27T11:06:00Z</dcterms:created>
  <dcterms:modified xsi:type="dcterms:W3CDTF">2021-10-14T10:45:00Z</dcterms:modified>
</cp:coreProperties>
</file>