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F14" w:rsidRDefault="00A03F14" w:rsidP="00A03F1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A03F14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154420" cy="8771964"/>
            <wp:effectExtent l="0" t="0" r="0" b="0"/>
            <wp:docPr id="1" name="Рисунок 1" descr="D:\user01\Desktop\CCI1310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CCI1310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877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03F14" w:rsidRDefault="00A03F14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276C" w:rsidRPr="00CF68E6" w:rsidRDefault="0052276C" w:rsidP="005227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06.10. 2009 г. № 373 (с изменениями от 31.12.2015г. № 1576).</w:t>
      </w:r>
    </w:p>
    <w:p w:rsidR="0052276C" w:rsidRDefault="0052276C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276C" w:rsidRDefault="0052276C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разработана на основе примерной программы по учебному предмету «Украинский язык (неродной)» для 1-4 классов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</w:p>
    <w:p w:rsidR="0052276C" w:rsidRDefault="0052276C" w:rsidP="0052276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52276C" w:rsidRDefault="0052276C" w:rsidP="0052276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Чудова Т.Н.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Українська мова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  <w:lang w:val="uk-UA"/>
        </w:rPr>
        <w:t>). 2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52276C" w:rsidRDefault="006A5A5F" w:rsidP="0052276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Оскома Л.П.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 Л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тературне читання. 2 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клас: навчальний пос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="0052276C"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276C"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="0052276C"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AE3BAE" w:rsidRPr="007B2CFE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3BAE" w:rsidRPr="00917069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Pr="00917069">
        <w:rPr>
          <w:rFonts w:ascii="Times New Roman" w:hAnsi="Times New Roman" w:cs="Times New Roman"/>
          <w:b/>
          <w:sz w:val="24"/>
          <w:szCs w:val="24"/>
        </w:rPr>
        <w:t>изучения предмета</w:t>
      </w:r>
    </w:p>
    <w:p w:rsidR="00AE3BAE" w:rsidRPr="00E36502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BAE" w:rsidRPr="00E36502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обучающихся: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выполнять и проверять письменные работы, анализировать свои знания по украинскому языку на межпредметном уровне;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использовать украинский язык с целью поиска различной информации, умения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AE3BAE" w:rsidRPr="00BA164E" w:rsidRDefault="00AE3BAE" w:rsidP="00AE3B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знание основных правил правописания, умение применять изученные правила в школьной и повседневной жизни;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7C48D8">
        <w:rPr>
          <w:rFonts w:ascii="Times New Roman" w:hAnsi="Times New Roman" w:cs="Times New Roman"/>
          <w:sz w:val="24"/>
          <w:szCs w:val="24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E3BAE" w:rsidRPr="00BA164E" w:rsidRDefault="00AE3BAE" w:rsidP="00AE3B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164E"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об украинском языке как явлении национальной культуры, осознание значения украинского языка как второго государственного на территории Республики Крым.</w:t>
      </w:r>
    </w:p>
    <w:p w:rsidR="00AE3BAE" w:rsidRDefault="00AE3BAE" w:rsidP="00AE3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BAE" w:rsidRPr="0050778A" w:rsidRDefault="00AE3BAE" w:rsidP="00AE3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интерактивная.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учебно-поисковой деятельности учащихся,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AE3BAE" w:rsidRPr="00245B5C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25C"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близкородственность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изучения украинского языка как языка межнационального общения Республики Крым.Знакомство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AE3BAE" w:rsidRPr="004F1F5E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усвоение элементарных знаний об украинской графике и орфографии;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умений общаться на украинском языке с учетом речевых возможностей и потребностей младших школьников;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AE3BAE" w:rsidRPr="001C0B6F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lastRenderedPageBreak/>
        <w:t>формирование у обучающихся орфоэпических и грамматических умений и навыков;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украинскому языку;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развитие умений осуществлять межпредметные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AE3BAE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AE" w:rsidRPr="005705E8" w:rsidRDefault="00AE3BAE" w:rsidP="00AE3B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AE3BAE" w:rsidRPr="005705E8" w:rsidRDefault="00AE3BAE" w:rsidP="00AE3BAE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духовно-нравственного развития, национального самосознания, культуры межэтнических отношений.</w:t>
      </w:r>
    </w:p>
    <w:p w:rsidR="00AE3BAE" w:rsidRPr="00F6361A" w:rsidRDefault="00AE3BAE" w:rsidP="00AE3BAE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3BAE" w:rsidRPr="009B7D5A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AE3BAE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C70EA1" w:rsidRPr="007C48D8" w:rsidRDefault="004D3C1C" w:rsidP="0097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 классе </w:t>
      </w:r>
      <w:r w:rsidR="00C70EA1" w:rsidRPr="007C48D8">
        <w:rPr>
          <w:rFonts w:ascii="Times New Roman" w:hAnsi="Times New Roman" w:cs="Times New Roman"/>
          <w:sz w:val="24"/>
          <w:szCs w:val="24"/>
        </w:rPr>
        <w:t>начинается формирование умени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и навыков устной речи, которое продолжается на протяжении всего периода обучения.</w:t>
      </w:r>
      <w:r w:rsidR="009731A1">
        <w:rPr>
          <w:rFonts w:ascii="Times New Roman" w:hAnsi="Times New Roman" w:cs="Times New Roman"/>
          <w:sz w:val="24"/>
          <w:szCs w:val="24"/>
        </w:rPr>
        <w:t xml:space="preserve"> 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При определении содержания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Pr="004D3C1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D3C1C">
        <w:rPr>
          <w:rFonts w:ascii="Times New Roman" w:hAnsi="Times New Roman" w:cs="Times New Roman"/>
          <w:sz w:val="24"/>
          <w:szCs w:val="24"/>
        </w:rPr>
        <w:t xml:space="preserve"> </w:t>
      </w:r>
      <w:r w:rsidR="00C70EA1" w:rsidRPr="007C48D8">
        <w:rPr>
          <w:rFonts w:ascii="Times New Roman" w:hAnsi="Times New Roman" w:cs="Times New Roman"/>
          <w:sz w:val="24"/>
          <w:szCs w:val="24"/>
        </w:rPr>
        <w:t>обучения в</w:t>
      </w:r>
      <w:r>
        <w:rPr>
          <w:rFonts w:ascii="Times New Roman" w:hAnsi="Times New Roman" w:cs="Times New Roman"/>
          <w:sz w:val="24"/>
          <w:szCs w:val="24"/>
        </w:rPr>
        <w:t>о 2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классе программа учитывает, что </w:t>
      </w:r>
      <w:r w:rsidR="00474F77">
        <w:rPr>
          <w:rFonts w:ascii="Times New Roman" w:hAnsi="Times New Roman" w:cs="Times New Roman"/>
          <w:sz w:val="24"/>
          <w:szCs w:val="24"/>
        </w:rPr>
        <w:t>дети разговаривают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в основном на русском языке. Находясь в русскоязычной среде, </w:t>
      </w:r>
      <w:r w:rsidR="00047CA0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в целом овладели орфоэпическими умениями и словарным запасом русского языка, свободно высказывают свои мысли. Поэтому </w:t>
      </w:r>
      <w:r w:rsidR="003C1F3F">
        <w:rPr>
          <w:rFonts w:ascii="Times New Roman" w:hAnsi="Times New Roman" w:cs="Times New Roman"/>
          <w:sz w:val="24"/>
          <w:szCs w:val="24"/>
        </w:rPr>
        <w:t>основное внимание уделяется повторению, закреплению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лексико-</w:t>
      </w:r>
      <w:r w:rsidR="00C70EA1" w:rsidRPr="007C48D8">
        <w:rPr>
          <w:rFonts w:ascii="Times New Roman" w:hAnsi="Times New Roman" w:cs="Times New Roman"/>
          <w:sz w:val="24"/>
          <w:szCs w:val="24"/>
        </w:rPr>
        <w:lastRenderedPageBreak/>
        <w:t xml:space="preserve">грамматического материала, усвоенного детьми </w:t>
      </w:r>
      <w:r w:rsidR="003C1F3F">
        <w:rPr>
          <w:rFonts w:ascii="Times New Roman" w:hAnsi="Times New Roman" w:cs="Times New Roman"/>
          <w:sz w:val="24"/>
          <w:szCs w:val="24"/>
        </w:rPr>
        <w:t>по русскому языку</w:t>
      </w:r>
      <w:r w:rsidR="004868E7">
        <w:rPr>
          <w:rFonts w:ascii="Times New Roman" w:hAnsi="Times New Roman" w:cs="Times New Roman"/>
          <w:sz w:val="24"/>
          <w:szCs w:val="24"/>
        </w:rPr>
        <w:t xml:space="preserve">, а также, </w:t>
      </w:r>
      <w:r w:rsidR="00B257EF">
        <w:rPr>
          <w:rFonts w:ascii="Times New Roman" w:hAnsi="Times New Roman" w:cs="Times New Roman"/>
          <w:sz w:val="24"/>
          <w:szCs w:val="24"/>
        </w:rPr>
        <w:t>совершенствованию речи</w:t>
      </w:r>
      <w:r w:rsidR="004868E7">
        <w:rPr>
          <w:rFonts w:ascii="Times New Roman" w:hAnsi="Times New Roman" w:cs="Times New Roman"/>
          <w:sz w:val="24"/>
          <w:szCs w:val="24"/>
        </w:rPr>
        <w:t xml:space="preserve"> и подготовке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к обучению </w:t>
      </w:r>
      <w:r w:rsidR="004868E7">
        <w:rPr>
          <w:rFonts w:ascii="Times New Roman" w:hAnsi="Times New Roman" w:cs="Times New Roman"/>
          <w:sz w:val="24"/>
          <w:szCs w:val="24"/>
        </w:rPr>
        <w:t xml:space="preserve">украинской </w:t>
      </w:r>
      <w:r w:rsidR="00C70EA1" w:rsidRPr="007C48D8">
        <w:rPr>
          <w:rFonts w:ascii="Times New Roman" w:hAnsi="Times New Roman" w:cs="Times New Roman"/>
          <w:sz w:val="24"/>
          <w:szCs w:val="24"/>
        </w:rPr>
        <w:t>грамоте.</w:t>
      </w:r>
    </w:p>
    <w:p w:rsidR="00C70EA1" w:rsidRPr="007C48D8" w:rsidRDefault="00C70EA1" w:rsidP="0097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Развитие умений разговаривать на украинском языке происходит как на готовых образцах (текстах), так и с помощью дидактических материалов в виде ситуативных и несложных сюжетных рисунков, опорных слов, вопросов, ситуаций общения, созданных учителем на уроке, составления рассказов об увиденном и услышанном, упражнений в диалогической и монологической речи. Конечным результатом обучения является продуктивное общение.</w:t>
      </w:r>
    </w:p>
    <w:p w:rsidR="00C70EA1" w:rsidRPr="007C48D8" w:rsidRDefault="00B257EF" w:rsidP="002A7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классе формируются первичные у</w:t>
      </w:r>
      <w:r w:rsidR="00C70EA1" w:rsidRPr="007C48D8">
        <w:rPr>
          <w:rFonts w:ascii="Times New Roman" w:hAnsi="Times New Roman" w:cs="Times New Roman"/>
          <w:sz w:val="24"/>
          <w:szCs w:val="24"/>
        </w:rPr>
        <w:t>мения и навыки чтения и письма на украинском языке</w:t>
      </w:r>
      <w:r w:rsidR="00C33D1B">
        <w:rPr>
          <w:rFonts w:ascii="Times New Roman" w:hAnsi="Times New Roman" w:cs="Times New Roman"/>
          <w:sz w:val="24"/>
          <w:szCs w:val="24"/>
        </w:rPr>
        <w:t>, когда обучающиеся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</w:t>
      </w:r>
      <w:r w:rsidR="00C33D1B">
        <w:rPr>
          <w:rFonts w:ascii="Times New Roman" w:hAnsi="Times New Roman" w:cs="Times New Roman"/>
          <w:sz w:val="24"/>
          <w:szCs w:val="24"/>
        </w:rPr>
        <w:t>о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владеют определённой речевой базой: умением правильного произношения украинских звуков, вести диалог и рассказывать, а также </w:t>
      </w:r>
      <w:r w:rsidR="00C33D1B">
        <w:rPr>
          <w:rFonts w:ascii="Times New Roman" w:hAnsi="Times New Roman" w:cs="Times New Roman"/>
          <w:sz w:val="24"/>
          <w:szCs w:val="24"/>
        </w:rPr>
        <w:t>получат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определённый словарный запас.</w:t>
      </w:r>
    </w:p>
    <w:p w:rsidR="00C70EA1" w:rsidRPr="007C48D8" w:rsidRDefault="00C70EA1" w:rsidP="00B20E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Обучение украинской грамоте предполагает: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0EA1" w:rsidRPr="007C48D8">
        <w:rPr>
          <w:rFonts w:ascii="Times New Roman" w:hAnsi="Times New Roman" w:cs="Times New Roman"/>
          <w:sz w:val="24"/>
          <w:szCs w:val="24"/>
        </w:rPr>
        <w:t>усвоение новых для детей букв ( і, є, ї, ґ), знак апостроф ( ’ ), буквосочетания ьо (на месте буквы ё) и букв, которые пишутся на русском и украинском языке одинаково, но имеют разное звуковое значение (ч, щ, г, и, е);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первоначальные навыки чтения и письма;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 умение вести диалог в ситуациях повседневного и учебного общения по заданной теме или образцу;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умение правильно, осознанно, выразительно читать доступный пониманию текст, чётко выговаривая звуки, с соблюдением ударения в словах;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умение выполнять письменные работы обучающего характера с соблюдением требований к оформлению и к каллиграфии.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 период обучения грамоте продолжается работа по развитию навыков устной речи, закладываются первоначальные навыки чтения и письма.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Особое внимание </w:t>
      </w:r>
      <w:r w:rsidR="0001417F">
        <w:rPr>
          <w:rFonts w:ascii="Times New Roman" w:hAnsi="Times New Roman" w:cs="Times New Roman"/>
          <w:sz w:val="24"/>
          <w:szCs w:val="24"/>
        </w:rPr>
        <w:t xml:space="preserve">уделяется </w:t>
      </w:r>
      <w:r w:rsidR="0001417F" w:rsidRPr="007C48D8">
        <w:rPr>
          <w:rFonts w:ascii="Times New Roman" w:hAnsi="Times New Roman" w:cs="Times New Roman"/>
          <w:sz w:val="24"/>
          <w:szCs w:val="24"/>
        </w:rPr>
        <w:t>на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уроках букам (і, є, ї, ґ), знаку апостроф </w:t>
      </w:r>
      <w:r w:rsidR="0001417F" w:rsidRPr="007C48D8">
        <w:rPr>
          <w:rFonts w:ascii="Times New Roman" w:hAnsi="Times New Roman" w:cs="Times New Roman"/>
          <w:sz w:val="24"/>
          <w:szCs w:val="24"/>
        </w:rPr>
        <w:t>(’)</w:t>
      </w:r>
      <w:r w:rsidRPr="007C48D8">
        <w:rPr>
          <w:rFonts w:ascii="Times New Roman" w:hAnsi="Times New Roman" w:cs="Times New Roman"/>
          <w:sz w:val="24"/>
          <w:szCs w:val="24"/>
        </w:rPr>
        <w:t xml:space="preserve">, буквосочетанию ьо и йо (на месте буквы ё) и буквам, которые пишутся на русском и украинском языке одинаково, но имеют разное звуковое значение (ч, щ, г, и, е). Методика объяснения букв, а именно і, є, ї, ґ, щ отличается от методики обучения грамоте на родном русском языке. Она </w:t>
      </w:r>
      <w:r w:rsidR="00CD7D25">
        <w:rPr>
          <w:rFonts w:ascii="Times New Roman" w:hAnsi="Times New Roman" w:cs="Times New Roman"/>
          <w:sz w:val="24"/>
          <w:szCs w:val="24"/>
        </w:rPr>
        <w:t>основывает</w:t>
      </w:r>
      <w:r w:rsidRPr="007C48D8">
        <w:rPr>
          <w:rFonts w:ascii="Times New Roman" w:hAnsi="Times New Roman" w:cs="Times New Roman"/>
          <w:sz w:val="24"/>
          <w:szCs w:val="24"/>
        </w:rPr>
        <w:t xml:space="preserve">ся на сопоставлении с соответствующими звуками и буквами русского языка, нахождении общего и различий (буквенного различия звуков). Во всех остальных случаях проводится перенос знаний и умений, усвоенных на уроках русского языка. </w:t>
      </w:r>
      <w:r w:rsidR="00CD7D25">
        <w:rPr>
          <w:rFonts w:ascii="Times New Roman" w:hAnsi="Times New Roman" w:cs="Times New Roman"/>
          <w:sz w:val="24"/>
          <w:szCs w:val="24"/>
        </w:rPr>
        <w:t>О</w:t>
      </w:r>
      <w:r w:rsidRPr="007C48D8">
        <w:rPr>
          <w:rFonts w:ascii="Times New Roman" w:hAnsi="Times New Roman" w:cs="Times New Roman"/>
          <w:sz w:val="24"/>
          <w:szCs w:val="24"/>
        </w:rPr>
        <w:t>браща</w:t>
      </w:r>
      <w:r w:rsidR="00CD7D25">
        <w:rPr>
          <w:rFonts w:ascii="Times New Roman" w:hAnsi="Times New Roman" w:cs="Times New Roman"/>
          <w:sz w:val="24"/>
          <w:szCs w:val="24"/>
        </w:rPr>
        <w:t>е</w:t>
      </w:r>
      <w:r w:rsidRPr="007C48D8">
        <w:rPr>
          <w:rFonts w:ascii="Times New Roman" w:hAnsi="Times New Roman" w:cs="Times New Roman"/>
          <w:sz w:val="24"/>
          <w:szCs w:val="24"/>
        </w:rPr>
        <w:t>т</w:t>
      </w:r>
      <w:r w:rsidR="00CD7D25">
        <w:rPr>
          <w:rFonts w:ascii="Times New Roman" w:hAnsi="Times New Roman" w:cs="Times New Roman"/>
          <w:sz w:val="24"/>
          <w:szCs w:val="24"/>
        </w:rPr>
        <w:t>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внимание на правильную постановку ударения и произношение. Во время чтения на начальном этапе основная задача – добиться правильного (со всеми нормами орфоэпии и соблюдении интонации) чтения и понимания прочитанного. Темп чтения по мере овладения этими навыками возрастает постепенно, </w:t>
      </w:r>
      <w:r w:rsidR="00CD7D25">
        <w:rPr>
          <w:rFonts w:ascii="Times New Roman" w:hAnsi="Times New Roman" w:cs="Times New Roman"/>
          <w:sz w:val="24"/>
          <w:szCs w:val="24"/>
        </w:rPr>
        <w:t xml:space="preserve">не </w:t>
      </w:r>
      <w:r w:rsidRPr="007C48D8">
        <w:rPr>
          <w:rFonts w:ascii="Times New Roman" w:hAnsi="Times New Roman" w:cs="Times New Roman"/>
          <w:sz w:val="24"/>
          <w:szCs w:val="24"/>
        </w:rPr>
        <w:t>ускоря</w:t>
      </w:r>
      <w:r w:rsidR="00CD7D25">
        <w:rPr>
          <w:rFonts w:ascii="Times New Roman" w:hAnsi="Times New Roman" w:cs="Times New Roman"/>
          <w:sz w:val="24"/>
          <w:szCs w:val="24"/>
        </w:rPr>
        <w:t>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этот процесс</w:t>
      </w:r>
      <w:r w:rsidR="00CD7D25">
        <w:rPr>
          <w:rFonts w:ascii="Times New Roman" w:hAnsi="Times New Roman" w:cs="Times New Roman"/>
          <w:sz w:val="24"/>
          <w:szCs w:val="24"/>
        </w:rPr>
        <w:t>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Во 2 классе обучающиеся начинают овладевать письмом, употребляя буквы украинского алфавита і, и, е, є, ї, </w:t>
      </w:r>
      <w:r w:rsidR="00720A22" w:rsidRPr="007C48D8">
        <w:rPr>
          <w:rFonts w:ascii="Times New Roman" w:hAnsi="Times New Roman" w:cs="Times New Roman"/>
          <w:sz w:val="24"/>
          <w:szCs w:val="24"/>
        </w:rPr>
        <w:t>ґ,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знак апостроф и буквосочетание ьо и йо без правил правописания. Требования к технике письма не отличаются от требований к технике письма в русском языке</w:t>
      </w:r>
      <w:r w:rsidR="00720A22">
        <w:rPr>
          <w:rFonts w:ascii="Times New Roman" w:hAnsi="Times New Roman" w:cs="Times New Roman"/>
          <w:sz w:val="24"/>
          <w:szCs w:val="24"/>
        </w:rPr>
        <w:t xml:space="preserve">. </w:t>
      </w:r>
      <w:r w:rsidRPr="007C48D8">
        <w:rPr>
          <w:rFonts w:ascii="Times New Roman" w:hAnsi="Times New Roman" w:cs="Times New Roman"/>
          <w:sz w:val="24"/>
          <w:szCs w:val="24"/>
        </w:rPr>
        <w:t>Основные виды работы, которые используются на этом этапе – списывание с проговариванием и комментированием, словарные диктанты, письмо под диктовку с комментированием. Во 2 классе чтение, письмо и развитие речи про</w:t>
      </w:r>
      <w:r w:rsidR="00720A22">
        <w:rPr>
          <w:rFonts w:ascii="Times New Roman" w:hAnsi="Times New Roman" w:cs="Times New Roman"/>
          <w:sz w:val="24"/>
          <w:szCs w:val="24"/>
        </w:rPr>
        <w:t>водится на одном и том же уроке</w:t>
      </w:r>
      <w:r w:rsidRPr="007C48D8">
        <w:rPr>
          <w:rFonts w:ascii="Times New Roman" w:hAnsi="Times New Roman" w:cs="Times New Roman"/>
          <w:sz w:val="24"/>
          <w:szCs w:val="24"/>
        </w:rPr>
        <w:t xml:space="preserve">. Отдельный урок развития речи в начальных классах не предусмотрен. В конце каждого полугодия </w:t>
      </w:r>
      <w:r w:rsidR="00433173">
        <w:rPr>
          <w:rFonts w:ascii="Times New Roman" w:hAnsi="Times New Roman" w:cs="Times New Roman"/>
          <w:sz w:val="24"/>
          <w:szCs w:val="24"/>
        </w:rPr>
        <w:t>проводится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контрольное списывание</w:t>
      </w:r>
      <w:r w:rsidR="00433173">
        <w:rPr>
          <w:rFonts w:ascii="Times New Roman" w:hAnsi="Times New Roman" w:cs="Times New Roman"/>
          <w:sz w:val="24"/>
          <w:szCs w:val="24"/>
        </w:rPr>
        <w:t xml:space="preserve"> с </w:t>
      </w:r>
      <w:r w:rsidR="0001417F">
        <w:rPr>
          <w:rFonts w:ascii="Times New Roman" w:hAnsi="Times New Roman" w:cs="Times New Roman"/>
          <w:sz w:val="24"/>
          <w:szCs w:val="24"/>
        </w:rPr>
        <w:t xml:space="preserve">заданием </w:t>
      </w:r>
      <w:r w:rsidR="0001417F" w:rsidRPr="007C48D8">
        <w:rPr>
          <w:rFonts w:ascii="Times New Roman" w:hAnsi="Times New Roman" w:cs="Times New Roman"/>
          <w:sz w:val="24"/>
          <w:szCs w:val="24"/>
        </w:rPr>
        <w:t>для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проверки и контроля знаний. Развитие устной и письменной речи проводится на одном и том же лексико-грамматическом и образовательно – воспитательном материале.</w:t>
      </w:r>
    </w:p>
    <w:p w:rsidR="003B7C45" w:rsidRDefault="003B7C45" w:rsidP="00C7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EA1" w:rsidRPr="003B7C45" w:rsidRDefault="00C70EA1" w:rsidP="00C7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45">
        <w:rPr>
          <w:rFonts w:ascii="Times New Roman" w:hAnsi="Times New Roman" w:cs="Times New Roman"/>
          <w:sz w:val="24"/>
          <w:szCs w:val="24"/>
        </w:rPr>
        <w:t>Тематика детского чтения: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произведения украинских писателей и поэтов;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научно-художественная литература;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lastRenderedPageBreak/>
        <w:t>детская периодика (газеты и журналы);</w:t>
      </w:r>
    </w:p>
    <w:p w:rsidR="00867EE2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справочная литература (словари, справочники, энциклопедии).</w:t>
      </w:r>
    </w:p>
    <w:p w:rsidR="00BC34DA" w:rsidRDefault="00BC34DA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CFE" w:rsidRPr="00351BD9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BD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7B2CFE" w:rsidRPr="001026C6" w:rsidRDefault="007B2CFE" w:rsidP="007B2C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26C6">
        <w:rPr>
          <w:rFonts w:ascii="Times New Roman" w:hAnsi="Times New Roman" w:cs="Times New Roman"/>
          <w:b/>
          <w:i/>
          <w:sz w:val="24"/>
          <w:szCs w:val="24"/>
        </w:rPr>
        <w:t>Учебный курс интегрированный, объединяет язык и литературное чтение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(102ч)</w:t>
      </w:r>
      <w:r w:rsidRPr="001026C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48B7">
        <w:rPr>
          <w:rFonts w:ascii="Times New Roman" w:hAnsi="Times New Roman" w:cs="Times New Roman"/>
          <w:b/>
          <w:sz w:val="24"/>
          <w:szCs w:val="24"/>
          <w:lang w:val="uk-UA"/>
        </w:rPr>
        <w:t>Тема 1. Школа приветствует нас. Семья. Свои – чужие.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(9ч) </w:t>
      </w:r>
    </w:p>
    <w:p w:rsidR="007B2CFE" w:rsidRPr="004848B7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Знакомство. Кто я? Моя семья. Вежливость.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Название учебных принадлежностей и со словами – действиями.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Семья. Члены семьи.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Части тела. Личная гигиена.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Одежда. Обувь.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2. Дом. Жильё. Времена года. Осень. Ярмарка.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Дом. Квартира. Комната. Игры и игрушки. Помощь дома.</w:t>
      </w:r>
      <w:r w:rsidRPr="00EF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Посуда. Еда.</w:t>
      </w:r>
      <w:r w:rsidRPr="00012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фрукты. Счёт.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Народные промыслы. Весёлая ярмарка.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D108AC">
        <w:rPr>
          <w:rFonts w:ascii="Times New Roman" w:hAnsi="Times New Roman" w:cs="Times New Roman"/>
          <w:b/>
          <w:sz w:val="24"/>
          <w:szCs w:val="24"/>
        </w:rPr>
        <w:t>Тема 3. Движение. Временные отношения. Окружающий мир.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на улице.  Транспорт. Движение в природе. Секунда. Минута. Час. Сутки. Неделя. Месяц. Год. Век.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Форма. Размер.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Тема 4. Путешествуем. Сказка-сказочка: украинская народная сказка.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Тайны природы. Бумага.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Путешествия. </w:t>
      </w:r>
      <w:r w:rsidRPr="00352656">
        <w:rPr>
          <w:rFonts w:ascii="Times New Roman" w:hAnsi="Times New Roman" w:cs="Times New Roman"/>
          <w:sz w:val="24"/>
          <w:szCs w:val="24"/>
        </w:rPr>
        <w:t xml:space="preserve">Украинские народные сказки. </w:t>
      </w:r>
      <w:r>
        <w:rPr>
          <w:rFonts w:ascii="Times New Roman" w:hAnsi="Times New Roman" w:cs="Times New Roman"/>
          <w:sz w:val="24"/>
          <w:szCs w:val="24"/>
        </w:rPr>
        <w:t xml:space="preserve">Сказочные герои. Сказки о животных. Сюжет сказки. Знакомство с тайнами природы. Свойства бумаги. </w:t>
      </w:r>
    </w:p>
    <w:p w:rsidR="007B2CFE" w:rsidRPr="00352656" w:rsidRDefault="007B2CFE" w:rsidP="007B2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5. Времена года. Зима. Смех и шутки. Зимние праздники.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Зима в городе и селе. Зима в лесу. Зимние праздники.</w:t>
      </w:r>
    </w:p>
    <w:p w:rsidR="007B2CFE" w:rsidRDefault="007B2CFE" w:rsidP="007B2CF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в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тветствии с календарными датами. </w:t>
      </w:r>
      <w:r>
        <w:rPr>
          <w:rFonts w:ascii="Times New Roman" w:hAnsi="Times New Roman" w:cs="Times New Roman"/>
          <w:sz w:val="24"/>
          <w:szCs w:val="24"/>
        </w:rPr>
        <w:t>Небылицы, шутки.</w:t>
      </w:r>
    </w:p>
    <w:p w:rsidR="007B2CFE" w:rsidRDefault="007B2CFE" w:rsidP="007B2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CFE" w:rsidRPr="00D108AC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Тема 6. Праздничные открытки. Обереги, символы украинцев.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Народ скажет, как завяжет.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Pr="00D108AC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Празднование Нового года, рождества. Колядки, щедривки. </w:t>
      </w:r>
      <w:r w:rsidRPr="000632B9"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Украинские обереги. Традиционные украинские блюда.</w:t>
      </w:r>
      <w:r w:rsidRPr="00B7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что играем: народные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Потешки. Забавы. Игровой фольклор. Считалки. Народные игры. Пословицы. Поговорки. Загадки.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 Тема 7. Секреты Неболейка. Дружба. Сказка-сказочка. В. Сутеев «Яблоко».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Части тела. Гигиена. Здоровье человека. У врача.</w:t>
      </w:r>
      <w:r w:rsidRPr="00CF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Знакомство. Приветствия.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дружбы.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друзья.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Друзья наши меньшие. </w:t>
      </w:r>
      <w:r w:rsidR="00D0750A" w:rsidRPr="00D07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Сказка-сказочка. В. Сутеев «Яблоко».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8. Тайны природы: воздух, вода. Все профессии важны. Книга раскрывает свои секреты.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9D4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Pr="00D108AC" w:rsidRDefault="007B2CFE" w:rsidP="004354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Тайны природы: воздух, вода. Водоёмы.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Профессии. Профессии и занятия членов семьи.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Секреты книги. Библиотека.  Любимые книжки.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9. Красота слова. Музыка.  Как чувствуют красоту художники.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9D4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36E2">
        <w:rPr>
          <w:rFonts w:ascii="Times New Roman" w:hAnsi="Times New Roman" w:cs="Times New Roman"/>
          <w:sz w:val="24"/>
          <w:szCs w:val="24"/>
        </w:rPr>
        <w:t xml:space="preserve">Выдающиеся украинские поэты. Тарас Григорьевич Шевченко. Леся Украинка. </w:t>
      </w:r>
      <w:r>
        <w:rPr>
          <w:rFonts w:ascii="Times New Roman" w:hAnsi="Times New Roman" w:cs="Times New Roman"/>
          <w:sz w:val="24"/>
          <w:szCs w:val="24"/>
        </w:rPr>
        <w:t xml:space="preserve">Звуки леса. Музыка дождя. Украинские народные песни. Портрет. Пейзаж. Натюрморт. 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10. Времена года. Весна. Я среди других. Порядок.</w:t>
      </w:r>
      <w:r>
        <w:rPr>
          <w:rFonts w:ascii="Times New Roman" w:hAnsi="Times New Roman" w:cs="Times New Roman"/>
          <w:b/>
          <w:sz w:val="24"/>
          <w:szCs w:val="24"/>
        </w:rPr>
        <w:t xml:space="preserve"> (7ч)</w:t>
      </w:r>
      <w:r w:rsidRPr="0057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Весна. Свято Пасхи.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время. Мир увлечений: наши любимые занятия.</w:t>
      </w:r>
      <w:r w:rsidRPr="00A6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 в библиотеке.  Правила поведения в театре.  Порядок.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11. День матери. Разные семейки. Лето-леточко.</w:t>
      </w:r>
      <w:r w:rsidRPr="00D10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(9ч)</w:t>
      </w:r>
    </w:p>
    <w:p w:rsidR="007B2CFE" w:rsidRPr="00D108AC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матери. Забота о маме.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и животные.</w:t>
      </w:r>
      <w:r w:rsidRPr="000F2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и дикие животные и птицы. Уход за домашними питомцами.</w:t>
      </w:r>
      <w:r w:rsidRPr="003C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Лето.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12. Мой родной город – Евпатория.</w:t>
      </w:r>
      <w:r>
        <w:rPr>
          <w:rFonts w:ascii="Times New Roman" w:hAnsi="Times New Roman" w:cs="Times New Roman"/>
          <w:b/>
          <w:sz w:val="24"/>
          <w:szCs w:val="24"/>
        </w:rPr>
        <w:t xml:space="preserve"> (5ч)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D55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Родина. Город, село.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Украинское государство. Киев – столица Украины. Наша республика. Симферополь – столица Крыма.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B7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родной город – Евпатория.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Pr="00413ED3" w:rsidRDefault="007B2CFE" w:rsidP="007B2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1011"/>
        <w:gridCol w:w="4342"/>
        <w:gridCol w:w="963"/>
        <w:gridCol w:w="738"/>
        <w:gridCol w:w="709"/>
        <w:gridCol w:w="1418"/>
        <w:gridCol w:w="850"/>
      </w:tblGrid>
      <w:tr w:rsidR="007B2CFE" w:rsidRPr="00413ED3" w:rsidTr="008F2714">
        <w:tc>
          <w:tcPr>
            <w:tcW w:w="1011" w:type="dxa"/>
            <w:vMerge w:val="restart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7B2CFE" w:rsidRPr="00413ED3" w:rsidTr="008F2714">
        <w:trPr>
          <w:cantSplit/>
          <w:trHeight w:val="2454"/>
        </w:trPr>
        <w:tc>
          <w:tcPr>
            <w:tcW w:w="1011" w:type="dxa"/>
            <w:vMerge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Pr="00413ED3" w:rsidRDefault="007B2CFE" w:rsidP="00AE3F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Pr="00413ED3" w:rsidRDefault="007B2CFE" w:rsidP="00AE3F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Default="007B2CFE" w:rsidP="00AE3F3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робота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списывание</w:t>
            </w:r>
          </w:p>
          <w:p w:rsidR="007B2CFE" w:rsidRPr="00413ED3" w:rsidRDefault="007B2CFE" w:rsidP="00AE3F3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грамматическим заданием)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Pr="00413ED3" w:rsidRDefault="007B2CFE" w:rsidP="00AE3F39">
            <w:pPr>
              <w:ind w:left="113" w:right="-5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вслух</w:t>
            </w: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Pr="000A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Школа приветствует нас. Семья. Свои – чужие.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Дом. Жильё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Времена года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нь. Ярмарк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3.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Движение. Временные отношения. Окружающий мир</w:t>
            </w:r>
            <w:r w:rsidRPr="00871F4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4.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Путешествуем. Сказка-сказочка: украинская народная сказка. Тайны природы. Бумага.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5. 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Времена года. Зима.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Смех и шутки.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Зим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ние праздники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6.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Праздничные открытки. Обереги, символы украинцев. Народ скажет, как завяжет.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Тема 7. Секреты Неболейка.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Дружба.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Ск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азка-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казочка.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В. Сутее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 «Ябл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ко».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8. Тайны природы: воздух</w:t>
            </w:r>
            <w:r w:rsidRPr="0093473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, вода.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Все профессии важны.</w:t>
            </w:r>
            <w:r w:rsidRPr="0093473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Книга раскрывает свои секреты.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9. 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Крас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ота слова. Музы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ка. 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Как чувствуют красоту 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художники.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10. Времена года. Весна. </w:t>
            </w:r>
            <w:r w:rsidRPr="00A20C2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среди других</w:t>
            </w:r>
            <w:r w:rsidRPr="00A20C2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 Порядок.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11. День матери</w:t>
            </w:r>
            <w:r w:rsidRPr="002E109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 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азные семейки. </w:t>
            </w:r>
            <w:r w:rsidR="007B422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Лето</w:t>
            </w:r>
            <w:r w:rsidRPr="002E109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12. Мой родной город – Евпатория.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7B2CFE" w:rsidRPr="00413ED3" w:rsidTr="008F2714">
        <w:tc>
          <w:tcPr>
            <w:tcW w:w="5353" w:type="dxa"/>
            <w:gridSpan w:val="2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5F20CA" w:rsidRDefault="005F20CA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63142A" w:rsidRPr="0063142A" w:rsidRDefault="0063142A" w:rsidP="006314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2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Кале</w:t>
      </w:r>
      <w:r w:rsidRPr="0063142A">
        <w:rPr>
          <w:rFonts w:ascii="Times New Roman" w:hAnsi="Times New Roman" w:cs="Times New Roman"/>
          <w:b/>
          <w:sz w:val="24"/>
          <w:szCs w:val="24"/>
        </w:rPr>
        <w:t>ндарно-тематическое планирование уроков</w:t>
      </w:r>
    </w:p>
    <w:tbl>
      <w:tblPr>
        <w:tblStyle w:val="a8"/>
        <w:tblpPr w:leftFromText="180" w:rightFromText="180" w:vertAnchor="page" w:horzAnchor="margin" w:tblpY="1678"/>
        <w:tblW w:w="9464" w:type="dxa"/>
        <w:tblLook w:val="04A0" w:firstRow="1" w:lastRow="0" w:firstColumn="1" w:lastColumn="0" w:noHBand="0" w:noVBand="1"/>
      </w:tblPr>
      <w:tblGrid>
        <w:gridCol w:w="988"/>
        <w:gridCol w:w="993"/>
        <w:gridCol w:w="977"/>
        <w:gridCol w:w="1290"/>
        <w:gridCol w:w="5216"/>
      </w:tblGrid>
      <w:tr w:rsidR="005F20CA" w:rsidRPr="00A039FE" w:rsidTr="0063142A">
        <w:tc>
          <w:tcPr>
            <w:tcW w:w="1981" w:type="dxa"/>
            <w:gridSpan w:val="2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267" w:type="dxa"/>
            <w:gridSpan w:val="2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5216" w:type="dxa"/>
            <w:vMerge w:val="restart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77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216" w:type="dxa"/>
            <w:vMerge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Мой класс.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Моя школа.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Правила школьной жизни.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 – часть своей семьи.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Члены семьи.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Класс – моя семья. 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Знакомство.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Отношения между своими и чужими.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Волшебные слова.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Кто где живёт.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Дома. Сооружения.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Мой дом. Квартира.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Золотая осень.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Щедрая осень.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Готовимся к зиме.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Овощи. Фрукты.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Народные промыслы.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Веселая ярмарка. 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Движение на улице.Транспорт.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Движение в природе.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Двигаться, чтобы жить.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Неделя.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Сутки.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Час, минута, секунда.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Различные по  форме.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28.10.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Различные по  цвету.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29.10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Различные по  размеру.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A0A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 гости к друзьям в Украину.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Путешествуем в Белоруссию.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Собираемся в дорогу.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Сказки о животных.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Сказочные герои.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A0A4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Сказочный сюжет.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B2323D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Что нам рассказала тетрадь.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Секреты бумаги.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B2323D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Бумага в нашей жизни.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B2323D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29.10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Жизнь в зимнем лесу.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Зима в городе и селе.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B2323D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Зимняя одежда человека и природы.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8C47A2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Смех и шутки.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Весёлые истории.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8C47A2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Небылицы.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8C47A2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Праздник Святого Николая.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Рождество.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8C47A2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Контрольное  списывание.</w:t>
            </w:r>
          </w:p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8C47A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C47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Новый год.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47.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Новогодние открытки.</w:t>
            </w:r>
          </w:p>
        </w:tc>
      </w:tr>
      <w:tr w:rsidR="00071AD6" w:rsidRPr="00A039FE" w:rsidTr="0063142A">
        <w:trPr>
          <w:trHeight w:val="252"/>
        </w:trPr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8C47A2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Подарки.</w:t>
            </w:r>
          </w:p>
        </w:tc>
      </w:tr>
      <w:tr w:rsidR="00071AD6" w:rsidRPr="00A039FE" w:rsidTr="0063142A">
        <w:trPr>
          <w:trHeight w:val="332"/>
        </w:trPr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8C47A2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Символы Украины.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Современные обереги.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15307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Растения-обереги.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15307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Пословицы, поговорки.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Загадки.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15307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Скороговорки, чистоговорки, считалки.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15307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Закаливание.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Лекарственные растения.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15307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Гигиена.                                              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15307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Я, ты, мы – друзья.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Законы дружбы.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15307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Друзья наши меньшие.</w:t>
            </w:r>
          </w:p>
        </w:tc>
      </w:tr>
      <w:tr w:rsidR="00071AD6" w:rsidRPr="00A039FE" w:rsidTr="0029577D">
        <w:trPr>
          <w:trHeight w:val="397"/>
        </w:trPr>
        <w:tc>
          <w:tcPr>
            <w:tcW w:w="988" w:type="dxa"/>
            <w:tcBorders>
              <w:bottom w:val="single" w:sz="4" w:space="0" w:color="auto"/>
            </w:tcBorders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15307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071AD6" w:rsidRPr="00A039FE" w:rsidRDefault="00071AD6" w:rsidP="00071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3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Сказка. В. Сутеев «Яблоко».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Разумное решение.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E21369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Мир лучше ссоры.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E21369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Вода большая и маленькая.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Ветер-ветерок.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E21369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Дождь и солнце.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E21369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работы нельзя.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E21369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Профессии моих родителей.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E21369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  <w:r w:rsidR="0059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Героические профессии.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E21369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9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Библиотека.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7E038B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59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Любимая книга.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F3655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«Лечим» книгу.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071AD6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Поэзия Тараса Шевченко.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E7041D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Поэзия Леси Украинки.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52A00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Украинские поэты.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52A00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Звуки леса.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52A00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Музыка дождя.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52A00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Украинские песни.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652A00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591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Пейзаж.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591FF8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Портрет.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591FF8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Натюрморт.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591FF8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Природа просыпается.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3715FF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Праздник  весни.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3715FF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Великдень (Пасха).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3715FF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Правила поведения на улице и в магазине. 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3715FF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Я в библиотеке. </w:t>
            </w: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Аудирование.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3715FF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 иду в театр.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3715FF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Всё имеет своё место. Порядок.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3715FF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Моя мама – лучшая.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3715FF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Подарок для мамы. 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3715FF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Помогаем маме.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3715FF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«Мохнатые» и  «крылатые» семейки.</w:t>
            </w:r>
          </w:p>
        </w:tc>
      </w:tr>
      <w:tr w:rsidR="003715FF" w:rsidRPr="00A039FE" w:rsidTr="0063142A">
        <w:tc>
          <w:tcPr>
            <w:tcW w:w="988" w:type="dxa"/>
          </w:tcPr>
          <w:p w:rsidR="003715FF" w:rsidRPr="00A039FE" w:rsidRDefault="003715FF" w:rsidP="003715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</w:t>
            </w:r>
          </w:p>
        </w:tc>
        <w:tc>
          <w:tcPr>
            <w:tcW w:w="993" w:type="dxa"/>
          </w:tcPr>
          <w:p w:rsidR="003715FF" w:rsidRPr="00A039FE" w:rsidRDefault="003715FF" w:rsidP="00371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15FF" w:rsidRPr="007B3426" w:rsidRDefault="003715FF" w:rsidP="003715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1290" w:type="dxa"/>
          </w:tcPr>
          <w:p w:rsidR="003715FF" w:rsidRPr="00A039FE" w:rsidRDefault="003715FF" w:rsidP="00371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3715FF" w:rsidRPr="00A039FE" w:rsidRDefault="003715FF" w:rsidP="003715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Группирование предметов. </w:t>
            </w:r>
          </w:p>
        </w:tc>
      </w:tr>
      <w:tr w:rsidR="003715FF" w:rsidRPr="00A039FE" w:rsidTr="0063142A">
        <w:tc>
          <w:tcPr>
            <w:tcW w:w="988" w:type="dxa"/>
          </w:tcPr>
          <w:p w:rsidR="003715FF" w:rsidRPr="00A039FE" w:rsidRDefault="003715FF" w:rsidP="003715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</w:t>
            </w:r>
          </w:p>
        </w:tc>
        <w:tc>
          <w:tcPr>
            <w:tcW w:w="993" w:type="dxa"/>
          </w:tcPr>
          <w:p w:rsidR="003715FF" w:rsidRPr="00A039FE" w:rsidRDefault="003715FF" w:rsidP="00371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3715FF" w:rsidRPr="007B3426" w:rsidRDefault="003715FF" w:rsidP="003715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290" w:type="dxa"/>
          </w:tcPr>
          <w:p w:rsidR="003715FF" w:rsidRPr="00A039FE" w:rsidRDefault="003715FF" w:rsidP="00371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3715FF" w:rsidRPr="00A039FE" w:rsidRDefault="003715FF" w:rsidP="003715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«Семейки» слов.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9765B4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Лето.</w:t>
            </w:r>
            <w:r w:rsidRPr="00A039FE">
              <w:rPr>
                <w:sz w:val="24"/>
                <w:szCs w:val="24"/>
              </w:rPr>
              <w:t xml:space="preserve"> 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Подарки лета.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318B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Отдых летом.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97.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071AD6" w:rsidRPr="007B3426" w:rsidRDefault="004318B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Контрольная работа (списывание с грамматическим  заданием).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071AD6" w:rsidRPr="007B3426" w:rsidRDefault="0040521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Наша республика. Симферополь – столица Крыма.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071AD6" w:rsidRPr="007B3426" w:rsidRDefault="0040521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Мой родной город – Евпатория.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071AD6" w:rsidRPr="007B3426" w:rsidRDefault="00071AD6" w:rsidP="004052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052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Памятники города. </w:t>
            </w: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Чтение вслух.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071AD6" w:rsidRPr="007B3426" w:rsidRDefault="0040521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Природа родного города.</w:t>
            </w:r>
          </w:p>
        </w:tc>
      </w:tr>
      <w:tr w:rsidR="00071AD6" w:rsidRPr="00A039FE" w:rsidTr="0063142A">
        <w:tc>
          <w:tcPr>
            <w:tcW w:w="988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102.</w:t>
            </w:r>
          </w:p>
        </w:tc>
        <w:tc>
          <w:tcPr>
            <w:tcW w:w="993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071AD6" w:rsidRPr="007B3426" w:rsidRDefault="0040521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071AD6" w:rsidRPr="007B34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</w:p>
        </w:tc>
        <w:tc>
          <w:tcPr>
            <w:tcW w:w="1290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071AD6" w:rsidRPr="00A039FE" w:rsidRDefault="00071AD6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Повторение изученного за год.</w:t>
            </w:r>
          </w:p>
        </w:tc>
      </w:tr>
      <w:tr w:rsidR="0040521A" w:rsidRPr="00A039FE" w:rsidTr="0063142A">
        <w:tc>
          <w:tcPr>
            <w:tcW w:w="988" w:type="dxa"/>
          </w:tcPr>
          <w:p w:rsidR="0040521A" w:rsidRPr="00A039FE" w:rsidRDefault="0040521A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0521A" w:rsidRPr="00A039FE" w:rsidRDefault="0040521A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40521A" w:rsidRDefault="0040521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23.05</w:t>
            </w:r>
          </w:p>
        </w:tc>
        <w:tc>
          <w:tcPr>
            <w:tcW w:w="1290" w:type="dxa"/>
          </w:tcPr>
          <w:p w:rsidR="0040521A" w:rsidRPr="00A039FE" w:rsidRDefault="0040521A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40521A" w:rsidRDefault="0040521A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0521A" w:rsidRPr="00A039FE" w:rsidTr="0063142A">
        <w:tc>
          <w:tcPr>
            <w:tcW w:w="988" w:type="dxa"/>
          </w:tcPr>
          <w:p w:rsidR="0040521A" w:rsidRPr="00A039FE" w:rsidRDefault="0040521A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0521A" w:rsidRPr="00A039FE" w:rsidRDefault="0040521A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40521A" w:rsidRDefault="0040521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1290" w:type="dxa"/>
          </w:tcPr>
          <w:p w:rsidR="0040521A" w:rsidRPr="00A039FE" w:rsidRDefault="0040521A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40521A" w:rsidRDefault="0040521A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0521A" w:rsidRPr="00A039FE" w:rsidTr="0063142A">
        <w:tc>
          <w:tcPr>
            <w:tcW w:w="988" w:type="dxa"/>
          </w:tcPr>
          <w:p w:rsidR="0040521A" w:rsidRPr="00A039FE" w:rsidRDefault="0040521A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40521A" w:rsidRPr="00A039FE" w:rsidRDefault="0040521A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40521A" w:rsidRDefault="0040521A" w:rsidP="00071AD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27.05</w:t>
            </w:r>
          </w:p>
        </w:tc>
        <w:tc>
          <w:tcPr>
            <w:tcW w:w="1290" w:type="dxa"/>
          </w:tcPr>
          <w:p w:rsidR="0040521A" w:rsidRPr="00A039FE" w:rsidRDefault="0040521A" w:rsidP="00071A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40521A" w:rsidRDefault="0040521A" w:rsidP="00071A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D7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72B" w:rsidRPr="00A039FE" w:rsidRDefault="007D772B" w:rsidP="007D772B">
      <w:pPr>
        <w:rPr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772B" w:rsidRPr="00A039FE" w:rsidSect="00182222">
      <w:footerReference w:type="default" r:id="rId9"/>
      <w:pgSz w:w="11906" w:h="16838"/>
      <w:pgMar w:top="1103" w:right="108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3AA" w:rsidRDefault="007A43AA" w:rsidP="00A13EB0">
      <w:pPr>
        <w:spacing w:after="0" w:line="240" w:lineRule="auto"/>
      </w:pPr>
      <w:r>
        <w:separator/>
      </w:r>
    </w:p>
  </w:endnote>
  <w:endnote w:type="continuationSeparator" w:id="0">
    <w:p w:rsidR="007A43AA" w:rsidRDefault="007A43AA" w:rsidP="00A1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219316"/>
      <w:docPartObj>
        <w:docPartGallery w:val="Page Numbers (Bottom of Page)"/>
        <w:docPartUnique/>
      </w:docPartObj>
    </w:sdtPr>
    <w:sdtEndPr/>
    <w:sdtContent>
      <w:p w:rsidR="00AE3F39" w:rsidRDefault="00AE3F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F14">
          <w:rPr>
            <w:noProof/>
          </w:rPr>
          <w:t>1</w:t>
        </w:r>
        <w:r>
          <w:fldChar w:fldCharType="end"/>
        </w:r>
      </w:p>
    </w:sdtContent>
  </w:sdt>
  <w:p w:rsidR="00AE3F39" w:rsidRDefault="00AE3F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3AA" w:rsidRDefault="007A43AA" w:rsidP="00A13EB0">
      <w:pPr>
        <w:spacing w:after="0" w:line="240" w:lineRule="auto"/>
      </w:pPr>
      <w:r>
        <w:separator/>
      </w:r>
    </w:p>
  </w:footnote>
  <w:footnote w:type="continuationSeparator" w:id="0">
    <w:p w:rsidR="007A43AA" w:rsidRDefault="007A43AA" w:rsidP="00A1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2D3B"/>
    <w:multiLevelType w:val="multilevel"/>
    <w:tmpl w:val="B5DC4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68402E9"/>
    <w:multiLevelType w:val="hybridMultilevel"/>
    <w:tmpl w:val="5B927792"/>
    <w:lvl w:ilvl="0" w:tplc="5712B1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1F8"/>
    <w:rsid w:val="000046A4"/>
    <w:rsid w:val="0001417F"/>
    <w:rsid w:val="000158D3"/>
    <w:rsid w:val="00021828"/>
    <w:rsid w:val="0003042B"/>
    <w:rsid w:val="00042D93"/>
    <w:rsid w:val="00047CA0"/>
    <w:rsid w:val="000561FD"/>
    <w:rsid w:val="000600AE"/>
    <w:rsid w:val="00071AD6"/>
    <w:rsid w:val="000814C0"/>
    <w:rsid w:val="000909B8"/>
    <w:rsid w:val="000A192D"/>
    <w:rsid w:val="000B6ED5"/>
    <w:rsid w:val="000D1E74"/>
    <w:rsid w:val="000D33E1"/>
    <w:rsid w:val="000F3655"/>
    <w:rsid w:val="001015C4"/>
    <w:rsid w:val="001026C6"/>
    <w:rsid w:val="00110C53"/>
    <w:rsid w:val="001209CD"/>
    <w:rsid w:val="00120F81"/>
    <w:rsid w:val="00127DA4"/>
    <w:rsid w:val="001379CA"/>
    <w:rsid w:val="00182222"/>
    <w:rsid w:val="001A0093"/>
    <w:rsid w:val="001A1F5F"/>
    <w:rsid w:val="001C0B6F"/>
    <w:rsid w:val="00265FA0"/>
    <w:rsid w:val="00277ED0"/>
    <w:rsid w:val="0028024B"/>
    <w:rsid w:val="002812AA"/>
    <w:rsid w:val="002821DC"/>
    <w:rsid w:val="0029362C"/>
    <w:rsid w:val="0029658C"/>
    <w:rsid w:val="0029659F"/>
    <w:rsid w:val="002A5494"/>
    <w:rsid w:val="002A7CF1"/>
    <w:rsid w:val="002B1857"/>
    <w:rsid w:val="002B5753"/>
    <w:rsid w:val="002C213B"/>
    <w:rsid w:val="002C49E8"/>
    <w:rsid w:val="002D2284"/>
    <w:rsid w:val="002D3F54"/>
    <w:rsid w:val="002D58E9"/>
    <w:rsid w:val="00301921"/>
    <w:rsid w:val="0030210B"/>
    <w:rsid w:val="003038FA"/>
    <w:rsid w:val="00315143"/>
    <w:rsid w:val="003201CD"/>
    <w:rsid w:val="0032524E"/>
    <w:rsid w:val="00334448"/>
    <w:rsid w:val="003423FC"/>
    <w:rsid w:val="003656C8"/>
    <w:rsid w:val="003715FF"/>
    <w:rsid w:val="00372810"/>
    <w:rsid w:val="00381BA3"/>
    <w:rsid w:val="0039375C"/>
    <w:rsid w:val="00393C4A"/>
    <w:rsid w:val="003A097D"/>
    <w:rsid w:val="003A32D2"/>
    <w:rsid w:val="003B2EC0"/>
    <w:rsid w:val="003B622C"/>
    <w:rsid w:val="003B7C45"/>
    <w:rsid w:val="003C03A5"/>
    <w:rsid w:val="003C1F3F"/>
    <w:rsid w:val="003D7DEE"/>
    <w:rsid w:val="003E135E"/>
    <w:rsid w:val="003F6190"/>
    <w:rsid w:val="0040521A"/>
    <w:rsid w:val="00411FAB"/>
    <w:rsid w:val="00426E7B"/>
    <w:rsid w:val="004318BA"/>
    <w:rsid w:val="00433173"/>
    <w:rsid w:val="004354F4"/>
    <w:rsid w:val="00474F77"/>
    <w:rsid w:val="00481F8D"/>
    <w:rsid w:val="004868E7"/>
    <w:rsid w:val="004917FF"/>
    <w:rsid w:val="004A0A4A"/>
    <w:rsid w:val="004A1C14"/>
    <w:rsid w:val="004A5570"/>
    <w:rsid w:val="004A6B19"/>
    <w:rsid w:val="004C2301"/>
    <w:rsid w:val="004C4738"/>
    <w:rsid w:val="004D1DCC"/>
    <w:rsid w:val="004D3C1C"/>
    <w:rsid w:val="004F6D8E"/>
    <w:rsid w:val="0050480D"/>
    <w:rsid w:val="0052276C"/>
    <w:rsid w:val="005316A0"/>
    <w:rsid w:val="00534A48"/>
    <w:rsid w:val="00535790"/>
    <w:rsid w:val="00542D2D"/>
    <w:rsid w:val="005659CC"/>
    <w:rsid w:val="005860BE"/>
    <w:rsid w:val="00586577"/>
    <w:rsid w:val="00591FF8"/>
    <w:rsid w:val="005D1BD0"/>
    <w:rsid w:val="005F20CA"/>
    <w:rsid w:val="006052A3"/>
    <w:rsid w:val="00615307"/>
    <w:rsid w:val="0063142A"/>
    <w:rsid w:val="00631BF6"/>
    <w:rsid w:val="00642033"/>
    <w:rsid w:val="00651AB7"/>
    <w:rsid w:val="00652A00"/>
    <w:rsid w:val="006543F0"/>
    <w:rsid w:val="00667080"/>
    <w:rsid w:val="006675E7"/>
    <w:rsid w:val="00672921"/>
    <w:rsid w:val="006774E4"/>
    <w:rsid w:val="006A0DDF"/>
    <w:rsid w:val="006A324E"/>
    <w:rsid w:val="006A5A5F"/>
    <w:rsid w:val="006A687C"/>
    <w:rsid w:val="006C616F"/>
    <w:rsid w:val="006C67FF"/>
    <w:rsid w:val="006D7B44"/>
    <w:rsid w:val="0070224B"/>
    <w:rsid w:val="00705944"/>
    <w:rsid w:val="0071345C"/>
    <w:rsid w:val="007206B9"/>
    <w:rsid w:val="00720A22"/>
    <w:rsid w:val="007216D1"/>
    <w:rsid w:val="007329FE"/>
    <w:rsid w:val="00741FDF"/>
    <w:rsid w:val="0074346A"/>
    <w:rsid w:val="007439BD"/>
    <w:rsid w:val="007551A8"/>
    <w:rsid w:val="00780575"/>
    <w:rsid w:val="007915D4"/>
    <w:rsid w:val="007A21F8"/>
    <w:rsid w:val="007A34BE"/>
    <w:rsid w:val="007A43AA"/>
    <w:rsid w:val="007A543B"/>
    <w:rsid w:val="007B2CFE"/>
    <w:rsid w:val="007B4223"/>
    <w:rsid w:val="007C166C"/>
    <w:rsid w:val="007C48D8"/>
    <w:rsid w:val="007D1749"/>
    <w:rsid w:val="007D2E22"/>
    <w:rsid w:val="007D5022"/>
    <w:rsid w:val="007D772B"/>
    <w:rsid w:val="007E038B"/>
    <w:rsid w:val="007F18DD"/>
    <w:rsid w:val="00803FE0"/>
    <w:rsid w:val="00805A6F"/>
    <w:rsid w:val="00813CF4"/>
    <w:rsid w:val="00815254"/>
    <w:rsid w:val="0082741D"/>
    <w:rsid w:val="008615B1"/>
    <w:rsid w:val="00867EE2"/>
    <w:rsid w:val="00886073"/>
    <w:rsid w:val="008947FB"/>
    <w:rsid w:val="008B1A4F"/>
    <w:rsid w:val="008C47A2"/>
    <w:rsid w:val="008F2714"/>
    <w:rsid w:val="008F6FF2"/>
    <w:rsid w:val="009051D7"/>
    <w:rsid w:val="009176B6"/>
    <w:rsid w:val="009206D4"/>
    <w:rsid w:val="00932617"/>
    <w:rsid w:val="00945B5C"/>
    <w:rsid w:val="0094625D"/>
    <w:rsid w:val="00946CB6"/>
    <w:rsid w:val="00946ED5"/>
    <w:rsid w:val="0096199C"/>
    <w:rsid w:val="009731A1"/>
    <w:rsid w:val="009765B4"/>
    <w:rsid w:val="0098114A"/>
    <w:rsid w:val="00983143"/>
    <w:rsid w:val="00985F88"/>
    <w:rsid w:val="009A0F3F"/>
    <w:rsid w:val="009B6EF4"/>
    <w:rsid w:val="009B7D5A"/>
    <w:rsid w:val="009C4CAC"/>
    <w:rsid w:val="009D0B09"/>
    <w:rsid w:val="009D3E86"/>
    <w:rsid w:val="00A00FC3"/>
    <w:rsid w:val="00A039FE"/>
    <w:rsid w:val="00A03F14"/>
    <w:rsid w:val="00A0424C"/>
    <w:rsid w:val="00A13EB0"/>
    <w:rsid w:val="00A15FDE"/>
    <w:rsid w:val="00A32F48"/>
    <w:rsid w:val="00A40197"/>
    <w:rsid w:val="00A4490F"/>
    <w:rsid w:val="00A856B5"/>
    <w:rsid w:val="00A95BED"/>
    <w:rsid w:val="00AB0DB5"/>
    <w:rsid w:val="00AB0EBA"/>
    <w:rsid w:val="00AB250B"/>
    <w:rsid w:val="00AB6EE9"/>
    <w:rsid w:val="00AC363B"/>
    <w:rsid w:val="00AD4363"/>
    <w:rsid w:val="00AE3BAE"/>
    <w:rsid w:val="00AE3F39"/>
    <w:rsid w:val="00AF249C"/>
    <w:rsid w:val="00AF3CF4"/>
    <w:rsid w:val="00B20DB5"/>
    <w:rsid w:val="00B20E4C"/>
    <w:rsid w:val="00B2323D"/>
    <w:rsid w:val="00B257EF"/>
    <w:rsid w:val="00B3730A"/>
    <w:rsid w:val="00B4321D"/>
    <w:rsid w:val="00B56B54"/>
    <w:rsid w:val="00B67C27"/>
    <w:rsid w:val="00B7079A"/>
    <w:rsid w:val="00B70C83"/>
    <w:rsid w:val="00B74904"/>
    <w:rsid w:val="00B763AB"/>
    <w:rsid w:val="00BA132A"/>
    <w:rsid w:val="00BA255E"/>
    <w:rsid w:val="00BA2AA6"/>
    <w:rsid w:val="00BB2A4C"/>
    <w:rsid w:val="00BB51AB"/>
    <w:rsid w:val="00BB6D20"/>
    <w:rsid w:val="00BC1353"/>
    <w:rsid w:val="00BC34DA"/>
    <w:rsid w:val="00BF0E6F"/>
    <w:rsid w:val="00C033E9"/>
    <w:rsid w:val="00C33D1B"/>
    <w:rsid w:val="00C70EA1"/>
    <w:rsid w:val="00C72468"/>
    <w:rsid w:val="00C75202"/>
    <w:rsid w:val="00C82FDD"/>
    <w:rsid w:val="00C9041F"/>
    <w:rsid w:val="00CB7C6B"/>
    <w:rsid w:val="00CD354E"/>
    <w:rsid w:val="00CD7D25"/>
    <w:rsid w:val="00D06D44"/>
    <w:rsid w:val="00D0750A"/>
    <w:rsid w:val="00D11EF4"/>
    <w:rsid w:val="00D368E2"/>
    <w:rsid w:val="00D409DC"/>
    <w:rsid w:val="00D53065"/>
    <w:rsid w:val="00D56327"/>
    <w:rsid w:val="00D93947"/>
    <w:rsid w:val="00D97265"/>
    <w:rsid w:val="00DB7930"/>
    <w:rsid w:val="00DC1A52"/>
    <w:rsid w:val="00DD5E97"/>
    <w:rsid w:val="00DD6171"/>
    <w:rsid w:val="00DE6118"/>
    <w:rsid w:val="00E114FB"/>
    <w:rsid w:val="00E12FC6"/>
    <w:rsid w:val="00E21369"/>
    <w:rsid w:val="00E300ED"/>
    <w:rsid w:val="00E36502"/>
    <w:rsid w:val="00E43D60"/>
    <w:rsid w:val="00E54081"/>
    <w:rsid w:val="00E6147F"/>
    <w:rsid w:val="00E61C5B"/>
    <w:rsid w:val="00E63AC2"/>
    <w:rsid w:val="00E6543C"/>
    <w:rsid w:val="00E7041D"/>
    <w:rsid w:val="00E72448"/>
    <w:rsid w:val="00E841B6"/>
    <w:rsid w:val="00E9556F"/>
    <w:rsid w:val="00EA6DDF"/>
    <w:rsid w:val="00EA753A"/>
    <w:rsid w:val="00EC26F2"/>
    <w:rsid w:val="00EC2DFD"/>
    <w:rsid w:val="00EC2E64"/>
    <w:rsid w:val="00EC7BBD"/>
    <w:rsid w:val="00ED10EE"/>
    <w:rsid w:val="00ED2248"/>
    <w:rsid w:val="00ED51DE"/>
    <w:rsid w:val="00ED5258"/>
    <w:rsid w:val="00ED52E2"/>
    <w:rsid w:val="00ED7AF4"/>
    <w:rsid w:val="00EE18F4"/>
    <w:rsid w:val="00EF06BD"/>
    <w:rsid w:val="00F00023"/>
    <w:rsid w:val="00F00934"/>
    <w:rsid w:val="00F10758"/>
    <w:rsid w:val="00F11C38"/>
    <w:rsid w:val="00F12E76"/>
    <w:rsid w:val="00F15AE4"/>
    <w:rsid w:val="00F16EEC"/>
    <w:rsid w:val="00F2025D"/>
    <w:rsid w:val="00F21C0D"/>
    <w:rsid w:val="00F259E6"/>
    <w:rsid w:val="00F30C7E"/>
    <w:rsid w:val="00F56D7D"/>
    <w:rsid w:val="00F71F31"/>
    <w:rsid w:val="00F74649"/>
    <w:rsid w:val="00F7795C"/>
    <w:rsid w:val="00F820AD"/>
    <w:rsid w:val="00F91350"/>
    <w:rsid w:val="00F91BFD"/>
    <w:rsid w:val="00FA5598"/>
    <w:rsid w:val="00FD622B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73492-E294-44CE-803C-FE4A2920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EB0"/>
  </w:style>
  <w:style w:type="paragraph" w:styleId="a6">
    <w:name w:val="footer"/>
    <w:basedOn w:val="a"/>
    <w:link w:val="a7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EB0"/>
  </w:style>
  <w:style w:type="table" w:styleId="a8">
    <w:name w:val="Table Grid"/>
    <w:basedOn w:val="a1"/>
    <w:uiPriority w:val="39"/>
    <w:rsid w:val="0074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7D772B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39FC-C617-4883-BD1A-73DB132C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292</cp:revision>
  <dcterms:created xsi:type="dcterms:W3CDTF">2015-09-02T20:46:00Z</dcterms:created>
  <dcterms:modified xsi:type="dcterms:W3CDTF">2021-10-13T09:22:00Z</dcterms:modified>
</cp:coreProperties>
</file>