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F32" w:rsidRDefault="00D80F32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val="en-US"/>
        </w:rPr>
      </w:pPr>
      <w:r w:rsidRPr="00D80F32">
        <w:rPr>
          <w:rFonts w:ascii="Times New Roman" w:hAnsi="Times New Roman"/>
          <w:color w:val="000000"/>
          <w:sz w:val="32"/>
          <w:szCs w:val="3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52.1pt;height:622.9pt">
            <v:imagedata r:id="rId8" o:title="013"/>
          </v:shape>
        </w:pict>
      </w:r>
    </w:p>
    <w:p w:rsidR="00D80F32" w:rsidRDefault="00D80F32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D80F32" w:rsidRDefault="00D80F32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D80F32" w:rsidRDefault="00D80F32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D80F32" w:rsidRDefault="00D80F32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D80F32" w:rsidRDefault="00D80F32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D80F32" w:rsidRPr="00D80F32" w:rsidRDefault="00D80F32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val="en-US"/>
        </w:rPr>
      </w:pPr>
      <w:bookmarkStart w:id="0" w:name="_GoBack"/>
      <w:bookmarkEnd w:id="0"/>
    </w:p>
    <w:p w:rsidR="00581B52" w:rsidRPr="00581B52" w:rsidRDefault="00AF0FF0" w:rsidP="00581B52">
      <w:pPr>
        <w:shd w:val="clear" w:color="auto" w:fill="FFFFFF"/>
        <w:spacing w:after="0" w:line="240" w:lineRule="auto"/>
        <w:ind w:right="56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</w:t>
      </w:r>
      <w:r w:rsidR="00581B52">
        <w:rPr>
          <w:rFonts w:ascii="Times New Roman" w:hAnsi="Times New Roman"/>
          <w:b/>
          <w:color w:val="000000"/>
          <w:sz w:val="24"/>
          <w:szCs w:val="24"/>
        </w:rPr>
        <w:t xml:space="preserve">Рабочая программа </w:t>
      </w:r>
      <w:r w:rsidRPr="005778C2">
        <w:rPr>
          <w:rFonts w:ascii="Times New Roman" w:hAnsi="Times New Roman"/>
          <w:b/>
          <w:color w:val="000000"/>
          <w:sz w:val="24"/>
          <w:szCs w:val="24"/>
        </w:rPr>
        <w:t>кружка с</w:t>
      </w:r>
      <w:r w:rsidR="00581B52">
        <w:rPr>
          <w:rFonts w:ascii="Times New Roman" w:hAnsi="Times New Roman"/>
          <w:b/>
          <w:color w:val="000000"/>
          <w:sz w:val="24"/>
          <w:szCs w:val="24"/>
        </w:rPr>
        <w:t>оставлена на основе документов:</w:t>
      </w:r>
      <w:r w:rsidR="007D40BF">
        <w:rPr>
          <w:rFonts w:ascii="Times New Roman" w:hAnsi="Times New Roman"/>
          <w:sz w:val="24"/>
          <w:szCs w:val="24"/>
        </w:rPr>
        <w:t xml:space="preserve"> </w:t>
      </w:r>
    </w:p>
    <w:p w:rsidR="00AF0FF0" w:rsidRPr="005778C2" w:rsidRDefault="007D40BF" w:rsidP="00F260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F0FF0" w:rsidRPr="005778C2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1577).</w:t>
      </w:r>
    </w:p>
    <w:p w:rsidR="00AF0FF0" w:rsidRPr="006E7DD1" w:rsidRDefault="00581B52" w:rsidP="00F260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F0FF0" w:rsidRPr="005778C2">
        <w:rPr>
          <w:rFonts w:ascii="Times New Roman" w:hAnsi="Times New Roman"/>
          <w:color w:val="000000"/>
          <w:sz w:val="24"/>
          <w:szCs w:val="24"/>
        </w:rPr>
        <w:t xml:space="preserve">Учебного плана </w:t>
      </w:r>
      <w:r w:rsidR="00AF0FF0" w:rsidRPr="005778C2">
        <w:rPr>
          <w:rFonts w:ascii="Times New Roman" w:hAnsi="Times New Roman"/>
          <w:sz w:val="24"/>
          <w:szCs w:val="24"/>
        </w:rPr>
        <w:t xml:space="preserve">Муниципального бюджетного общеобразовательного учреждения «Средняя школа № 16 города Евпатории Республики Крым» </w:t>
      </w:r>
      <w:r w:rsidR="007D40BF">
        <w:rPr>
          <w:rFonts w:ascii="Times New Roman" w:hAnsi="Times New Roman"/>
          <w:color w:val="000000"/>
          <w:sz w:val="24"/>
          <w:szCs w:val="24"/>
        </w:rPr>
        <w:t>на 2021/2022</w:t>
      </w:r>
      <w:r w:rsidR="00AF0FF0" w:rsidRPr="005778C2">
        <w:rPr>
          <w:rFonts w:ascii="Times New Roman" w:hAnsi="Times New Roman"/>
          <w:color w:val="000000"/>
          <w:sz w:val="24"/>
          <w:szCs w:val="24"/>
        </w:rPr>
        <w:t xml:space="preserve"> учебный год.</w:t>
      </w:r>
    </w:p>
    <w:p w:rsidR="00581B52" w:rsidRDefault="007D40BF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</w:p>
    <w:p w:rsidR="00AF0FF0" w:rsidRPr="001D18F6" w:rsidRDefault="007D40BF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="00AF0FF0" w:rsidRPr="005778C2">
        <w:rPr>
          <w:rFonts w:ascii="Times New Roman" w:hAnsi="Times New Roman"/>
          <w:color w:val="000000"/>
          <w:sz w:val="24"/>
          <w:szCs w:val="24"/>
        </w:rPr>
        <w:t>рограмма реализует обще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="00AF0FF0" w:rsidRPr="005778C2">
        <w:rPr>
          <w:rFonts w:ascii="Times New Roman" w:hAnsi="Times New Roman"/>
          <w:color w:val="000000"/>
          <w:sz w:val="24"/>
          <w:szCs w:val="24"/>
        </w:rPr>
        <w:t>интеллектуальное направление во внеурочной деятельности в рамках ФГОС ООО.</w:t>
      </w:r>
    </w:p>
    <w:p w:rsidR="00AF0FF0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 xml:space="preserve">Актуальность программы обусловлена тем, что в настоящее время в Российской Федерации уделяется большое внимание изучению родного языка: принимаются федеральные законы, направленные на повышение престижа русского языка и словесной культуры, в образовательных учреждениях возросли требования к знаниям современного школьника, их общей языковой культуре. Следовательно, необходимо через дополнительное образование прививать у детей любовь к русскому литературному языку, способствовать формированию у школьников общекультурных, коммуникативных и социальных навыков, которые необходимы им для успешного интеллектуального развития. </w:t>
      </w:r>
    </w:p>
    <w:p w:rsidR="00581B52" w:rsidRDefault="00581B52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F0FF0" w:rsidRPr="001D18F6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Данная программа позволяет расширить и углубить знания учащихся, но не дублирует материал, изучаемый в рамках школьной программы, это достигается за счет использования дополнительного материала и путём проведения занятий, интеллектуальных лингвистических игр, исследований, мастерских и т.д. Одновременно осуществляется развитие творческого потенциала учащихся.</w:t>
      </w:r>
    </w:p>
    <w:p w:rsidR="00581B52" w:rsidRDefault="00581B52" w:rsidP="00581B5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1B52" w:rsidRDefault="00AF0FF0" w:rsidP="00F260B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6AA2">
        <w:rPr>
          <w:rFonts w:ascii="Times New Roman" w:hAnsi="Times New Roman"/>
          <w:color w:val="000000"/>
          <w:sz w:val="24"/>
          <w:szCs w:val="24"/>
        </w:rPr>
        <w:t>Отличительной особенностью данной программы является то, что в рамках детского объединения акцент делается на развитие интеллектуальных возможностей учащихся. На занятиях требуется умение логически и в то же время нестандартно мыслить. При реализации содержания программы учитываются возрастные и индивидуальные возможности учащихся.</w:t>
      </w:r>
    </w:p>
    <w:p w:rsidR="00581B52" w:rsidRDefault="00581B52" w:rsidP="00F260B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0FF0" w:rsidRPr="00D26AA2" w:rsidRDefault="00AF0FF0" w:rsidP="00F260B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26AA2">
        <w:rPr>
          <w:rFonts w:ascii="Times New Roman" w:hAnsi="Times New Roman"/>
          <w:color w:val="000000"/>
          <w:sz w:val="24"/>
          <w:szCs w:val="24"/>
        </w:rPr>
        <w:t>Программа предусматривает использование дистанционных форм обучения. Дистанционное обучение на сегодняшний день открывает новые возможности, значительно расширяя и информационное пространство, и информационную сферу обучения. Цель внедрения дистанционного образования состоит в обеспечении доступности качественного образования для учащихся, независимо от места проживания и обучения, а также состояния здоровья.</w:t>
      </w:r>
    </w:p>
    <w:p w:rsidR="00AF0FF0" w:rsidRPr="005778C2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F0FF0" w:rsidRPr="00BE7254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E7254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    Новизна</w:t>
      </w:r>
      <w:r w:rsidRPr="005778C2">
        <w:rPr>
          <w:rFonts w:ascii="Times New Roman" w:hAnsi="Times New Roman"/>
          <w:color w:val="000000"/>
          <w:sz w:val="24"/>
          <w:szCs w:val="24"/>
        </w:rPr>
        <w:t xml:space="preserve"> данной программы определена требованиями к результатам основной образовательной программы среднего общего образования ФГОС. Одной из главных целей новых стандартов второго поколения является формирование компетентностей ребёнка по освоению новых знаний, умений, навыков, </w:t>
      </w:r>
      <w:proofErr w:type="spellStart"/>
      <w:r w:rsidRPr="005778C2">
        <w:rPr>
          <w:rFonts w:ascii="Times New Roman" w:hAnsi="Times New Roman"/>
          <w:color w:val="000000"/>
          <w:sz w:val="24"/>
          <w:szCs w:val="24"/>
        </w:rPr>
        <w:t>способностей.</w:t>
      </w:r>
      <w:r w:rsidRPr="00D26AA2">
        <w:rPr>
          <w:rFonts w:ascii="Times New Roman" w:hAnsi="Times New Roman"/>
          <w:color w:val="000000"/>
          <w:sz w:val="24"/>
          <w:szCs w:val="24"/>
        </w:rPr>
        <w:t>Знания</w:t>
      </w:r>
      <w:proofErr w:type="spellEnd"/>
      <w:r w:rsidRPr="00D26AA2">
        <w:rPr>
          <w:rFonts w:ascii="Times New Roman" w:hAnsi="Times New Roman"/>
          <w:color w:val="000000"/>
          <w:sz w:val="24"/>
          <w:szCs w:val="24"/>
        </w:rPr>
        <w:t xml:space="preserve"> и навыки, приобретенные на занятиях, дополняют жизненный опыт учащихся, помогают во многих сферах интеллектуальной деятельности.</w:t>
      </w:r>
    </w:p>
    <w:p w:rsidR="00AF0FF0" w:rsidRPr="00D26AA2" w:rsidRDefault="00AF0FF0" w:rsidP="00F260B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26AA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Актуальность </w:t>
      </w:r>
      <w:r w:rsidRPr="00D26AA2">
        <w:rPr>
          <w:rFonts w:ascii="Times New Roman" w:hAnsi="Times New Roman"/>
          <w:color w:val="000000"/>
          <w:sz w:val="24"/>
          <w:szCs w:val="24"/>
        </w:rPr>
        <w:t xml:space="preserve">программы состоит в развитии познавательных интересов, читательской активности, логического мышления, создании условий для самореализации, воспитании гармонически развитой личности. </w:t>
      </w:r>
    </w:p>
    <w:p w:rsidR="00AF0FF0" w:rsidRPr="001D18F6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</w:t>
      </w:r>
      <w:r w:rsidRPr="00D26AA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Педагогическая целесообразность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26AA2">
        <w:rPr>
          <w:rFonts w:ascii="Times New Roman" w:hAnsi="Times New Roman"/>
          <w:color w:val="000000"/>
          <w:sz w:val="24"/>
          <w:szCs w:val="24"/>
        </w:rPr>
        <w:t>заключается в привлечении детей к интеллектуальному творчеству, создании установки для получения новых знаний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BE725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78C2">
        <w:rPr>
          <w:rFonts w:ascii="Times New Roman" w:hAnsi="Times New Roman"/>
          <w:color w:val="000000"/>
          <w:sz w:val="24"/>
          <w:szCs w:val="24"/>
        </w:rPr>
        <w:t>условий для формирования у школьников общекультурных, коммуникативных и социальных навыков, которые необходимы для успешного их интеллектуального развития.</w:t>
      </w:r>
    </w:p>
    <w:p w:rsidR="007D40BF" w:rsidRPr="00581B52" w:rsidRDefault="00AF0FF0" w:rsidP="00581B5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 xml:space="preserve">        </w:t>
      </w:r>
      <w:r w:rsidRPr="00D26AA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Цель</w:t>
      </w:r>
      <w:r w:rsidRPr="00D26AA2">
        <w:rPr>
          <w:rFonts w:ascii="Times New Roman" w:hAnsi="Times New Roman"/>
          <w:color w:val="000000"/>
          <w:sz w:val="24"/>
          <w:szCs w:val="24"/>
        </w:rPr>
        <w:t xml:space="preserve"> – создание условий для интеллектуального и духового развития учащихся, их коммуникати</w:t>
      </w:r>
      <w:r>
        <w:rPr>
          <w:rFonts w:ascii="Times New Roman" w:hAnsi="Times New Roman"/>
          <w:color w:val="000000"/>
          <w:sz w:val="24"/>
          <w:szCs w:val="24"/>
        </w:rPr>
        <w:t xml:space="preserve">вной, творческой самореализации, </w:t>
      </w:r>
      <w:r w:rsidRPr="005778C2">
        <w:rPr>
          <w:rFonts w:ascii="Times New Roman" w:hAnsi="Times New Roman"/>
          <w:color w:val="000000"/>
          <w:sz w:val="24"/>
          <w:szCs w:val="24"/>
        </w:rPr>
        <w:t>повысить общую языковую культуру учащихся.</w:t>
      </w:r>
    </w:p>
    <w:p w:rsidR="00AF0FF0" w:rsidRPr="007D40BF" w:rsidRDefault="00581B52" w:rsidP="00581B52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</w:t>
      </w:r>
      <w:r w:rsidR="00AF0FF0" w:rsidRPr="007D40BF">
        <w:rPr>
          <w:rFonts w:ascii="Times New Roman" w:hAnsi="Times New Roman"/>
          <w:b/>
          <w:bCs/>
          <w:color w:val="000000"/>
          <w:sz w:val="24"/>
          <w:szCs w:val="24"/>
        </w:rPr>
        <w:t>Формы и режим занятий</w:t>
      </w:r>
    </w:p>
    <w:p w:rsidR="00AF0FF0" w:rsidRPr="00D26AA2" w:rsidRDefault="00581B52" w:rsidP="00F260BB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</w:t>
      </w:r>
      <w:r w:rsidR="00AF0FF0" w:rsidRPr="00D26AA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Формы организации учебного процесса: </w:t>
      </w:r>
      <w:r w:rsidR="00AF0FF0" w:rsidRPr="00D26AA2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очная, дистанционная </w:t>
      </w:r>
      <w:r w:rsidR="00AF0FF0" w:rsidRPr="00D26AA2">
        <w:rPr>
          <w:rFonts w:ascii="Times New Roman" w:hAnsi="Times New Roman"/>
          <w:bCs/>
          <w:iCs/>
          <w:color w:val="000000"/>
          <w:sz w:val="24"/>
          <w:szCs w:val="24"/>
        </w:rPr>
        <w:t>(очно-заочная).</w:t>
      </w:r>
    </w:p>
    <w:p w:rsidR="00AF0FF0" w:rsidRPr="00D26AA2" w:rsidRDefault="00AF0FF0" w:rsidP="00F260B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</w:t>
      </w:r>
      <w:r w:rsidRPr="00D26AA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Формы организации деятельности учащихся на занятии:</w:t>
      </w:r>
      <w:r w:rsidR="0044383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26AA2">
        <w:rPr>
          <w:rFonts w:ascii="Times New Roman" w:hAnsi="Times New Roman"/>
          <w:i/>
          <w:iCs/>
          <w:color w:val="000000"/>
          <w:sz w:val="24"/>
          <w:szCs w:val="24"/>
        </w:rPr>
        <w:t>групповая</w:t>
      </w:r>
      <w:r w:rsidRPr="00D26AA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D26AA2">
        <w:rPr>
          <w:rFonts w:ascii="Times New Roman" w:hAnsi="Times New Roman"/>
          <w:i/>
          <w:color w:val="000000"/>
          <w:sz w:val="24"/>
          <w:szCs w:val="24"/>
        </w:rPr>
        <w:t>индивидуальная,</w:t>
      </w:r>
      <w:r w:rsidRPr="00D26AA2">
        <w:rPr>
          <w:rFonts w:ascii="Times New Roman" w:hAnsi="Times New Roman"/>
          <w:color w:val="000000"/>
          <w:sz w:val="24"/>
          <w:szCs w:val="24"/>
        </w:rPr>
        <w:t xml:space="preserve"> а также</w:t>
      </w:r>
      <w:r w:rsidRPr="00D26AA2">
        <w:rPr>
          <w:rFonts w:ascii="Times New Roman" w:hAnsi="Times New Roman"/>
          <w:i/>
          <w:iCs/>
          <w:color w:val="000000"/>
          <w:sz w:val="24"/>
          <w:szCs w:val="24"/>
        </w:rPr>
        <w:t xml:space="preserve"> участие в </w:t>
      </w:r>
      <w:r w:rsidRPr="00D26AA2">
        <w:rPr>
          <w:rFonts w:ascii="Times New Roman" w:hAnsi="Times New Roman"/>
          <w:i/>
          <w:color w:val="000000"/>
          <w:sz w:val="24"/>
          <w:szCs w:val="24"/>
        </w:rPr>
        <w:t>интеллектуальных играх</w:t>
      </w:r>
      <w:r w:rsidRPr="00D26AA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F0FF0" w:rsidRPr="00D26AA2" w:rsidRDefault="00AF0FF0" w:rsidP="00F260B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</w:t>
      </w:r>
      <w:r w:rsidRPr="00D26AA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Возможные формы проведения занятий:</w:t>
      </w:r>
    </w:p>
    <w:p w:rsidR="00AF0FF0" w:rsidRPr="00D26AA2" w:rsidRDefault="00AF0FF0" w:rsidP="00F260B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Б</w:t>
      </w:r>
      <w:r w:rsidRPr="00D26AA2">
        <w:rPr>
          <w:rFonts w:ascii="Times New Roman" w:hAnsi="Times New Roman"/>
          <w:color w:val="000000"/>
          <w:sz w:val="24"/>
          <w:szCs w:val="24"/>
        </w:rPr>
        <w:t>еседа, викторина, дискуссия, обсуждение, занятие-игра, деловая игра, консультация, круглый стол, «мозговой штурм», наблюдение, практическое занятие, презентация,  размышление, сбор, экскурсия.</w:t>
      </w:r>
      <w:proofErr w:type="gramEnd"/>
    </w:p>
    <w:p w:rsidR="00AF0FF0" w:rsidRPr="00D26AA2" w:rsidRDefault="00AF0FF0" w:rsidP="00F260B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0FF0" w:rsidRPr="00D26AA2" w:rsidRDefault="00AF0FF0" w:rsidP="00F260B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26AA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Методы, в основе которых лежит уровень деятельности учащихся:</w:t>
      </w:r>
    </w:p>
    <w:p w:rsidR="00AF0FF0" w:rsidRPr="00D26AA2" w:rsidRDefault="00AF0FF0" w:rsidP="00F260B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6AA2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D26AA2">
        <w:rPr>
          <w:rFonts w:ascii="Times New Roman" w:hAnsi="Times New Roman"/>
          <w:i/>
          <w:iCs/>
          <w:color w:val="000000"/>
          <w:sz w:val="24"/>
          <w:szCs w:val="24"/>
        </w:rPr>
        <w:t>Объяснительно-иллюстративные</w:t>
      </w:r>
      <w:r w:rsidRPr="00D26AA2">
        <w:rPr>
          <w:rFonts w:ascii="Times New Roman" w:hAnsi="Times New Roman"/>
          <w:color w:val="000000"/>
          <w:sz w:val="24"/>
          <w:szCs w:val="24"/>
        </w:rPr>
        <w:t xml:space="preserve"> (методы обучения, при использовании которых, учащиеся воспринимают и усваивают готовую информацию).</w:t>
      </w:r>
    </w:p>
    <w:p w:rsidR="00AF0FF0" w:rsidRPr="00D26AA2" w:rsidRDefault="00AF0FF0" w:rsidP="00F260B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6AA2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D26AA2">
        <w:rPr>
          <w:rFonts w:ascii="Times New Roman" w:hAnsi="Times New Roman"/>
          <w:i/>
          <w:iCs/>
          <w:color w:val="000000"/>
          <w:sz w:val="24"/>
          <w:szCs w:val="24"/>
        </w:rPr>
        <w:t>Репродуктивные методы</w:t>
      </w:r>
      <w:r w:rsidRPr="00D26AA2">
        <w:rPr>
          <w:rFonts w:ascii="Times New Roman" w:hAnsi="Times New Roman"/>
          <w:color w:val="000000"/>
          <w:sz w:val="24"/>
          <w:szCs w:val="24"/>
        </w:rPr>
        <w:t xml:space="preserve"> обучения (учащиеся воспроизводят полученные знания и освоенные способы деятельности).</w:t>
      </w:r>
    </w:p>
    <w:p w:rsidR="00AF0FF0" w:rsidRPr="00D26AA2" w:rsidRDefault="00AF0FF0" w:rsidP="00F260B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6AA2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D26AA2">
        <w:rPr>
          <w:rFonts w:ascii="Times New Roman" w:hAnsi="Times New Roman"/>
          <w:i/>
          <w:iCs/>
          <w:color w:val="000000"/>
          <w:sz w:val="24"/>
          <w:szCs w:val="24"/>
        </w:rPr>
        <w:t>Частично-поисковые</w:t>
      </w:r>
      <w:r w:rsidRPr="00D26AA2">
        <w:rPr>
          <w:rFonts w:ascii="Times New Roman" w:hAnsi="Times New Roman"/>
          <w:color w:val="000000"/>
          <w:sz w:val="24"/>
          <w:szCs w:val="24"/>
        </w:rPr>
        <w:t xml:space="preserve"> методы обучения (участие учащихся в коллективном поиске, решение поставленной цели совместно с педагогом).</w:t>
      </w:r>
    </w:p>
    <w:p w:rsidR="00AF0FF0" w:rsidRPr="00D26AA2" w:rsidRDefault="00AF0FF0" w:rsidP="00F260B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6AA2"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Pr="00D26AA2">
        <w:rPr>
          <w:rFonts w:ascii="Times New Roman" w:hAnsi="Times New Roman"/>
          <w:i/>
          <w:iCs/>
          <w:color w:val="000000"/>
          <w:sz w:val="24"/>
          <w:szCs w:val="24"/>
        </w:rPr>
        <w:t>Проблемные</w:t>
      </w:r>
      <w:r w:rsidRPr="00D26AA2">
        <w:rPr>
          <w:rFonts w:ascii="Times New Roman" w:hAnsi="Times New Roman"/>
          <w:color w:val="000000"/>
          <w:sz w:val="24"/>
          <w:szCs w:val="24"/>
        </w:rPr>
        <w:t xml:space="preserve"> методы (решение учащимися творческих задач разными способами).</w:t>
      </w:r>
    </w:p>
    <w:p w:rsidR="00AF0FF0" w:rsidRPr="00D26AA2" w:rsidRDefault="00AF0FF0" w:rsidP="00F260B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AF0FF0" w:rsidRPr="00D26AA2" w:rsidRDefault="00AF0FF0" w:rsidP="00F260B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D26AA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Методы обучения, в основе которых лежит способ организации занятия: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3"/>
        <w:gridCol w:w="3892"/>
        <w:gridCol w:w="3119"/>
      </w:tblGrid>
      <w:tr w:rsidR="00AF0FF0" w:rsidRPr="00A30911" w:rsidTr="00B14B52">
        <w:tc>
          <w:tcPr>
            <w:tcW w:w="2453" w:type="dxa"/>
          </w:tcPr>
          <w:p w:rsidR="00AF0FF0" w:rsidRPr="00D26AA2" w:rsidRDefault="00AF0FF0" w:rsidP="00B14B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Словесные</w:t>
            </w:r>
          </w:p>
        </w:tc>
        <w:tc>
          <w:tcPr>
            <w:tcW w:w="3892" w:type="dxa"/>
          </w:tcPr>
          <w:p w:rsidR="00AF0FF0" w:rsidRPr="00D26AA2" w:rsidRDefault="00AF0FF0" w:rsidP="00B14B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Наглядные</w:t>
            </w:r>
          </w:p>
        </w:tc>
        <w:tc>
          <w:tcPr>
            <w:tcW w:w="3119" w:type="dxa"/>
          </w:tcPr>
          <w:p w:rsidR="00AF0FF0" w:rsidRPr="00D26AA2" w:rsidRDefault="00AF0FF0" w:rsidP="00B14B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Практические</w:t>
            </w:r>
          </w:p>
        </w:tc>
      </w:tr>
      <w:tr w:rsidR="00AF0FF0" w:rsidRPr="00A30911" w:rsidTr="00B14B52">
        <w:tc>
          <w:tcPr>
            <w:tcW w:w="2453" w:type="dxa"/>
          </w:tcPr>
          <w:p w:rsidR="00AF0FF0" w:rsidRPr="00D26AA2" w:rsidRDefault="00AF0FF0" w:rsidP="00B14B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>Устное изложение</w:t>
            </w:r>
          </w:p>
        </w:tc>
        <w:tc>
          <w:tcPr>
            <w:tcW w:w="3892" w:type="dxa"/>
          </w:tcPr>
          <w:p w:rsidR="00AF0FF0" w:rsidRPr="00D26AA2" w:rsidRDefault="00AF0FF0" w:rsidP="00B14B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>Показ видеоматериалов, иллюстраций</w:t>
            </w:r>
          </w:p>
        </w:tc>
        <w:tc>
          <w:tcPr>
            <w:tcW w:w="3119" w:type="dxa"/>
          </w:tcPr>
          <w:p w:rsidR="00AF0FF0" w:rsidRPr="00D26AA2" w:rsidRDefault="00AF0FF0" w:rsidP="00B14B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>Элементы тренинга</w:t>
            </w:r>
          </w:p>
        </w:tc>
      </w:tr>
      <w:tr w:rsidR="00AF0FF0" w:rsidRPr="00A30911" w:rsidTr="00B14B52">
        <w:tc>
          <w:tcPr>
            <w:tcW w:w="2453" w:type="dxa"/>
          </w:tcPr>
          <w:p w:rsidR="00AF0FF0" w:rsidRPr="00D26AA2" w:rsidRDefault="00AF0FF0" w:rsidP="00B14B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>Беседа, объяснение</w:t>
            </w:r>
          </w:p>
        </w:tc>
        <w:tc>
          <w:tcPr>
            <w:tcW w:w="3892" w:type="dxa"/>
          </w:tcPr>
          <w:p w:rsidR="00AF0FF0" w:rsidRPr="00D26AA2" w:rsidRDefault="00AF0FF0" w:rsidP="00B14B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>Показ педагогом приемов исполнения</w:t>
            </w:r>
          </w:p>
        </w:tc>
        <w:tc>
          <w:tcPr>
            <w:tcW w:w="3119" w:type="dxa"/>
          </w:tcPr>
          <w:p w:rsidR="00AF0FF0" w:rsidRPr="00D26AA2" w:rsidRDefault="00AF0FF0" w:rsidP="00B14B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>Тренировочные упражнения</w:t>
            </w:r>
          </w:p>
        </w:tc>
      </w:tr>
    </w:tbl>
    <w:p w:rsidR="00AF0FF0" w:rsidRPr="00581B52" w:rsidRDefault="00AF0FF0" w:rsidP="00581B5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E7DD1">
        <w:rPr>
          <w:rFonts w:ascii="Times New Roman" w:hAnsi="Times New Roman"/>
          <w:b/>
          <w:i/>
          <w:color w:val="000000"/>
          <w:sz w:val="24"/>
          <w:szCs w:val="24"/>
        </w:rPr>
        <w:t>Занятие по типу</w:t>
      </w:r>
      <w:r w:rsidRPr="00D26AA2">
        <w:rPr>
          <w:rFonts w:ascii="Times New Roman" w:hAnsi="Times New Roman"/>
          <w:color w:val="000000"/>
          <w:sz w:val="24"/>
          <w:szCs w:val="24"/>
        </w:rPr>
        <w:t xml:space="preserve"> может быть комбинированным, теоретическим, практическим, </w:t>
      </w:r>
      <w:r w:rsidR="00581B52">
        <w:rPr>
          <w:rFonts w:ascii="Times New Roman" w:hAnsi="Times New Roman"/>
          <w:color w:val="000000"/>
          <w:sz w:val="24"/>
          <w:szCs w:val="24"/>
        </w:rPr>
        <w:t>диагностическим, тренировочным.</w:t>
      </w:r>
    </w:p>
    <w:p w:rsidR="00AF0FF0" w:rsidRPr="00581B52" w:rsidRDefault="00AF0FF0" w:rsidP="00F260BB">
      <w:pPr>
        <w:spacing w:after="0" w:line="240" w:lineRule="auto"/>
        <w:ind w:firstLine="567"/>
        <w:outlineLvl w:val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581B5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Режим занятий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3402"/>
        <w:gridCol w:w="2235"/>
      </w:tblGrid>
      <w:tr w:rsidR="00AF0FF0" w:rsidRPr="00A30911" w:rsidTr="00B14B52">
        <w:tc>
          <w:tcPr>
            <w:tcW w:w="3402" w:type="dxa"/>
          </w:tcPr>
          <w:p w:rsidR="00AF0FF0" w:rsidRPr="00D26AA2" w:rsidRDefault="00AF0FF0" w:rsidP="00B14B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>Состав группы</w:t>
            </w:r>
          </w:p>
        </w:tc>
        <w:tc>
          <w:tcPr>
            <w:tcW w:w="3402" w:type="dxa"/>
          </w:tcPr>
          <w:p w:rsidR="00AF0FF0" w:rsidRPr="00D26AA2" w:rsidRDefault="00AF0FF0" w:rsidP="00B14B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>К-во часов в неделю</w:t>
            </w:r>
          </w:p>
        </w:tc>
        <w:tc>
          <w:tcPr>
            <w:tcW w:w="2235" w:type="dxa"/>
          </w:tcPr>
          <w:p w:rsidR="00AF0FF0" w:rsidRPr="00D26AA2" w:rsidRDefault="00AF0FF0" w:rsidP="00B14B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>Час. в год</w:t>
            </w:r>
          </w:p>
        </w:tc>
      </w:tr>
      <w:tr w:rsidR="00AF0FF0" w:rsidRPr="00A30911" w:rsidTr="00B14B52">
        <w:tc>
          <w:tcPr>
            <w:tcW w:w="3402" w:type="dxa"/>
          </w:tcPr>
          <w:p w:rsidR="00AF0FF0" w:rsidRPr="00D26AA2" w:rsidRDefault="00581B52" w:rsidP="00B14B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="00AF0F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учащихся  (11 -12</w:t>
            </w:r>
            <w:r w:rsidR="00AF0FF0"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лет)</w:t>
            </w:r>
          </w:p>
        </w:tc>
        <w:tc>
          <w:tcPr>
            <w:tcW w:w="3402" w:type="dxa"/>
          </w:tcPr>
          <w:p w:rsidR="00AF0FF0" w:rsidRPr="00D26AA2" w:rsidRDefault="00AF0FF0" w:rsidP="00B14B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час 3</w:t>
            </w: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26A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неделю</w:t>
            </w:r>
          </w:p>
        </w:tc>
        <w:tc>
          <w:tcPr>
            <w:tcW w:w="2235" w:type="dxa"/>
          </w:tcPr>
          <w:p w:rsidR="00AF0FF0" w:rsidRPr="00D26AA2" w:rsidRDefault="00AF0FF0" w:rsidP="00B14B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</w:tr>
    </w:tbl>
    <w:p w:rsidR="00AF0FF0" w:rsidRPr="00D26AA2" w:rsidRDefault="00AF0FF0" w:rsidP="00F260B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0FF0" w:rsidRPr="00D26AA2" w:rsidRDefault="00AF0FF0" w:rsidP="00581B5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6AA2">
        <w:rPr>
          <w:rFonts w:ascii="Times New Roman" w:hAnsi="Times New Roman"/>
          <w:b/>
          <w:bCs/>
          <w:color w:val="000000"/>
          <w:sz w:val="24"/>
          <w:szCs w:val="24"/>
        </w:rPr>
        <w:t>Цель и задачи дополнительной общеобразовательной программы</w:t>
      </w:r>
    </w:p>
    <w:p w:rsidR="00AF0FF0" w:rsidRPr="005778C2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F0FF0" w:rsidRPr="001D18F6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b/>
          <w:bCs/>
          <w:color w:val="000000"/>
          <w:sz w:val="24"/>
          <w:szCs w:val="24"/>
        </w:rPr>
        <w:t>Задачи программы</w:t>
      </w:r>
      <w:r w:rsidRPr="005778C2">
        <w:rPr>
          <w:rFonts w:ascii="Times New Roman" w:hAnsi="Times New Roman"/>
          <w:color w:val="000000"/>
          <w:sz w:val="24"/>
          <w:szCs w:val="24"/>
        </w:rPr>
        <w:t>:</w:t>
      </w:r>
    </w:p>
    <w:p w:rsidR="00AF0FF0" w:rsidRPr="001D18F6" w:rsidRDefault="00AF0FF0" w:rsidP="00F260BB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1) расширить, дополнить и углубить языковые знания, умения и навыки, получаемые учащимися на уроках;</w:t>
      </w:r>
    </w:p>
    <w:p w:rsidR="00AF0FF0" w:rsidRPr="001D18F6" w:rsidRDefault="00AF0FF0" w:rsidP="00F260BB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2) расширить лингвистический кругозор учащихся;</w:t>
      </w:r>
    </w:p>
    <w:p w:rsidR="00AF0FF0" w:rsidRPr="001D18F6" w:rsidRDefault="00AF0FF0" w:rsidP="00F260BB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3) вызвать и развить интерес школьников к изучению русского языка;</w:t>
      </w:r>
    </w:p>
    <w:p w:rsidR="00AF0FF0" w:rsidRPr="001D18F6" w:rsidRDefault="00AF0FF0" w:rsidP="00F260BB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4) способствовать развитию творческих способностей учащихся;</w:t>
      </w:r>
    </w:p>
    <w:p w:rsidR="00AF0FF0" w:rsidRPr="001D18F6" w:rsidRDefault="00AF0FF0" w:rsidP="00F260BB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5) способствовать формированию навыка детей самостоятельно работать с литературными источниками, СМИ и Интернет-ресурсами;</w:t>
      </w:r>
    </w:p>
    <w:p w:rsidR="00AF0FF0" w:rsidRPr="001D18F6" w:rsidRDefault="00AF0FF0" w:rsidP="00F260BB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6) способствовать формированию умений учащихся создавать индивидуальные и групповые творческие проекты, проводить мини-исследования;</w:t>
      </w:r>
    </w:p>
    <w:p w:rsidR="00AF0FF0" w:rsidRPr="001D18F6" w:rsidRDefault="00AF0FF0" w:rsidP="00F260BB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7) способствовать формированию у учащихся бережного отношения к слову, к богатствам языка, воспитанию любви и уважения к русскому языку;</w:t>
      </w:r>
    </w:p>
    <w:p w:rsidR="00AF0FF0" w:rsidRPr="005778C2" w:rsidRDefault="00AF0FF0" w:rsidP="00F260BB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8) способствовать формированию школьника как нравственной, интеллектуально развитой личности.</w:t>
      </w:r>
    </w:p>
    <w:p w:rsidR="00AF0FF0" w:rsidRPr="005778C2" w:rsidRDefault="00AF0FF0" w:rsidP="00F260BB">
      <w:pPr>
        <w:pStyle w:val="a6"/>
        <w:shd w:val="clear" w:color="auto" w:fill="FFFFFF"/>
        <w:spacing w:before="0" w:beforeAutospacing="0" w:after="0" w:afterAutospacing="0" w:line="240" w:lineRule="atLeast"/>
        <w:rPr>
          <w:color w:val="000000"/>
        </w:rPr>
      </w:pPr>
      <w:r w:rsidRPr="005778C2">
        <w:rPr>
          <w:color w:val="000000"/>
        </w:rPr>
        <w:t xml:space="preserve">         9)Развитие самостоятельности и творческой инициативы учащихся.</w:t>
      </w:r>
    </w:p>
    <w:p w:rsidR="00AF0FF0" w:rsidRPr="005778C2" w:rsidRDefault="00AF0FF0" w:rsidP="00F260BB">
      <w:pPr>
        <w:pStyle w:val="a6"/>
        <w:shd w:val="clear" w:color="auto" w:fill="FFFFFF"/>
        <w:spacing w:before="0" w:beforeAutospacing="0" w:after="0" w:afterAutospacing="0" w:line="240" w:lineRule="atLeast"/>
        <w:rPr>
          <w:color w:val="000000"/>
        </w:rPr>
      </w:pPr>
      <w:r w:rsidRPr="005778C2">
        <w:rPr>
          <w:color w:val="000000"/>
        </w:rPr>
        <w:t xml:space="preserve">        10)Формирование социальной активности и коммуникабельности.</w:t>
      </w:r>
    </w:p>
    <w:p w:rsidR="00AF0FF0" w:rsidRPr="005778C2" w:rsidRDefault="00AF0FF0" w:rsidP="00F260BB">
      <w:pPr>
        <w:pStyle w:val="a6"/>
        <w:shd w:val="clear" w:color="auto" w:fill="FFFFFF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        </w:t>
      </w:r>
      <w:r w:rsidRPr="005778C2">
        <w:rPr>
          <w:color w:val="000000"/>
        </w:rPr>
        <w:t>11)Активная творческая деятельность, участие в конкурсах, олимпиадах.</w:t>
      </w:r>
    </w:p>
    <w:p w:rsidR="00AF0FF0" w:rsidRPr="005778C2" w:rsidRDefault="00AF0FF0" w:rsidP="00F260BB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</w:rPr>
      </w:pPr>
    </w:p>
    <w:p w:rsidR="00AF0FF0" w:rsidRPr="001D18F6" w:rsidRDefault="00AF0FF0" w:rsidP="00581B5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Отличительными особенностями программы кружка являются:</w:t>
      </w:r>
    </w:p>
    <w:p w:rsidR="00AF0FF0" w:rsidRPr="001D18F6" w:rsidRDefault="00581B52" w:rsidP="00581B5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 </w:t>
      </w:r>
      <w:r w:rsidR="00AF0FF0" w:rsidRPr="005778C2">
        <w:rPr>
          <w:rFonts w:ascii="Times New Roman" w:hAnsi="Times New Roman"/>
          <w:color w:val="000000"/>
          <w:sz w:val="24"/>
          <w:szCs w:val="24"/>
        </w:rPr>
        <w:t xml:space="preserve">определение видов организации деятельности учащихся, направленных на достижение личностных, </w:t>
      </w:r>
      <w:proofErr w:type="spellStart"/>
      <w:r w:rsidR="00AF0FF0" w:rsidRPr="005778C2">
        <w:rPr>
          <w:rFonts w:ascii="Times New Roman" w:hAnsi="Times New Roman"/>
          <w:color w:val="000000"/>
          <w:sz w:val="24"/>
          <w:szCs w:val="24"/>
        </w:rPr>
        <w:t>метапредметных</w:t>
      </w:r>
      <w:proofErr w:type="spellEnd"/>
      <w:r w:rsidR="00AF0FF0" w:rsidRPr="005778C2">
        <w:rPr>
          <w:rFonts w:ascii="Times New Roman" w:hAnsi="Times New Roman"/>
          <w:color w:val="000000"/>
          <w:sz w:val="24"/>
          <w:szCs w:val="24"/>
        </w:rPr>
        <w:t xml:space="preserve"> и предметных результатов освоения учебного курса;</w:t>
      </w:r>
    </w:p>
    <w:p w:rsidR="00AF0FF0" w:rsidRPr="005778C2" w:rsidRDefault="00581B52" w:rsidP="00581B5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</w:t>
      </w:r>
      <w:r w:rsidR="00AF0FF0" w:rsidRPr="005778C2">
        <w:rPr>
          <w:rFonts w:ascii="Times New Roman" w:hAnsi="Times New Roman"/>
          <w:color w:val="000000"/>
          <w:sz w:val="24"/>
          <w:szCs w:val="24"/>
        </w:rPr>
        <w:t>отслеживание достижения планируемых результатов в рамках внут</w:t>
      </w:r>
      <w:r w:rsidR="00AF0FF0">
        <w:rPr>
          <w:rFonts w:ascii="Times New Roman" w:hAnsi="Times New Roman"/>
          <w:color w:val="000000"/>
          <w:sz w:val="24"/>
          <w:szCs w:val="24"/>
        </w:rPr>
        <w:t>ренней системы оценки педагогом.</w:t>
      </w:r>
    </w:p>
    <w:p w:rsidR="00AF0FF0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F0FF0" w:rsidRPr="00443834" w:rsidRDefault="00AF0FF0" w:rsidP="0044383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2735F">
        <w:rPr>
          <w:rFonts w:ascii="Times New Roman" w:hAnsi="Times New Roman"/>
          <w:b/>
          <w:color w:val="000000"/>
          <w:sz w:val="24"/>
          <w:szCs w:val="24"/>
        </w:rPr>
        <w:t xml:space="preserve">Программа кружка рассчитана на учащихся </w:t>
      </w:r>
      <w:r>
        <w:rPr>
          <w:rFonts w:ascii="Times New Roman" w:hAnsi="Times New Roman"/>
          <w:b/>
          <w:color w:val="000000"/>
          <w:sz w:val="24"/>
          <w:szCs w:val="24"/>
        </w:rPr>
        <w:t>5-6 классов</w:t>
      </w:r>
      <w:r w:rsidRPr="0082735F">
        <w:rPr>
          <w:rFonts w:ascii="Times New Roman" w:hAnsi="Times New Roman"/>
          <w:b/>
          <w:color w:val="000000"/>
          <w:sz w:val="24"/>
          <w:szCs w:val="24"/>
        </w:rPr>
        <w:t>;</w:t>
      </w:r>
      <w:r w:rsidRPr="005778C2">
        <w:rPr>
          <w:rFonts w:ascii="Times New Roman" w:hAnsi="Times New Roman"/>
          <w:color w:val="000000"/>
          <w:sz w:val="24"/>
          <w:szCs w:val="24"/>
        </w:rPr>
        <w:t xml:space="preserve"> учитывает возрастные, </w:t>
      </w:r>
      <w:proofErr w:type="spellStart"/>
      <w:r w:rsidRPr="005778C2">
        <w:rPr>
          <w:rFonts w:ascii="Times New Roman" w:hAnsi="Times New Roman"/>
          <w:color w:val="000000"/>
          <w:sz w:val="24"/>
          <w:szCs w:val="24"/>
        </w:rPr>
        <w:t>общеучебные</w:t>
      </w:r>
      <w:proofErr w:type="spellEnd"/>
      <w:r w:rsidRPr="005778C2">
        <w:rPr>
          <w:rFonts w:ascii="Times New Roman" w:hAnsi="Times New Roman"/>
          <w:color w:val="000000"/>
          <w:sz w:val="24"/>
          <w:szCs w:val="24"/>
        </w:rPr>
        <w:t xml:space="preserve"> и психоло</w:t>
      </w:r>
      <w:r w:rsidR="00443834">
        <w:rPr>
          <w:rFonts w:ascii="Times New Roman" w:hAnsi="Times New Roman"/>
          <w:color w:val="000000"/>
          <w:sz w:val="24"/>
          <w:szCs w:val="24"/>
        </w:rPr>
        <w:t>гические особенности школьника.</w:t>
      </w:r>
    </w:p>
    <w:p w:rsidR="00AF0FF0" w:rsidRPr="00151C78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b/>
          <w:bCs/>
          <w:color w:val="000000"/>
          <w:sz w:val="24"/>
          <w:szCs w:val="24"/>
        </w:rPr>
        <w:t>Место курса в учебном плане</w:t>
      </w:r>
    </w:p>
    <w:p w:rsidR="00AF0FF0" w:rsidRPr="00443834" w:rsidRDefault="00AF0FF0" w:rsidP="0044383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Курс рассчитан на 102 часа: 3 ч. в неделю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F0FF0" w:rsidRPr="001D18F6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b/>
          <w:bCs/>
          <w:color w:val="000000"/>
          <w:sz w:val="24"/>
          <w:szCs w:val="24"/>
        </w:rPr>
        <w:t>Срок реализации программы</w:t>
      </w:r>
      <w:r>
        <w:rPr>
          <w:rFonts w:ascii="Times New Roman" w:hAnsi="Times New Roman"/>
          <w:color w:val="000000"/>
          <w:sz w:val="24"/>
          <w:szCs w:val="24"/>
        </w:rPr>
        <w:t> – 1 учебный год (102</w:t>
      </w:r>
      <w:r w:rsidRPr="005778C2">
        <w:rPr>
          <w:rFonts w:ascii="Times New Roman" w:hAnsi="Times New Roman"/>
          <w:color w:val="000000"/>
          <w:sz w:val="24"/>
          <w:szCs w:val="24"/>
        </w:rPr>
        <w:t>часа).</w:t>
      </w:r>
    </w:p>
    <w:p w:rsidR="00AF0FF0" w:rsidRPr="001D18F6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b/>
          <w:bCs/>
          <w:color w:val="000000"/>
          <w:sz w:val="24"/>
          <w:szCs w:val="24"/>
        </w:rPr>
        <w:t>Формы организации деятельности</w:t>
      </w:r>
      <w:r w:rsidRPr="005778C2">
        <w:rPr>
          <w:rFonts w:ascii="Times New Roman" w:hAnsi="Times New Roman"/>
          <w:color w:val="000000"/>
          <w:sz w:val="24"/>
          <w:szCs w:val="24"/>
        </w:rPr>
        <w:t>:</w:t>
      </w:r>
    </w:p>
    <w:p w:rsidR="00AF0FF0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Кружковые занятия предполагают комбинированный характер: включают в себя теоретическую и практическую часть. Ведущей формой организации занятий является групповая. Также во время занятий осуществляется индивидуальный, дифференцированный подход к детям.</w:t>
      </w:r>
    </w:p>
    <w:p w:rsidR="00AF0FF0" w:rsidRPr="001D18F6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778C2">
        <w:rPr>
          <w:rFonts w:ascii="Times New Roman" w:hAnsi="Times New Roman"/>
          <w:color w:val="000000"/>
          <w:sz w:val="24"/>
          <w:szCs w:val="24"/>
        </w:rPr>
        <w:t>Занятия проводятся как в кабинете, оснащённом проектором и интерактивной доской, так и в актовом зале, библиотеке.</w:t>
      </w:r>
    </w:p>
    <w:p w:rsidR="00AF0FF0" w:rsidRPr="004F2CB0" w:rsidRDefault="00AF0FF0" w:rsidP="00AB00F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F0FF0" w:rsidRPr="00F260BB" w:rsidRDefault="00AF0FF0" w:rsidP="00F260BB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260BB">
        <w:rPr>
          <w:rFonts w:ascii="Times New Roman" w:hAnsi="Times New Roman"/>
          <w:b/>
          <w:sz w:val="24"/>
          <w:szCs w:val="24"/>
        </w:rPr>
        <w:t>Планируемые результаты освоения программы кружка  «</w:t>
      </w:r>
      <w:r w:rsidR="00443834">
        <w:rPr>
          <w:rFonts w:ascii="Times New Roman" w:hAnsi="Times New Roman"/>
          <w:b/>
          <w:sz w:val="24"/>
          <w:szCs w:val="24"/>
        </w:rPr>
        <w:t>Мастерская речи</w:t>
      </w:r>
      <w:r w:rsidRPr="00F260BB">
        <w:rPr>
          <w:rFonts w:ascii="Times New Roman" w:hAnsi="Times New Roman"/>
          <w:b/>
          <w:sz w:val="24"/>
          <w:szCs w:val="24"/>
        </w:rPr>
        <w:t>»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Планируемыми результатами </w:t>
      </w:r>
      <w:proofErr w:type="gramStart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освоения</w:t>
      </w:r>
      <w:proofErr w:type="gramEnd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обучающимися программы внеурочной деятельности являются следующие: у обучающихся будут сформированы личностные, </w:t>
      </w:r>
      <w:proofErr w:type="spellStart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(регулятивные, познавательные, коммуникативные) и предметные универсальные учебные действия.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Личностными результатами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 является формирование следующих универсальных учебных действий (УУД):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Объяснять с позиции общечеловеческих нравственных ценностей, почему конкретные поступки можно оценить как хорошие или плохие.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В предложенных ситуациях делать выбор, какой поступок совершить.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положительное отношение к литературной деятельности;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широкая мотивационная основа литературной деятельности, включающая социальные, учебно-познавательные и внешние мотивы;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интерес к новому содержанию и новым способам познания;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Обучающийся получит возможность для формирования: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внутренней позиции обучающегося на уровне понимания необходимости литературной деятельности, выраженного в преобладании познавательных мотивов и предпочтении социального способа оценки деятельности;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выраженной познавательной мотивации;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устойчивого интереса к новым способам познания;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адекватного понимания причин успешности / </w:t>
      </w:r>
      <w:proofErr w:type="spellStart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литературной деятельности;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морального сознания, способности к решению моральных проблем на основе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учета позиций партнеров в общении, устойчивого следования в поведении моральным нормам и этическим требованиям.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F84D1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F84D1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результатами 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является формирование следующих УУД: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Учится работать по предложенному учителем плану.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Учиться отличать верно выполненное задание от неверного.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Учиться совместно с учителем и другими учениками давать эмоциональную оценку деятельности класса на занятиях.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Познавательные УУД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Ориентироваться в своей системе знаний: отличать новое от уже известного с помощью учителя.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Делать предварительный отбор источников информации: ориентироваться в литературе.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Добывать новые знания: находить ответы на вопросы, используя литературу, свой жизненный опыт и информацию, полученную на уроке.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Перерабатывать полученную информацию: делать выводы в результате совместной работы в парах, группах.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Перерабатывать полученную информацию: сравнивать и группировать предметы и их образы.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Доносить свою позицию до других: оформлять свою мысль в устной и письменной речи (на уровне предложения или небольшого текста).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Слушать и понимать речь других.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Учиться выполнять различные роли в группе (лидера, исполнителя, критика).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Проявлять уважение и готовность выполнять совместно установленные договоренности и правила (как со сверстниками, так и со взрослыми).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является </w:t>
      </w:r>
      <w:proofErr w:type="spellStart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следующих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умений: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Выразительно читать тексты.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Оценивать поступки героев литературных произведений.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Различать литературные роды и жанры, виды словесного творчества.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Создавать собственные тексты.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Приводить примеры из литературных произведений.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Анализировать литературные тексты.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- Создавать индивидуальные, групповые и коллективные проекты по литературным произведениям.</w:t>
      </w:r>
    </w:p>
    <w:p w:rsidR="00443834" w:rsidRDefault="00443834" w:rsidP="00443834">
      <w:pPr>
        <w:spacing w:after="0" w:line="0" w:lineRule="atLeast"/>
        <w:rPr>
          <w:rFonts w:ascii="Times New Roman" w:hAnsi="Times New Roman"/>
          <w:b/>
        </w:rPr>
      </w:pPr>
    </w:p>
    <w:p w:rsidR="00443834" w:rsidRPr="00443834" w:rsidRDefault="00AF0FF0" w:rsidP="00443834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443834">
        <w:rPr>
          <w:rFonts w:ascii="Times New Roman" w:hAnsi="Times New Roman"/>
          <w:b/>
          <w:sz w:val="24"/>
          <w:szCs w:val="24"/>
        </w:rPr>
        <w:t>СОДЕРЖАНИЕ ПРОГРАММЫ «</w:t>
      </w:r>
      <w:r w:rsidR="00443834" w:rsidRPr="00443834">
        <w:rPr>
          <w:rFonts w:ascii="Times New Roman" w:hAnsi="Times New Roman"/>
          <w:b/>
          <w:sz w:val="24"/>
          <w:szCs w:val="24"/>
        </w:rPr>
        <w:t>Мастерская речи»</w:t>
      </w:r>
    </w:p>
    <w:p w:rsidR="00AF0FF0" w:rsidRPr="00443834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Фольклор.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43834">
        <w:rPr>
          <w:rFonts w:ascii="Times New Roman" w:hAnsi="Times New Roman"/>
          <w:bCs/>
          <w:color w:val="000000"/>
          <w:sz w:val="24"/>
          <w:szCs w:val="24"/>
          <w:lang w:eastAsia="ru-RU"/>
        </w:rPr>
        <w:t>(8 часов)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Божества славянского язычества. Славянская мифология. Теория мифа.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Велесова</w:t>
      </w:r>
      <w:proofErr w:type="spellEnd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книга». Знакомств с Мифологическим словарём.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Детский фольклор. Колыбельные песни, </w:t>
      </w:r>
      <w:proofErr w:type="spellStart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потешки</w:t>
      </w:r>
      <w:proofErr w:type="spellEnd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прибаутки, </w:t>
      </w:r>
      <w:proofErr w:type="spellStart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заклички</w:t>
      </w:r>
      <w:proofErr w:type="spellEnd"/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, дразнилки, считалки, приговорки, скороговорки. Эвристическая беседа.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детского фольклора. Изобразительность детского фольклора.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Словотворчество. Наставительность. Небылицы. Перевёртыши.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Словотворчество. Ритмичность небылиц.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Сказки о животных, волшебные, бытовые сказки.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Сказочная интонация. «Болтунья» - русская народная бытовая сказка. Картина В.М. Максимова «Бабушкины сказки».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Сказочная интонация.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Французская сказка «Лиса и куропатка». Сопоставление с басней И.А.</w:t>
      </w:r>
    </w:p>
    <w:p w:rsidR="00AF0FF0" w:rsidRPr="00FA7B86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Крылова «Ворона и лисица».</w:t>
      </w:r>
    </w:p>
    <w:p w:rsidR="00AF0FF0" w:rsidRPr="00FA7B86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Норвежский цикл сказок про лиса </w:t>
      </w:r>
      <w:proofErr w:type="spellStart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Миккеля</w:t>
      </w:r>
      <w:proofErr w:type="spellEnd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медведя </w:t>
      </w:r>
      <w:proofErr w:type="spellStart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Бамсе</w:t>
      </w:r>
      <w:proofErr w:type="spellEnd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. Сопоставление с русской народной сказкой «Мужик и медведь».</w:t>
      </w:r>
    </w:p>
    <w:p w:rsidR="00AF0FF0" w:rsidRPr="00FA7B86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Волшебные сказки. Путешествие как важный элемент сюжета волшебной сказки. «Пёрышко </w:t>
      </w:r>
      <w:proofErr w:type="spellStart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Финиста</w:t>
      </w:r>
      <w:proofErr w:type="spellEnd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Ясна-Сокола».</w:t>
      </w:r>
    </w:p>
    <w:p w:rsidR="00AF0FF0" w:rsidRPr="00FA7B86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Герои сказки.</w:t>
      </w:r>
    </w:p>
    <w:p w:rsidR="00AF0FF0" w:rsidRPr="00FA7B86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волшебной сказки.</w:t>
      </w:r>
    </w:p>
    <w:p w:rsidR="00AF0FF0" w:rsidRPr="00FA7B86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Символика волшебной сказки. Что такое символ. Символика русских народных сказок.</w:t>
      </w:r>
    </w:p>
    <w:p w:rsidR="00AF0FF0" w:rsidRPr="00FA7B86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Сказки-отражение духа народа.</w:t>
      </w:r>
    </w:p>
    <w:p w:rsidR="00AF0FF0" w:rsidRPr="00FA7B86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Практическая работа: словесное рисование, выучить прибаутку, считалку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или </w:t>
      </w:r>
      <w:proofErr w:type="spellStart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потешку</w:t>
      </w:r>
      <w:proofErr w:type="spellEnd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, сочинить собственную небылицу-перевёртыш, чтение сказки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вслух со сказочной интонацией, создание иллюстраций к волшебной сказке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«Пёрышко </w:t>
      </w:r>
      <w:proofErr w:type="spellStart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Финиста</w:t>
      </w:r>
      <w:proofErr w:type="spellEnd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Ясна-Сокола», просмотр мультфильма «Колыбельные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мира».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А.С. Пушкин</w:t>
      </w: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FA7B86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«Руслан и Людмила». История создания поэмы. Сюжет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и герои «Руслана и Людмилы». Особенности сюжета поэмы «Руслан 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Людмила». Герои поэмы: Руслан, Людмила, </w:t>
      </w:r>
      <w:proofErr w:type="spellStart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Фарлаф</w:t>
      </w:r>
      <w:proofErr w:type="spellEnd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, Ратмир, Черномор,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Наина</w:t>
      </w:r>
      <w:proofErr w:type="spellEnd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, голова.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М.Ю. Лермонтов.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FA7B86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Сказка «</w:t>
      </w:r>
      <w:proofErr w:type="spellStart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Ашик-Кериб</w:t>
      </w:r>
      <w:proofErr w:type="spellEnd"/>
      <w:r w:rsidRPr="00FA7B86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Гномы и эльфы в сказках и легендах Западной Европы.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A7B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«Томас –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рифмач». Шотландская легенда.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Дж. </w:t>
      </w: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Р.Р.Толкиен</w:t>
      </w:r>
      <w:proofErr w:type="spellEnd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Повесть- сказка «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Хоббит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, или</w:t>
      </w:r>
      <w:proofErr w:type="gram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</w:t>
      </w:r>
      <w:proofErr w:type="gram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уда и Обратно».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Путешествие с 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Бильбо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Бэггинсом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П.П. Бажов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(3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Сборник сказов «Малахитовая шкатулка». 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Ска</w:t>
      </w:r>
      <w:proofErr w:type="gram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з«</w:t>
      </w:r>
      <w:proofErr w:type="gram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Танюшка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-мастерица». Тайны «Малахитовой шкатулки».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Б.В. Шергин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Поморское детство в рассказе «мурманские зуйки Верность дружбе в рассказе «Миша 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Ласкин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Сат</w:t>
      </w:r>
      <w:proofErr w:type="spellEnd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-Ок.</w:t>
      </w:r>
      <w:r w:rsidRPr="004F2CB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Судьба писателя. «Таинственные следы». «Таинственные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следы». Книги про индейцев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В.П. Крапивин.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(5 часа)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Фантастическая повесть «Я иду встречать брата».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Команда и «Каравелла». «Строим наш мир».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Теория стиха.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(6 часов)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Поэзия: рифма, виды рифмовки. Поэзия: размеры стиха.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«Гусиное перо».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Практическая работа: сочинение собственного двустишия, четверостишия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Выпуск школьной «Литературной газеты». Что читать летом? Занятие-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конкурс.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Что такое чудо?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(1 час)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Ф.Г. Лорка «Как улитка отправилась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путешествовать и кого она встретила в пути»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А.Грин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книгой А.С. Грина «Алые паруса»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Л. В. Соловьев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«Зверь, именуемый кот» (отрывок из «Повести 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Ходже Насреддине»)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В. П. Крапивин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(4 часа)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Фантастическая повесть «Выстрел с монитора»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Подвиг 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Галиена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Тукка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. Выход на Дорогу.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«Куда ведёт дорога?». Творческая мастерская.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Афанасий Никитин.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(9 часов)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«Хождение за три моря». Удивительная Индия.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«Житие протопопа Аввакума, им самим написанное». Чудеса,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увиденные протопопом.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Жизнь детей в разные эпохи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(9 часов)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А. Н. Толстой «Петр Первый»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(отрывки).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Сто лет спустя: жизнь дворянских детей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. А. С. Пушкин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«Капитанская дочка» (отрывок)  </w:t>
      </w: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Жизнь крестьянских детей. 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Н. А. Некрасов. Стихотворения,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посвященные русским детям. Экспресс-концерт.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К. М. Станюкович 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«Максимка».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А. П. Чехов 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«Ванька».</w:t>
      </w:r>
    </w:p>
    <w:p w:rsidR="00AF0FF0" w:rsidRPr="00F84D1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В. А. Осеева 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Динка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», « 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Динка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прощается с детством».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« Дети и эпохи». Читательская конференция.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84D1C">
        <w:rPr>
          <w:rFonts w:ascii="Times New Roman" w:hAnsi="Times New Roman"/>
          <w:color w:val="000000"/>
          <w:sz w:val="24"/>
          <w:szCs w:val="24"/>
          <w:lang w:eastAsia="ru-RU"/>
        </w:rPr>
        <w:t>Творческая мастерская.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Ю. В. Друнина 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«Зинка».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Дети и война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Презентация проектов.</w:t>
      </w:r>
    </w:p>
    <w:p w:rsidR="00AF0FF0" w:rsidRPr="0065409C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5409C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Приключения и Фантастика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(5 часов)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409C">
        <w:rPr>
          <w:rFonts w:ascii="Times New Roman" w:hAnsi="Times New Roman"/>
          <w:color w:val="000000"/>
          <w:sz w:val="24"/>
          <w:szCs w:val="24"/>
          <w:lang w:eastAsia="ru-RU"/>
        </w:rPr>
        <w:t>В. П. Крапивин. Фантастическая повесть «Выстрел с монитора»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Джек Лондон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«Как вешали 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Калтуса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Джорджа».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В. К. Арсеньев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«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Дерсу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Узала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И. А. Ефремов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«Белый рог».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А.А.Бестужев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«Вечер на бивуаке»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О.М.Сомов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«Русалка»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А.С.Пушкин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Цыганы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». Читательская лаборатория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Н.В.Гоголь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«Портрет»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С.Т.Аксаков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«Очерк зимнего дня»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Ф.М.Достоевский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«Мальчик у Христа на елке»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А.Погорельский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«Посетитель 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магика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». Читательская лаборатория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М.А.Булгаков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«Красная корона»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Д.Б.Кедрин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«Пирамида»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А.П.Платонов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«Иван Великий»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Ф.А.Абрамов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«Золотые руки»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А.И.Куприн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«Палач»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М.А.Шолохов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«Жеребенок»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Г.Н.Троепольский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«Белый Бим Черное ухо». Просмотр х/ф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В.А.Солоухин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(2 часа)</w:t>
      </w: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0FF0" w:rsidRPr="00B20ED2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«Волшебная палочка»</w:t>
      </w:r>
    </w:p>
    <w:p w:rsidR="00AF0FF0" w:rsidRDefault="00AF0FF0" w:rsidP="00443834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20ED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В.П.Астафьев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 «</w:t>
      </w:r>
      <w:proofErr w:type="spellStart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Кузяка</w:t>
      </w:r>
      <w:proofErr w:type="spellEnd"/>
      <w:r w:rsidRPr="00B20ED2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(6 часов)</w:t>
      </w:r>
    </w:p>
    <w:p w:rsidR="00812034" w:rsidRDefault="00812034" w:rsidP="00E2108C">
      <w:pPr>
        <w:pStyle w:val="a6"/>
        <w:spacing w:before="0" w:beforeAutospacing="0" w:after="0" w:afterAutospacing="0"/>
        <w:jc w:val="center"/>
        <w:rPr>
          <w:b/>
          <w:color w:val="000000"/>
        </w:rPr>
      </w:pPr>
    </w:p>
    <w:p w:rsidR="00812034" w:rsidRDefault="00812034" w:rsidP="00E2108C">
      <w:pPr>
        <w:pStyle w:val="a6"/>
        <w:spacing w:before="0" w:beforeAutospacing="0" w:after="0" w:afterAutospacing="0"/>
        <w:jc w:val="center"/>
        <w:rPr>
          <w:b/>
          <w:color w:val="000000"/>
        </w:rPr>
      </w:pPr>
    </w:p>
    <w:p w:rsidR="00AF0FF0" w:rsidRPr="00125D32" w:rsidRDefault="00AF0FF0" w:rsidP="00E2108C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125D32">
        <w:rPr>
          <w:b/>
          <w:color w:val="000000"/>
        </w:rPr>
        <w:t>Тематическое планирование</w:t>
      </w:r>
    </w:p>
    <w:p w:rsidR="00AF0FF0" w:rsidRPr="00125D32" w:rsidRDefault="00AF0FF0" w:rsidP="00E2108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10226" w:type="dxa"/>
        <w:tblInd w:w="-311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135"/>
        <w:gridCol w:w="5528"/>
        <w:gridCol w:w="3563"/>
      </w:tblGrid>
      <w:tr w:rsidR="00AF0FF0" w:rsidRPr="008C5D0B" w:rsidTr="00443834">
        <w:trPr>
          <w:trHeight w:val="495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031FC6" w:rsidRDefault="00AF0FF0" w:rsidP="001C4EC5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 w:rsidRPr="00031FC6">
              <w:rPr>
                <w:b/>
              </w:rPr>
              <w:t xml:space="preserve">№ </w:t>
            </w:r>
            <w:r>
              <w:rPr>
                <w:b/>
              </w:rPr>
              <w:t>п/п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031FC6" w:rsidRDefault="00AF0FF0" w:rsidP="001C4EC5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 w:rsidRPr="00031FC6">
              <w:rPr>
                <w:b/>
              </w:rPr>
              <w:t xml:space="preserve">Наименование разделов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031FC6" w:rsidRDefault="00AF0FF0" w:rsidP="001C4EC5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 w:rsidRPr="00031FC6">
              <w:rPr>
                <w:b/>
              </w:rPr>
              <w:t>Кол-во часов</w:t>
            </w:r>
          </w:p>
        </w:tc>
      </w:tr>
      <w:tr w:rsidR="00AF0FF0" w:rsidRPr="00443834" w:rsidTr="00443834">
        <w:trPr>
          <w:trHeight w:val="21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44383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Фольклор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F0FF0" w:rsidRPr="00443834" w:rsidTr="00443834">
        <w:trPr>
          <w:trHeight w:val="15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А.С. Пушкин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5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443834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М.Ю. Лермонтов</w:t>
            </w:r>
            <w:r w:rsidR="00AF0FF0"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F0FF0"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Гномы и эльфы в сказках</w:t>
            </w:r>
            <w:r w:rsidR="00443834"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и легендах Западной Европы</w:t>
            </w: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443834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Дж. </w:t>
            </w: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Р.Р.Толкиен</w:t>
            </w:r>
            <w:proofErr w:type="spellEnd"/>
            <w:r w:rsidR="00AF0FF0"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AF0FF0"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П.П. Бажов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Б.В. Шергин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443834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Сат</w:t>
            </w:r>
            <w:proofErr w:type="spellEnd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-Ок</w:t>
            </w:r>
            <w:r w:rsidR="00AF0FF0"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443834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В.П. Крапивин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443834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Теория стиха</w:t>
            </w:r>
            <w:r w:rsidR="00AF0FF0"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AF0FF0"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Что такое чудо</w:t>
            </w:r>
            <w:proofErr w:type="gramStart"/>
            <w:r w:rsidR="008120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?</w:t>
            </w:r>
            <w:proofErr w:type="gramEnd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Л. В. Соловьев 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В. П. Крапивин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Жизнь детей в разные эпохи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Дети и война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Приключения и Фантастика 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Джек Лондон 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В. К. Арсеньев </w:t>
            </w: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А.А.Бестужев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tabs>
                <w:tab w:val="left" w:pos="1404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О.М.Сомов</w:t>
            </w:r>
            <w:proofErr w:type="spellEnd"/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tabs>
                <w:tab w:val="left" w:pos="1404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А.С.Пушкин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С.Т.Аксаков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Ф.М.Достоевский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А.Погорельский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М.А.Булгаков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Д.Б.Кедрин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А.П.Платонов</w:t>
            </w:r>
            <w:proofErr w:type="spellEnd"/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Ф.А.Абрамов</w:t>
            </w:r>
            <w:proofErr w:type="spellEnd"/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А.И.Куприн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М.А.Шолохов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Г.Н.Троепольский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В.А.Солоухин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F0FF0" w:rsidRPr="00443834" w:rsidTr="00443834">
        <w:trPr>
          <w:trHeight w:val="12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38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В.П.Астафьев</w:t>
            </w:r>
            <w:proofErr w:type="spellEnd"/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F0FF0" w:rsidRPr="00443834" w:rsidTr="00443834">
        <w:trPr>
          <w:trHeight w:val="180"/>
        </w:trPr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0FF0" w:rsidRPr="00443834" w:rsidRDefault="00AF0FF0" w:rsidP="001C4E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8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</w:tbl>
    <w:p w:rsidR="00AF0FF0" w:rsidRPr="00443834" w:rsidRDefault="00AF0FF0" w:rsidP="004F2CB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F0FF0" w:rsidRPr="00AB00FB" w:rsidRDefault="00AF0FF0" w:rsidP="00F84D1C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84D1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Тематическое планирование </w:t>
      </w:r>
    </w:p>
    <w:tbl>
      <w:tblPr>
        <w:tblW w:w="1017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704"/>
        <w:gridCol w:w="851"/>
        <w:gridCol w:w="855"/>
        <w:gridCol w:w="4791"/>
        <w:gridCol w:w="2438"/>
      </w:tblGrid>
      <w:tr w:rsidR="00AF0FF0" w:rsidRPr="008C5D0B" w:rsidTr="00443834">
        <w:tc>
          <w:tcPr>
            <w:tcW w:w="1243" w:type="dxa"/>
            <w:gridSpan w:val="2"/>
          </w:tcPr>
          <w:p w:rsidR="00AF0FF0" w:rsidRPr="008C5D0B" w:rsidRDefault="00AF0FF0" w:rsidP="003878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6" w:type="dxa"/>
            <w:gridSpan w:val="2"/>
          </w:tcPr>
          <w:p w:rsidR="00AF0FF0" w:rsidRPr="008C5D0B" w:rsidRDefault="00AF0FF0" w:rsidP="003878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791" w:type="dxa"/>
            <w:vMerge w:val="restart"/>
          </w:tcPr>
          <w:p w:rsidR="00AF0FF0" w:rsidRPr="008C5D0B" w:rsidRDefault="00AF0FF0" w:rsidP="003878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438" w:type="dxa"/>
            <w:vMerge w:val="restart"/>
          </w:tcPr>
          <w:p w:rsidR="00AF0FF0" w:rsidRPr="008C5D0B" w:rsidRDefault="00AF0FF0" w:rsidP="003878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AF0FF0" w:rsidRPr="008C5D0B" w:rsidTr="00443834">
        <w:tc>
          <w:tcPr>
            <w:tcW w:w="539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04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851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855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4791" w:type="dxa"/>
            <w:vMerge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FF0" w:rsidRPr="008C5D0B" w:rsidTr="00443834">
        <w:tc>
          <w:tcPr>
            <w:tcW w:w="539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4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0FF0" w:rsidRPr="008C5D0B" w:rsidRDefault="00A7742E" w:rsidP="003878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AF0FF0" w:rsidRPr="008C5D0B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855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F0FF0" w:rsidRPr="008C5D0B" w:rsidRDefault="00AF0FF0" w:rsidP="0038784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Чтение прибауток,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считалок,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8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FF0" w:rsidRPr="008C5D0B" w:rsidTr="00443834">
        <w:tc>
          <w:tcPr>
            <w:tcW w:w="539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4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0FF0" w:rsidRPr="008C5D0B" w:rsidRDefault="00973A17" w:rsidP="003878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AF0FF0" w:rsidRPr="008C5D0B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855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F0FF0" w:rsidRPr="00F84D1C" w:rsidRDefault="00AF0FF0" w:rsidP="0038784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Словесное рисование,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заучивание прибаутки,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считалки или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8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101C55" w:rsidRDefault="00A7742E" w:rsidP="00A7742E">
            <w:r w:rsidRPr="00101C55">
              <w:t>0</w:t>
            </w:r>
            <w:r w:rsidR="00973A17">
              <w:t>7</w:t>
            </w:r>
            <w:r w:rsidRPr="00101C55">
              <w:t>.09.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F84D1C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Сочинение собственной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небылицы-перевёртыша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Default="00973A17" w:rsidP="00A7742E">
            <w:r>
              <w:t>10</w:t>
            </w:r>
            <w:r w:rsidR="00A7742E" w:rsidRPr="00101C55">
              <w:t>.09.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F84D1C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произведением «Пёрышко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Финиста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Ясна-Сокола»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F84D1C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произведением «Пёрышко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Финиста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Ясна-Сокола»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F84D1C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Чтение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сказки вслух со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сказочной интонацией.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F84D1C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иллюстраций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к волшебной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сказке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«Пёрышко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Финиста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Ясна-Сокола».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FF0" w:rsidRPr="008C5D0B" w:rsidTr="00443834">
        <w:tc>
          <w:tcPr>
            <w:tcW w:w="539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4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0FF0" w:rsidRPr="008C5D0B" w:rsidRDefault="00973A17" w:rsidP="003878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AF0FF0" w:rsidRPr="008C5D0B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855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F0FF0" w:rsidRPr="00F84D1C" w:rsidRDefault="00AF0FF0" w:rsidP="0038784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мультфильма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«Колыбельные мира».</w:t>
            </w:r>
          </w:p>
        </w:tc>
        <w:tc>
          <w:tcPr>
            <w:tcW w:w="2438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62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А.С. Пушкин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Викторина по поэме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«Руслан и Людмила»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удожественного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фильма «Руслан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Людмила».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М.Ю Лермонтов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Сказка «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Ашик-Кериб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М.Ю Лермонтов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Сказка «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Ашик-Кериб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8C5D0B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Гномы и эльфы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сказках и легендах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Западной Европы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Гномы и эльфы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сказках и легендах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Западной Европы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Дж.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Толкиен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Хоббит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, или</w:t>
            </w:r>
            <w:proofErr w:type="gram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уда и Обратно»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Дж.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Толкиен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Хоббит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, или</w:t>
            </w:r>
            <w:proofErr w:type="gram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уда и Обратно»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П.П. Бажов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«Малахитовая шкатулка»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П.П. Бажов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«Малахитовая шкатулка»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П.П. Бажов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«Малахитовая шкатулка»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Б.В. Шергин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Б.В. Шергин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Сат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-Ок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Повесть «Таинственные следы»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Сат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-Ок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Повесть «Таинственные следы»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В.П. Крапивин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Повесть « Я иду встречать брата»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В.П. Крапивин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Повесть « Я иду встречать брата»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В.П. Крапивин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Повесть « Я иду встречать брата»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973A17" w:rsidP="00973A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спектакля 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литературному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произведению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A67DB0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спектакля 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литературному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произведению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A67DB0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Теория стиха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A67DB0">
              <w:rPr>
                <w:rFonts w:ascii="Times New Roman" w:hAnsi="Times New Roman"/>
                <w:sz w:val="24"/>
                <w:szCs w:val="24"/>
              </w:rPr>
              <w:t>.11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Теория стиха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A67DB0">
              <w:rPr>
                <w:rFonts w:ascii="Times New Roman" w:hAnsi="Times New Roman"/>
                <w:sz w:val="24"/>
                <w:szCs w:val="24"/>
              </w:rPr>
              <w:t>.11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62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Теория стиха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A67DB0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Теория стиха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A67DB0">
              <w:rPr>
                <w:rFonts w:ascii="Times New Roman" w:hAnsi="Times New Roman"/>
                <w:sz w:val="24"/>
                <w:szCs w:val="24"/>
              </w:rPr>
              <w:t>.11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206EF5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Школьная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«Литературная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газета»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A67DB0">
              <w:rPr>
                <w:rFonts w:ascii="Times New Roman" w:hAnsi="Times New Roman"/>
                <w:sz w:val="24"/>
                <w:szCs w:val="24"/>
              </w:rPr>
              <w:t>.11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206EF5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Школьная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«Литературная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газета»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A67DB0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F6590F">
              <w:rPr>
                <w:rFonts w:ascii="Times New Roman" w:hAnsi="Times New Roman"/>
                <w:sz w:val="24"/>
                <w:szCs w:val="24"/>
              </w:rPr>
              <w:t>.11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Ф.Г. Лорка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«Как улитка отправилась путешествовать и кого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она встретила в пути»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 С. Грин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«Алые паруса»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 С. Грин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«Алые паруса»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A67DB0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F6590F">
              <w:rPr>
                <w:rFonts w:ascii="Times New Roman" w:hAnsi="Times New Roman"/>
                <w:sz w:val="24"/>
                <w:szCs w:val="24"/>
              </w:rPr>
              <w:t>.12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Л. В. Соловьёв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«Зверь, именуемый кот» (отрывок из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«Повести о Ходже Насреддине»)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Л. В. Соловьёв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«Зверь, именуемый кот» (отрывок из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«Повести о Ходже Насреддине»)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П. Крапивин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Повесть « Я иду встречать брата»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П. Крапивин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Повесть « Я иду встречать брата»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П. Крапивин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Повесть « Я иду встречать брата»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162CF3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П. Крапивин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Повесть « Я иду встречать брата»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Древнерусская литература «Житие протопопа Аввакума, им самим написанное». 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Древнерусская литература «Житие протопопа Аввакума, им самим написанное». 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F6590F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чтецов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чтецов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Жизнь детей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разные эпохи: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sym w:font="Symbol" w:char="F020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 М. Станюкович «Максимка».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F6590F">
              <w:rPr>
                <w:rFonts w:ascii="Times New Roman" w:hAnsi="Times New Roman"/>
                <w:sz w:val="24"/>
                <w:szCs w:val="24"/>
              </w:rPr>
              <w:t>.01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162CF3" w:rsidRDefault="00A7742E" w:rsidP="00A774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Герои рассказа И. Тургенева «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Бежин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луг»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А. П. Чехов «Ванька».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А. П. Чехов «Ванька».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 А. Осеева «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Динка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», «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Динка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прощается с детст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вом».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Ю. В. Друнина «Зинка».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lastRenderedPageBreak/>
              <w:t>56.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С. Аксаков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«Детские годы Багрова – внука»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Джек Лондо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 «Как вешали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Калтуса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Джорджа».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C0551E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5D0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Герой – подросток в произве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дении Т. Уайта «Свеча на ветру»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Дети и война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Дети и война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Приключения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Фантастика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 П. Крапивин. Фантастическая повесть «Выстрел с монитора»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092F7B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Приключения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Фантастика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 П. Крапивин. Фантастическая повесть «Выстрел с монитора»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1B1631" w:rsidRDefault="00CB74ED" w:rsidP="00CB7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Приключения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Фантастика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 П. Крапивин. Фантастическая повесть «Выстрел с монитора»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1B1631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Приключения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Фантастика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 П. Крапивин. Фантастическая повесть «Выстрел с монитора»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1B1631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Приключения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Фантастика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 П. Крапивин. Фантастическая повесть «Выстрел с монитора»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1B1631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А.А.Бестужев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«Вечер на бивуаке»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1B1631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А.А.Бестужев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«Вечер на бивуаке»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A7742E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7742E" w:rsidRPr="001B1631" w:rsidRDefault="00CB74ED" w:rsidP="00A774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  <w:r w:rsidR="00A774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О.М.Сомов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«Русалка»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CB74ED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О.М.Сомов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«Русалка»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CB74ED" w:rsidRDefault="00CB74ED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А.С.Пушкин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Цыганы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». Читательская лаборатория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CB74ED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А.С.Пушкин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Цыганы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». Читательская лаборатория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CB74ED" w:rsidRDefault="00CB74ED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206EF5" w:rsidRDefault="00A7742E" w:rsidP="00A774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Н.В.Гоголь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«Портрет»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CB74ED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206EF5" w:rsidRDefault="00A7742E" w:rsidP="00A774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Н.В.Гоголь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«Портрет»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CB74ED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B74ED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С.Т.Аксаков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«Очерк зимнего дня»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CB74ED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С.Т.Аксаков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«Очерк зимнего дня»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CB74ED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CB74ED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Ф.М.Достоевский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«Мальчик у Христа на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елке»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lastRenderedPageBreak/>
              <w:t>77.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CB74ED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Ф.М.Достоевский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«Мальчик у Христа на елке»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А.Погорельский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«Посетитель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магика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». Читательская лаборатория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А.Погорельский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«Посетитель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магика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». Читательская лаборатория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М.А.Булгаков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«Красная корона»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М.А.Булгаков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«Красная корона»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C5D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82.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Д.Б.Кедрин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«Пирамида»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83.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Д.Б.Кедрин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«Пирамида»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А.П.Платонов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«Иван Великий»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85.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А.П.Платонов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«Иван Великий»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86.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Ф.А.Абрамов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«Золотые руки»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206EF5" w:rsidRDefault="00A7742E" w:rsidP="00A774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Ф.А.Абрамов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«Золотые руки»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А.И.Куприн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«Палач»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А.И.Куприн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«Палач»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М.А.Шолохов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«Жеребенок»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М.А.Шолохов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«Жеребенок»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92.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Г.Н.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Троепольский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. «Белый Бим Черное ухо». Просмотр х/ф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Г.Н.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Троепольский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. «Белый Бим Черное ухо». Просмотр х/ф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В.А.Солоухин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«Волшебная палочка»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В.А.Солоухин</w:t>
            </w:r>
            <w:proofErr w:type="spellEnd"/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«Волшебная палочка»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В.П.Астафьев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Кузяка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В.П.Астафьев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Кузяка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В.П.Астафьев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Кузяка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8C5D0B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Литературная газета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7742E" w:rsidRPr="008C5D0B" w:rsidTr="00443834">
        <w:tc>
          <w:tcPr>
            <w:tcW w:w="539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lastRenderedPageBreak/>
              <w:t>100.</w:t>
            </w:r>
          </w:p>
        </w:tc>
        <w:tc>
          <w:tcPr>
            <w:tcW w:w="704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742E" w:rsidRPr="00BE3859" w:rsidRDefault="00BE3859" w:rsidP="00A77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855" w:type="dxa"/>
          </w:tcPr>
          <w:p w:rsidR="00A7742E" w:rsidRPr="008C5D0B" w:rsidRDefault="00A7742E" w:rsidP="00A77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7742E" w:rsidRPr="00A1620D" w:rsidRDefault="00A7742E" w:rsidP="00A7742E">
            <w:pPr>
              <w:pStyle w:val="a6"/>
            </w:pPr>
            <w:r>
              <w:rPr>
                <w:color w:val="000000"/>
              </w:rPr>
              <w:t xml:space="preserve"> </w:t>
            </w:r>
            <w:r w:rsidRPr="00F84D1C">
              <w:t>Литературная газета</w:t>
            </w:r>
          </w:p>
        </w:tc>
        <w:tc>
          <w:tcPr>
            <w:tcW w:w="2438" w:type="dxa"/>
          </w:tcPr>
          <w:p w:rsidR="00A7742E" w:rsidRPr="008C5D0B" w:rsidRDefault="00A7742E" w:rsidP="00A7742E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F0FF0" w:rsidRPr="008C5D0B" w:rsidTr="00443834">
        <w:tc>
          <w:tcPr>
            <w:tcW w:w="539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704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0FF0" w:rsidRPr="008C5D0B" w:rsidRDefault="00BE3859" w:rsidP="003878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855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F0FF0" w:rsidRPr="00A1620D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D1C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Литературная газета</w:t>
            </w:r>
            <w:r w:rsidR="00BE385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BE3859">
              <w:rPr>
                <w:rFonts w:ascii="Times New Roman" w:hAnsi="Times New Roman"/>
                <w:sz w:val="24"/>
                <w:szCs w:val="24"/>
              </w:rPr>
              <w:t xml:space="preserve"> Итоговое занятие</w:t>
            </w:r>
          </w:p>
        </w:tc>
        <w:tc>
          <w:tcPr>
            <w:tcW w:w="2438" w:type="dxa"/>
          </w:tcPr>
          <w:p w:rsidR="00AF0FF0" w:rsidRPr="008C5D0B" w:rsidRDefault="00AF0FF0" w:rsidP="0038784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F0FF0" w:rsidRPr="008C5D0B" w:rsidTr="00443834">
        <w:tc>
          <w:tcPr>
            <w:tcW w:w="539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C5D0B">
              <w:rPr>
                <w:rFonts w:ascii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704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5" w:type="dxa"/>
          </w:tcPr>
          <w:p w:rsidR="00AF0FF0" w:rsidRPr="008C5D0B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AF0FF0" w:rsidRPr="00A1620D" w:rsidRDefault="00AF0FF0" w:rsidP="003878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AF0FF0" w:rsidRPr="008C5D0B" w:rsidRDefault="00AF0FF0" w:rsidP="0038784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AF0FF0" w:rsidRPr="0038784C" w:rsidRDefault="00AF0FF0" w:rsidP="00F84D1C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en-US" w:eastAsia="ru-RU"/>
        </w:rPr>
      </w:pPr>
    </w:p>
    <w:p w:rsidR="00AF0FF0" w:rsidRPr="00AB043D" w:rsidRDefault="00AF0FF0" w:rsidP="00AB043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sectPr w:rsidR="00AF0FF0" w:rsidRPr="00AB043D" w:rsidSect="007D40BF">
      <w:footerReference w:type="default" r:id="rId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42E" w:rsidRDefault="00A7742E">
      <w:pPr>
        <w:spacing w:after="0" w:line="240" w:lineRule="auto"/>
      </w:pPr>
      <w:r>
        <w:separator/>
      </w:r>
    </w:p>
  </w:endnote>
  <w:endnote w:type="continuationSeparator" w:id="0">
    <w:p w:rsidR="00A7742E" w:rsidRDefault="00A77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42E" w:rsidRDefault="00A7742E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D80F32">
      <w:rPr>
        <w:noProof/>
      </w:rPr>
      <w:t>1</w:t>
    </w:r>
    <w:r>
      <w:fldChar w:fldCharType="end"/>
    </w:r>
  </w:p>
  <w:p w:rsidR="00A7742E" w:rsidRDefault="00A7742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42E" w:rsidRDefault="00A7742E">
      <w:pPr>
        <w:spacing w:after="0" w:line="240" w:lineRule="auto"/>
      </w:pPr>
      <w:r>
        <w:separator/>
      </w:r>
    </w:p>
  </w:footnote>
  <w:footnote w:type="continuationSeparator" w:id="0">
    <w:p w:rsidR="00A7742E" w:rsidRDefault="00A77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3B96"/>
    <w:multiLevelType w:val="multilevel"/>
    <w:tmpl w:val="3F202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37575B"/>
    <w:multiLevelType w:val="multilevel"/>
    <w:tmpl w:val="EBF47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03278A0"/>
    <w:multiLevelType w:val="multilevel"/>
    <w:tmpl w:val="B206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F77BD0"/>
    <w:multiLevelType w:val="multilevel"/>
    <w:tmpl w:val="3D2E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512DCD"/>
    <w:multiLevelType w:val="multilevel"/>
    <w:tmpl w:val="B856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47310B"/>
    <w:multiLevelType w:val="multilevel"/>
    <w:tmpl w:val="7E3669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45A5B04"/>
    <w:multiLevelType w:val="multilevel"/>
    <w:tmpl w:val="DB585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6DC6CEC"/>
    <w:multiLevelType w:val="multilevel"/>
    <w:tmpl w:val="F0824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C6C77B6"/>
    <w:multiLevelType w:val="multilevel"/>
    <w:tmpl w:val="94A2B56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02D79FE"/>
    <w:multiLevelType w:val="multilevel"/>
    <w:tmpl w:val="D2360776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5595832"/>
    <w:multiLevelType w:val="multilevel"/>
    <w:tmpl w:val="6FE88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D0C3899"/>
    <w:multiLevelType w:val="multilevel"/>
    <w:tmpl w:val="E5DE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5823C56"/>
    <w:multiLevelType w:val="multilevel"/>
    <w:tmpl w:val="CDB65B0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5CD1402"/>
    <w:multiLevelType w:val="multilevel"/>
    <w:tmpl w:val="88244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A65413F"/>
    <w:multiLevelType w:val="multilevel"/>
    <w:tmpl w:val="A75E7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C987FD7"/>
    <w:multiLevelType w:val="multilevel"/>
    <w:tmpl w:val="7CB6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CD82364"/>
    <w:multiLevelType w:val="multilevel"/>
    <w:tmpl w:val="B7E455B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0240C4B"/>
    <w:multiLevelType w:val="multilevel"/>
    <w:tmpl w:val="86EEC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0A27E1F"/>
    <w:multiLevelType w:val="multilevel"/>
    <w:tmpl w:val="9B08154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9554172"/>
    <w:multiLevelType w:val="multilevel"/>
    <w:tmpl w:val="FA706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E12774A"/>
    <w:multiLevelType w:val="multilevel"/>
    <w:tmpl w:val="28BC0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EB32B72"/>
    <w:multiLevelType w:val="multilevel"/>
    <w:tmpl w:val="FD3EF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11E5EE9"/>
    <w:multiLevelType w:val="multilevel"/>
    <w:tmpl w:val="95D6C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35A16EB"/>
    <w:multiLevelType w:val="multilevel"/>
    <w:tmpl w:val="CF069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58D6427"/>
    <w:multiLevelType w:val="multilevel"/>
    <w:tmpl w:val="D8469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C7E48D5"/>
    <w:multiLevelType w:val="multilevel"/>
    <w:tmpl w:val="AED47CA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18"/>
  </w:num>
  <w:num w:numId="4">
    <w:abstractNumId w:val="21"/>
  </w:num>
  <w:num w:numId="5">
    <w:abstractNumId w:val="17"/>
  </w:num>
  <w:num w:numId="6">
    <w:abstractNumId w:val="11"/>
  </w:num>
  <w:num w:numId="7">
    <w:abstractNumId w:val="25"/>
  </w:num>
  <w:num w:numId="8">
    <w:abstractNumId w:val="9"/>
  </w:num>
  <w:num w:numId="9">
    <w:abstractNumId w:val="14"/>
  </w:num>
  <w:num w:numId="10">
    <w:abstractNumId w:val="5"/>
  </w:num>
  <w:num w:numId="11">
    <w:abstractNumId w:val="6"/>
  </w:num>
  <w:num w:numId="12">
    <w:abstractNumId w:val="22"/>
  </w:num>
  <w:num w:numId="13">
    <w:abstractNumId w:val="16"/>
  </w:num>
  <w:num w:numId="14">
    <w:abstractNumId w:val="0"/>
  </w:num>
  <w:num w:numId="15">
    <w:abstractNumId w:val="7"/>
  </w:num>
  <w:num w:numId="16">
    <w:abstractNumId w:val="24"/>
  </w:num>
  <w:num w:numId="17">
    <w:abstractNumId w:val="13"/>
  </w:num>
  <w:num w:numId="18">
    <w:abstractNumId w:val="20"/>
  </w:num>
  <w:num w:numId="19">
    <w:abstractNumId w:val="15"/>
  </w:num>
  <w:num w:numId="20">
    <w:abstractNumId w:val="4"/>
  </w:num>
  <w:num w:numId="21">
    <w:abstractNumId w:val="2"/>
  </w:num>
  <w:num w:numId="22">
    <w:abstractNumId w:val="12"/>
  </w:num>
  <w:num w:numId="23">
    <w:abstractNumId w:val="19"/>
  </w:num>
  <w:num w:numId="24">
    <w:abstractNumId w:val="10"/>
  </w:num>
  <w:num w:numId="25">
    <w:abstractNumId w:val="2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6D3E"/>
    <w:rsid w:val="00031FC6"/>
    <w:rsid w:val="001154FA"/>
    <w:rsid w:val="00125D32"/>
    <w:rsid w:val="00151C78"/>
    <w:rsid w:val="00162CF3"/>
    <w:rsid w:val="001C4EC5"/>
    <w:rsid w:val="001D18F6"/>
    <w:rsid w:val="00206EF5"/>
    <w:rsid w:val="00226FCB"/>
    <w:rsid w:val="00265F76"/>
    <w:rsid w:val="0038784C"/>
    <w:rsid w:val="00430C2E"/>
    <w:rsid w:val="00443834"/>
    <w:rsid w:val="004F2CB0"/>
    <w:rsid w:val="005778C2"/>
    <w:rsid w:val="00581B52"/>
    <w:rsid w:val="00632312"/>
    <w:rsid w:val="0065409C"/>
    <w:rsid w:val="00657A0D"/>
    <w:rsid w:val="006E7DD1"/>
    <w:rsid w:val="007D40BF"/>
    <w:rsid w:val="007F18CD"/>
    <w:rsid w:val="00812034"/>
    <w:rsid w:val="0082735F"/>
    <w:rsid w:val="00882328"/>
    <w:rsid w:val="008C5D0B"/>
    <w:rsid w:val="00973A17"/>
    <w:rsid w:val="009E18F3"/>
    <w:rsid w:val="00A1620D"/>
    <w:rsid w:val="00A30911"/>
    <w:rsid w:val="00A66E71"/>
    <w:rsid w:val="00A67DB0"/>
    <w:rsid w:val="00A7742E"/>
    <w:rsid w:val="00AB00FB"/>
    <w:rsid w:val="00AB043D"/>
    <w:rsid w:val="00AF0FF0"/>
    <w:rsid w:val="00B049FF"/>
    <w:rsid w:val="00B14B52"/>
    <w:rsid w:val="00B1656D"/>
    <w:rsid w:val="00B20ED2"/>
    <w:rsid w:val="00B7038E"/>
    <w:rsid w:val="00BA659F"/>
    <w:rsid w:val="00BE3859"/>
    <w:rsid w:val="00BE7254"/>
    <w:rsid w:val="00C0551E"/>
    <w:rsid w:val="00C66D3E"/>
    <w:rsid w:val="00CB74ED"/>
    <w:rsid w:val="00CF4FD9"/>
    <w:rsid w:val="00D26AA2"/>
    <w:rsid w:val="00D7401F"/>
    <w:rsid w:val="00D80F32"/>
    <w:rsid w:val="00DB62F4"/>
    <w:rsid w:val="00E2108C"/>
    <w:rsid w:val="00E6062F"/>
    <w:rsid w:val="00F22125"/>
    <w:rsid w:val="00F260BB"/>
    <w:rsid w:val="00F6590F"/>
    <w:rsid w:val="00F70E75"/>
    <w:rsid w:val="00F84D1C"/>
    <w:rsid w:val="00FA0081"/>
    <w:rsid w:val="00FA7B86"/>
    <w:rsid w:val="00FB2148"/>
    <w:rsid w:val="00FD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C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226FCB"/>
    <w:rPr>
      <w:rFonts w:cs="Times New Roman"/>
      <w:b/>
      <w:bCs/>
    </w:rPr>
  </w:style>
  <w:style w:type="character" w:styleId="a4">
    <w:name w:val="Emphasis"/>
    <w:uiPriority w:val="99"/>
    <w:qFormat/>
    <w:rsid w:val="00226FCB"/>
    <w:rPr>
      <w:rFonts w:cs="Times New Roman"/>
      <w:i/>
      <w:iCs/>
    </w:rPr>
  </w:style>
  <w:style w:type="paragraph" w:styleId="a5">
    <w:name w:val="List Paragraph"/>
    <w:basedOn w:val="a"/>
    <w:uiPriority w:val="99"/>
    <w:qFormat/>
    <w:rsid w:val="00226FCB"/>
    <w:pPr>
      <w:ind w:left="720"/>
      <w:contextualSpacing/>
    </w:pPr>
  </w:style>
  <w:style w:type="paragraph" w:customStyle="1" w:styleId="c9">
    <w:name w:val="c9"/>
    <w:basedOn w:val="a"/>
    <w:uiPriority w:val="99"/>
    <w:rsid w:val="001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uiPriority w:val="99"/>
    <w:rsid w:val="001154FA"/>
    <w:rPr>
      <w:rFonts w:cs="Times New Roman"/>
    </w:rPr>
  </w:style>
  <w:style w:type="character" w:customStyle="1" w:styleId="c0">
    <w:name w:val="c0"/>
    <w:uiPriority w:val="99"/>
    <w:rsid w:val="001154FA"/>
    <w:rPr>
      <w:rFonts w:cs="Times New Roman"/>
    </w:rPr>
  </w:style>
  <w:style w:type="paragraph" w:customStyle="1" w:styleId="c4">
    <w:name w:val="c4"/>
    <w:basedOn w:val="a"/>
    <w:uiPriority w:val="99"/>
    <w:rsid w:val="001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uiPriority w:val="99"/>
    <w:rsid w:val="001154FA"/>
    <w:rPr>
      <w:rFonts w:cs="Times New Roman"/>
    </w:rPr>
  </w:style>
  <w:style w:type="paragraph" w:customStyle="1" w:styleId="c41">
    <w:name w:val="c41"/>
    <w:basedOn w:val="a"/>
    <w:uiPriority w:val="99"/>
    <w:rsid w:val="001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uiPriority w:val="99"/>
    <w:rsid w:val="001154FA"/>
    <w:rPr>
      <w:rFonts w:cs="Times New Roman"/>
    </w:rPr>
  </w:style>
  <w:style w:type="character" w:customStyle="1" w:styleId="c44">
    <w:name w:val="c44"/>
    <w:uiPriority w:val="99"/>
    <w:rsid w:val="001154FA"/>
    <w:rPr>
      <w:rFonts w:cs="Times New Roman"/>
    </w:rPr>
  </w:style>
  <w:style w:type="character" w:customStyle="1" w:styleId="c35">
    <w:name w:val="c35"/>
    <w:uiPriority w:val="99"/>
    <w:rsid w:val="001154FA"/>
    <w:rPr>
      <w:rFonts w:cs="Times New Roman"/>
    </w:rPr>
  </w:style>
  <w:style w:type="character" w:customStyle="1" w:styleId="c29">
    <w:name w:val="c29"/>
    <w:uiPriority w:val="99"/>
    <w:rsid w:val="001154FA"/>
    <w:rPr>
      <w:rFonts w:cs="Times New Roman"/>
    </w:rPr>
  </w:style>
  <w:style w:type="paragraph" w:customStyle="1" w:styleId="c6">
    <w:name w:val="c6"/>
    <w:basedOn w:val="a"/>
    <w:uiPriority w:val="99"/>
    <w:rsid w:val="001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9">
    <w:name w:val="c39"/>
    <w:uiPriority w:val="99"/>
    <w:rsid w:val="001154FA"/>
    <w:rPr>
      <w:rFonts w:cs="Times New Roman"/>
    </w:rPr>
  </w:style>
  <w:style w:type="paragraph" w:customStyle="1" w:styleId="c1">
    <w:name w:val="c1"/>
    <w:basedOn w:val="a"/>
    <w:uiPriority w:val="99"/>
    <w:rsid w:val="001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3878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99"/>
    <w:qFormat/>
    <w:rsid w:val="00E6062F"/>
    <w:rPr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99"/>
    <w:locked/>
    <w:rsid w:val="00E6062F"/>
    <w:rPr>
      <w:rFonts w:ascii="Calibri" w:eastAsia="Times New Roman" w:hAnsi="Calibri"/>
      <w:sz w:val="22"/>
      <w:lang w:val="ru-RU" w:eastAsia="en-US"/>
    </w:rPr>
  </w:style>
  <w:style w:type="paragraph" w:styleId="a9">
    <w:name w:val="Balloon Text"/>
    <w:basedOn w:val="a"/>
    <w:link w:val="aa"/>
    <w:uiPriority w:val="99"/>
    <w:semiHidden/>
    <w:unhideWhenUsed/>
    <w:rsid w:val="00FB2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FB2148"/>
    <w:rPr>
      <w:rFonts w:ascii="Segoe UI" w:hAnsi="Segoe UI" w:cs="Segoe UI"/>
      <w:sz w:val="18"/>
      <w:szCs w:val="18"/>
      <w:lang w:eastAsia="en-US"/>
    </w:rPr>
  </w:style>
  <w:style w:type="paragraph" w:styleId="ab">
    <w:name w:val="footer"/>
    <w:basedOn w:val="a"/>
    <w:link w:val="ac"/>
    <w:uiPriority w:val="99"/>
    <w:unhideWhenUsed/>
    <w:rsid w:val="007D40BF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 w:cs="Calibri"/>
      <w:lang w:eastAsia="ar-SA"/>
    </w:rPr>
  </w:style>
  <w:style w:type="character" w:customStyle="1" w:styleId="ac">
    <w:name w:val="Нижний колонтитул Знак"/>
    <w:link w:val="ab"/>
    <w:uiPriority w:val="99"/>
    <w:rsid w:val="007D40BF"/>
    <w:rPr>
      <w:rFonts w:eastAsia="Times New Roman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84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4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13</Pages>
  <Words>3130</Words>
  <Characters>17846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Красатуля</dc:creator>
  <cp:keywords/>
  <dc:description/>
  <cp:lastModifiedBy>класс</cp:lastModifiedBy>
  <cp:revision>27</cp:revision>
  <cp:lastPrinted>2021-02-04T10:27:00Z</cp:lastPrinted>
  <dcterms:created xsi:type="dcterms:W3CDTF">2020-10-28T15:39:00Z</dcterms:created>
  <dcterms:modified xsi:type="dcterms:W3CDTF">2021-10-08T08:48:00Z</dcterms:modified>
</cp:coreProperties>
</file>