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6D" w:rsidRDefault="000D2C6D" w:rsidP="00C01ACB">
      <w:pPr>
        <w:jc w:val="center"/>
        <w:rPr>
          <w:rFonts w:ascii="Times New Roman" w:hAnsi="Times New Roman"/>
          <w:b/>
          <w:color w:val="000000" w:themeColor="text1"/>
        </w:rPr>
      </w:pPr>
      <w:r w:rsidRPr="000D2C6D"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>
            <wp:extent cx="6120130" cy="8422679"/>
            <wp:effectExtent l="0" t="0" r="0" b="0"/>
            <wp:docPr id="1" name="Рисунок 1" descr="F:\КТП 4-К МОЖАРОВА\сканы титульных листов\Окружающий мир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Окружающий мир 4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6D" w:rsidRDefault="000D2C6D" w:rsidP="00C01ACB">
      <w:pPr>
        <w:jc w:val="center"/>
        <w:rPr>
          <w:rFonts w:ascii="Times New Roman" w:hAnsi="Times New Roman"/>
          <w:b/>
          <w:color w:val="000000" w:themeColor="text1"/>
        </w:rPr>
      </w:pPr>
    </w:p>
    <w:p w:rsidR="000D2C6D" w:rsidRDefault="000D2C6D" w:rsidP="00C01ACB">
      <w:pPr>
        <w:jc w:val="center"/>
        <w:rPr>
          <w:rFonts w:ascii="Times New Roman" w:hAnsi="Times New Roman"/>
          <w:b/>
          <w:color w:val="000000" w:themeColor="text1"/>
        </w:rPr>
      </w:pPr>
    </w:p>
    <w:p w:rsidR="000D2C6D" w:rsidRDefault="000D2C6D" w:rsidP="00C01ACB">
      <w:pPr>
        <w:jc w:val="center"/>
        <w:rPr>
          <w:rFonts w:ascii="Times New Roman" w:hAnsi="Times New Roman"/>
          <w:b/>
          <w:color w:val="000000" w:themeColor="text1"/>
        </w:rPr>
      </w:pPr>
    </w:p>
    <w:p w:rsidR="000D2C6D" w:rsidRDefault="000D2C6D" w:rsidP="00C01ACB">
      <w:pPr>
        <w:jc w:val="center"/>
        <w:rPr>
          <w:rFonts w:ascii="Times New Roman" w:hAnsi="Times New Roman"/>
          <w:b/>
          <w:color w:val="000000" w:themeColor="text1"/>
        </w:rPr>
      </w:pPr>
    </w:p>
    <w:p w:rsidR="00065F4F" w:rsidRDefault="00065F4F" w:rsidP="00065F4F">
      <w:pPr>
        <w:spacing w:line="0" w:lineRule="atLeast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065F4F" w:rsidRPr="00065F4F" w:rsidTr="00D925B4"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091A85" w:rsidRPr="00BE0F94" w:rsidRDefault="00091A85" w:rsidP="00091A85">
      <w:pPr>
        <w:pStyle w:val="a6"/>
        <w:spacing w:line="0" w:lineRule="atLeast"/>
        <w:rPr>
          <w:rFonts w:ascii="Times New Roman" w:eastAsia="Calibri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ТЕМАТИЧЕСКОЕ ПЛАНИРОВАНИЕ</w:t>
      </w: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</w:rPr>
      </w:pPr>
    </w:p>
    <w:tbl>
      <w:tblPr>
        <w:tblW w:w="10440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900"/>
        <w:gridCol w:w="1440"/>
        <w:gridCol w:w="1440"/>
        <w:gridCol w:w="1260"/>
        <w:gridCol w:w="1620"/>
      </w:tblGrid>
      <w:tr w:rsidR="00FA2C89" w:rsidRPr="00BE0F94" w:rsidTr="00FA2C89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№ раз-дела и темы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Виды контроля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Практическая часть</w:t>
            </w:r>
          </w:p>
        </w:tc>
      </w:tr>
      <w:tr w:rsidR="00FA2C89" w:rsidRPr="00BE0F94" w:rsidTr="00FA2C89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Контроль-</w:t>
            </w: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ные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Провероч-ные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Экскур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Практичес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-кие работы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Земля и человечество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Природа России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9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ind w:firstLine="35"/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Родной край – часть большой страны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15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2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rPr>
                <w:rFonts w:ascii="Times New Roman" w:hAnsi="Times New Roman"/>
                <w:lang w:val="en-US"/>
              </w:rPr>
            </w:pPr>
            <w:r w:rsidRPr="00BE0F94">
              <w:rPr>
                <w:rFonts w:ascii="Times New Roman" w:hAnsi="Times New Roman"/>
                <w:b/>
                <w:bCs/>
              </w:rPr>
              <w:t xml:space="preserve">Страницы всемирной истории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Страницы истории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20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F3F5E" w:rsidRDefault="00BF3F5E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3F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Современная 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68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12</w:t>
            </w:r>
          </w:p>
        </w:tc>
      </w:tr>
    </w:tbl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КАЛЕНДАРНО-ТЕМАТИЧЕСКОЕ ПЛАНИРОВАНИЕ</w:t>
      </w: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"/>
        <w:gridCol w:w="833"/>
        <w:gridCol w:w="833"/>
        <w:gridCol w:w="834"/>
        <w:gridCol w:w="6407"/>
      </w:tblGrid>
      <w:tr w:rsidR="00FA2C89" w:rsidRPr="00BE0F94" w:rsidTr="00FA2C89">
        <w:trPr>
          <w:trHeight w:val="330"/>
        </w:trPr>
        <w:tc>
          <w:tcPr>
            <w:tcW w:w="1666" w:type="dxa"/>
            <w:gridSpan w:val="2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№ п/п</w:t>
            </w:r>
          </w:p>
        </w:tc>
        <w:tc>
          <w:tcPr>
            <w:tcW w:w="1667" w:type="dxa"/>
            <w:gridSpan w:val="2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Дата</w:t>
            </w:r>
          </w:p>
        </w:tc>
        <w:tc>
          <w:tcPr>
            <w:tcW w:w="6407" w:type="dxa"/>
            <w:vMerge w:val="restart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Тема урока</w:t>
            </w:r>
          </w:p>
        </w:tc>
      </w:tr>
      <w:tr w:rsidR="00FA2C89" w:rsidRPr="00BE0F94" w:rsidTr="00FA2C89">
        <w:trPr>
          <w:trHeight w:val="210"/>
        </w:trPr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</w:p>
        </w:tc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</w:p>
        </w:tc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</w:p>
        </w:tc>
        <w:tc>
          <w:tcPr>
            <w:tcW w:w="834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</w:p>
        </w:tc>
        <w:tc>
          <w:tcPr>
            <w:tcW w:w="6407" w:type="dxa"/>
            <w:vMerge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FA2C89" w:rsidRPr="00BE0F94" w:rsidTr="00FA2C89">
        <w:tc>
          <w:tcPr>
            <w:tcW w:w="9740" w:type="dxa"/>
            <w:gridSpan w:val="5"/>
          </w:tcPr>
          <w:p w:rsidR="00FA2C89" w:rsidRPr="00BE0F94" w:rsidRDefault="00FA2C89" w:rsidP="00FA2C89">
            <w:pPr>
              <w:jc w:val="center"/>
            </w:pPr>
            <w:r w:rsidRPr="00BE0F94">
              <w:rPr>
                <w:rFonts w:ascii="Times New Roman" w:hAnsi="Times New Roman"/>
                <w:b/>
                <w:bCs/>
              </w:rPr>
              <w:t>1. Земля и человечество (9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Мир глазами астронома.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Планеты Солнечной системы. Практическая работа </w:t>
            </w:r>
            <w:r w:rsidR="00EF11AA">
              <w:rPr>
                <w:rFonts w:ascii="Times New Roman" w:hAnsi="Times New Roman"/>
                <w:kern w:val="24"/>
              </w:rPr>
              <w:t>№1. «Моде</w:t>
            </w:r>
            <w:r w:rsidRPr="00BE0F94">
              <w:rPr>
                <w:rFonts w:ascii="Times New Roman" w:hAnsi="Times New Roman"/>
                <w:kern w:val="24"/>
              </w:rPr>
              <w:t>лирование движения Земли».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Звездное небо – Великая книга Природы.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географа.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историка.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24.09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Когда и где?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эколога.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Сокровища Земли под охраной человечества.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05.10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Pr="00DE19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№1 по теме: «Земля и человечество».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2. Природа России (10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08.10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</w:pPr>
            <w:r w:rsidRPr="00DE1938">
              <w:rPr>
                <w:rFonts w:ascii="Times New Roman" w:hAnsi="Times New Roman"/>
                <w:sz w:val="22"/>
                <w:szCs w:val="22"/>
              </w:rPr>
              <w:t>Равнины и г</w:t>
            </w:r>
            <w:r w:rsidR="00DE1938">
              <w:rPr>
                <w:rFonts w:ascii="Times New Roman" w:hAnsi="Times New Roman"/>
                <w:sz w:val="22"/>
                <w:szCs w:val="22"/>
              </w:rPr>
              <w:t xml:space="preserve">оры России. Практическая работа </w:t>
            </w:r>
            <w:r w:rsidR="00DE1938" w:rsidRPr="00DE1938">
              <w:rPr>
                <w:rFonts w:ascii="Times New Roman" w:hAnsi="Times New Roman"/>
                <w:sz w:val="22"/>
                <w:szCs w:val="22"/>
              </w:rPr>
              <w:t>№2.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«Показ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Моря, озёра и ре</w:t>
            </w:r>
            <w:r w:rsidR="00DE1938">
              <w:rPr>
                <w:rFonts w:ascii="Times New Roman" w:hAnsi="Times New Roman"/>
                <w:sz w:val="22"/>
                <w:szCs w:val="22"/>
              </w:rPr>
              <w:t xml:space="preserve">ки России. Практическая работа 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№3. «Показ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Природные зон</w:t>
            </w:r>
            <w:r w:rsidR="00DE1938">
              <w:rPr>
                <w:rFonts w:ascii="Times New Roman" w:hAnsi="Times New Roman"/>
                <w:sz w:val="22"/>
                <w:szCs w:val="22"/>
              </w:rPr>
              <w:t>ы России. Практическая работа №4.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«Показ объектов на географической карте».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Зона арктических пустынь. Практическая работа   №5. «Показ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22.10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DE1938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Тундра. Практическая работа №6.«Показ объектов </w:t>
            </w:r>
            <w:r w:rsidR="00F9527A" w:rsidRPr="00BE0F94">
              <w:rPr>
                <w:rFonts w:ascii="Times New Roman" w:hAnsi="Times New Roman"/>
              </w:rPr>
              <w:t>на географической карте».</w:t>
            </w:r>
            <w:r w:rsidR="00F9527A"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 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Леса России. Лес и человек.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Итоговая контрольная работа № 1 за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«Природа России».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29.10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З</w:t>
            </w:r>
            <w:r w:rsidR="00DE1938">
              <w:rPr>
                <w:rFonts w:ascii="Times New Roman" w:hAnsi="Times New Roman"/>
              </w:rPr>
              <w:t>она степей. Практическая работа</w:t>
            </w:r>
            <w:r w:rsidRPr="00BE0F94">
              <w:rPr>
                <w:rFonts w:ascii="Times New Roman" w:hAnsi="Times New Roman"/>
              </w:rPr>
              <w:t xml:space="preserve"> </w:t>
            </w:r>
            <w:r w:rsidR="00DE1938">
              <w:rPr>
                <w:rFonts w:ascii="Times New Roman" w:hAnsi="Times New Roman"/>
              </w:rPr>
              <w:t>№7. «Показ объектов на географи</w:t>
            </w:r>
            <w:r w:rsidRPr="00BE0F94">
              <w:rPr>
                <w:rFonts w:ascii="Times New Roman" w:hAnsi="Times New Roman"/>
              </w:rPr>
              <w:t>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17.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09.11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Пустыни. Практическая работа  № 8. «Показ объектов на </w:t>
            </w:r>
            <w:r w:rsidR="00DE1938">
              <w:rPr>
                <w:rFonts w:ascii="Times New Roman" w:hAnsi="Times New Roman"/>
              </w:rPr>
              <w:t>геогра</w:t>
            </w:r>
            <w:r w:rsidRPr="00BE0F94">
              <w:rPr>
                <w:rFonts w:ascii="Times New Roman" w:hAnsi="Times New Roman"/>
              </w:rPr>
              <w:t>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DE1938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Чё</w:t>
            </w:r>
            <w:r w:rsidR="00F9527A" w:rsidRPr="00DE1938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ного моря. Практическая работа </w:t>
            </w:r>
            <w:r w:rsidR="00F9527A" w:rsidRPr="00DE1938">
              <w:rPr>
                <w:rFonts w:ascii="Times New Roman" w:hAnsi="Times New Roman"/>
                <w:sz w:val="22"/>
                <w:szCs w:val="22"/>
              </w:rPr>
              <w:t>№9 . «Показ изучаемых объектов на географической карте».</w:t>
            </w:r>
            <w:r w:rsidR="00F9527A"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16.11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Pr="00DE19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№2 по теме: «Природа России».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3. Родной край – часть большой страны (15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>Наш край.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23.11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Поверхность нашего края.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rPr>
          <w:trHeight w:val="275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Водные богатства нашего края. Экскурсия.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водоемами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rPr>
          <w:trHeight w:val="240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30.11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Наши подземные богатства. Практическая работа  №10 </w:t>
            </w:r>
            <w:r w:rsidRPr="00BE0F94">
              <w:rPr>
                <w:rFonts w:ascii="Times New Roman" w:hAnsi="Times New Roman"/>
                <w:kern w:val="24"/>
              </w:rPr>
              <w:t>«</w:t>
            </w:r>
            <w:r w:rsidRPr="00BE0F94">
              <w:rPr>
                <w:rFonts w:ascii="Times New Roman" w:hAnsi="Times New Roman"/>
              </w:rPr>
              <w:t>Знакомство с образцами полезных ископаемых».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03.12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Земля – кормилица. 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Растения.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Животные.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луга. Растения. Практическая работа  № 11. «Определение с помощью учебника растений луга в гербарии». ТБ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луга. Животные.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Жизнь в пресных водах. Растения.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Итоговая контрольная работа № 2 за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II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«Родной край – часть большой страны»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24.12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в пресных водах. Животные.</w:t>
            </w:r>
            <w:r w:rsidRPr="00BE0F9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9527A" w:rsidRPr="00BE0F94" w:rsidTr="00FA2C89">
        <w:trPr>
          <w:trHeight w:val="315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31.</w:t>
            </w:r>
          </w:p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Растениеводство в нашем крае. Практическая работа  № 12. «Определение с помощью учебника полевых культур в гербарии».ТБ.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Животноводство в нашем крае.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18.01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Презентация проектов по выбору.</w:t>
            </w:r>
          </w:p>
        </w:tc>
      </w:tr>
      <w:tr w:rsidR="00F9527A" w:rsidRPr="00BE0F94" w:rsidTr="00FA2C89">
        <w:trPr>
          <w:trHeight w:val="154"/>
        </w:trPr>
        <w:tc>
          <w:tcPr>
            <w:tcW w:w="9740" w:type="dxa"/>
            <w:gridSpan w:val="5"/>
          </w:tcPr>
          <w:p w:rsidR="00F9527A" w:rsidRPr="00BE0F94" w:rsidRDefault="00F9527A" w:rsidP="00F9527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4. Страницы всемирной истории (5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Начало истории человечества.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25.01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Мир древности: далекий и близкий.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Средние века: время рыцарей и замков.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Новое время: встреча Европы и Америки.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04.02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73596B" w:rsidRDefault="0073596B" w:rsidP="0073596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Новейшее время: история продолжается.</w:t>
            </w:r>
            <w:r w:rsidR="00BF3F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527A" w:rsidRPr="0073596B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="00F9527A" w:rsidRPr="0073596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 3 по теме: «Страницы всемирной истории».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5. Страницы истории России (20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08.02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Жизнь древних славян.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Во времена Древней Руси.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Страна городов.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18.02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Из книжной сокровищницы Древней Руси.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22.02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Трудные времена на Русской земле.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25.02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Русь расправляет крылья.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Куликовская битва.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04.03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Иван Третий.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73596B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73596B">
              <w:rPr>
                <w:rFonts w:ascii="Times New Roman" w:hAnsi="Times New Roman"/>
                <w:sz w:val="22"/>
                <w:szCs w:val="22"/>
              </w:rPr>
              <w:t xml:space="preserve">Мастера печатных дел. 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Итоговая контрольная работа № 3 за 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III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«Страницы истории России».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Патриоты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50.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29.03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Петр Великий.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Михаил Васильевич Ломоносов.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05.04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Екатерина Великая.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08.04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Отечественная война 1812 года.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Страницы истории 19 века. Проект «Декабристы», Москва и Петербург», «Освобождение крестьян».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Россия вступает в 20 век. Страницы истории 1920 – 1930-х годов.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Великая война и великая Победа.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22.04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>Проверочная работа №4 по теме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E0F94">
              <w:rPr>
                <w:rFonts w:ascii="Times New Roman" w:hAnsi="Times New Roman"/>
                <w:b/>
                <w:bCs/>
              </w:rPr>
              <w:t>«Страницы истории России».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E0F94">
              <w:rPr>
                <w:rFonts w:ascii="Times New Roman" w:hAnsi="Times New Roman"/>
              </w:rPr>
              <w:t>Страна, открывшая путь в космос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29.04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</w:rPr>
              <w:t>Итоговая контрольная работа № 4 за год.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6. Современная Россия (9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60.</w:t>
            </w:r>
          </w:p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06.05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13.05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Мы – граждане России.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Славные символы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20.05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Такие разные праздники.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24.05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Путешествие по России. Регионы и города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27.05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</w:rPr>
              <w:t>Путешествие по России. Народы и традиции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теме: «Современная Россия».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Итоговый урок за год. Презентации проектов по выбору.</w:t>
            </w:r>
          </w:p>
        </w:tc>
      </w:tr>
    </w:tbl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FA2C89" w:rsidRDefault="00091A85" w:rsidP="00091A85">
      <w:pPr>
        <w:spacing w:line="0" w:lineRule="atLeast"/>
        <w:rPr>
          <w:rFonts w:ascii="Times New Roman" w:hAnsi="Times New Roman"/>
          <w:b/>
        </w:rPr>
      </w:pPr>
    </w:p>
    <w:p w:rsidR="00756736" w:rsidRPr="00FA2C89" w:rsidRDefault="00756736" w:rsidP="00091A85">
      <w:pPr>
        <w:spacing w:line="0" w:lineRule="atLeast"/>
        <w:rPr>
          <w:rFonts w:ascii="Times New Roman" w:hAnsi="Times New Roman"/>
          <w:b/>
        </w:rPr>
      </w:pPr>
    </w:p>
    <w:p w:rsidR="00756736" w:rsidRPr="00FA2C89" w:rsidRDefault="00756736" w:rsidP="00091A85">
      <w:pPr>
        <w:spacing w:line="0" w:lineRule="atLeast"/>
        <w:rPr>
          <w:rFonts w:ascii="Times New Roman" w:hAnsi="Times New Roman"/>
          <w:b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ТЕМАТИЧЕСКОЕ ПЛАНИРОВАНИЕ</w:t>
      </w: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</w:rPr>
      </w:pPr>
    </w:p>
    <w:tbl>
      <w:tblPr>
        <w:tblW w:w="10440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900"/>
        <w:gridCol w:w="1440"/>
        <w:gridCol w:w="1440"/>
        <w:gridCol w:w="1260"/>
        <w:gridCol w:w="1620"/>
      </w:tblGrid>
      <w:tr w:rsidR="00D32678" w:rsidRPr="00BE0F94" w:rsidTr="00FA2C89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№ раз-дела и темы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Виды контроля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Практическая часть</w:t>
            </w:r>
          </w:p>
        </w:tc>
      </w:tr>
      <w:tr w:rsidR="00D32678" w:rsidRPr="00BE0F94" w:rsidTr="00FA2C89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Контроль-</w:t>
            </w: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ные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Провероч-ные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Экскур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Практичес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-кие работы</w:t>
            </w: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Земля и человечество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Природа России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9</w:t>
            </w: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ind w:firstLine="35"/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Родной край – часть большой страны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15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2</w:t>
            </w: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  <w:lang w:val="en-US"/>
              </w:rPr>
            </w:pPr>
            <w:r w:rsidRPr="00BE0F94">
              <w:rPr>
                <w:rFonts w:ascii="Times New Roman" w:hAnsi="Times New Roman"/>
                <w:b/>
                <w:bCs/>
              </w:rPr>
              <w:t xml:space="preserve">Страницы всемирной истории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Страницы истории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20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678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Современная 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678" w:rsidRPr="00BE0F94" w:rsidTr="00FA2C89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68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12</w:t>
            </w:r>
          </w:p>
        </w:tc>
      </w:tr>
    </w:tbl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</w:p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</w:p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</w:p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КАЛЕНДАРНО-ТЕМАТИЧЕСКОЕ ПЛАНИРОВАНИЕ</w:t>
      </w:r>
    </w:p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"/>
        <w:gridCol w:w="833"/>
        <w:gridCol w:w="833"/>
        <w:gridCol w:w="834"/>
        <w:gridCol w:w="6407"/>
      </w:tblGrid>
      <w:tr w:rsidR="00D32678" w:rsidRPr="00BE0F94" w:rsidTr="00FA2C89">
        <w:trPr>
          <w:trHeight w:val="330"/>
        </w:trPr>
        <w:tc>
          <w:tcPr>
            <w:tcW w:w="1666" w:type="dxa"/>
            <w:gridSpan w:val="2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№ п/п</w:t>
            </w:r>
          </w:p>
        </w:tc>
        <w:tc>
          <w:tcPr>
            <w:tcW w:w="1667" w:type="dxa"/>
            <w:gridSpan w:val="2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Дата</w:t>
            </w:r>
          </w:p>
        </w:tc>
        <w:tc>
          <w:tcPr>
            <w:tcW w:w="6407" w:type="dxa"/>
            <w:vMerge w:val="restart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Тема урока</w:t>
            </w:r>
          </w:p>
        </w:tc>
      </w:tr>
      <w:tr w:rsidR="00D32678" w:rsidRPr="00BE0F94" w:rsidTr="00FA2C89">
        <w:trPr>
          <w:trHeight w:val="210"/>
        </w:trPr>
        <w:tc>
          <w:tcPr>
            <w:tcW w:w="833" w:type="dxa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</w:p>
        </w:tc>
        <w:tc>
          <w:tcPr>
            <w:tcW w:w="6407" w:type="dxa"/>
            <w:vMerge/>
          </w:tcPr>
          <w:p w:rsidR="00D32678" w:rsidRPr="00BE0F94" w:rsidRDefault="00D32678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D32678" w:rsidRPr="00BE0F94" w:rsidTr="00FA2C89">
        <w:tc>
          <w:tcPr>
            <w:tcW w:w="9740" w:type="dxa"/>
            <w:gridSpan w:val="5"/>
          </w:tcPr>
          <w:p w:rsidR="00D32678" w:rsidRPr="00BE0F94" w:rsidRDefault="00D32678" w:rsidP="00FA2C89">
            <w:pPr>
              <w:jc w:val="center"/>
            </w:pPr>
            <w:r w:rsidRPr="00BE0F94">
              <w:rPr>
                <w:rFonts w:ascii="Times New Roman" w:hAnsi="Times New Roman"/>
                <w:b/>
                <w:bCs/>
              </w:rPr>
              <w:t>1. Земля и человечество (9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Мир глазами астронома.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Планеты Солнечной системы. Практическая работа </w:t>
            </w:r>
            <w:r w:rsidRPr="00BE0F94">
              <w:rPr>
                <w:rFonts w:ascii="Times New Roman" w:hAnsi="Times New Roman"/>
                <w:kern w:val="24"/>
              </w:rPr>
              <w:t>№1. «</w:t>
            </w:r>
            <w:proofErr w:type="gramStart"/>
            <w:r w:rsidRPr="00BE0F94">
              <w:rPr>
                <w:rFonts w:ascii="Times New Roman" w:hAnsi="Times New Roman"/>
                <w:kern w:val="24"/>
              </w:rPr>
              <w:t>Моде-</w:t>
            </w:r>
            <w:proofErr w:type="spellStart"/>
            <w:r w:rsidRPr="00BE0F94">
              <w:rPr>
                <w:rFonts w:ascii="Times New Roman" w:hAnsi="Times New Roman"/>
                <w:kern w:val="24"/>
              </w:rPr>
              <w:t>лирование</w:t>
            </w:r>
            <w:proofErr w:type="spellEnd"/>
            <w:proofErr w:type="gramEnd"/>
            <w:r w:rsidRPr="00BE0F94">
              <w:rPr>
                <w:rFonts w:ascii="Times New Roman" w:hAnsi="Times New Roman"/>
                <w:kern w:val="24"/>
              </w:rPr>
              <w:t xml:space="preserve"> движения Земли».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Звездное небо – Великая книга Природы.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географа.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историка.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Когда и где?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эколога.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Сокровища Земли под охраной человечества.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>Проверочная работа №1 по теме «Земля и человечество».</w:t>
            </w:r>
          </w:p>
        </w:tc>
      </w:tr>
      <w:tr w:rsidR="00D32678" w:rsidRPr="00BE0F94" w:rsidTr="00FA2C89">
        <w:tc>
          <w:tcPr>
            <w:tcW w:w="9740" w:type="dxa"/>
            <w:gridSpan w:val="5"/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2. Природа России (10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10.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</w:rPr>
              <w:t>Равнины и горы России. Практическая работа №2. «Показ объектов на географической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Моря, озёра и реки России. Практическая работа  №3. «Показ объектов на географической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Природные зоны России. Практическая работа   №4. «Показ объектов на географической карте».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Зона арктических пустынь. Практическая работа   №5. «Показ объектов на географической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Тундра. Практическая работа №6. «Показ объектов на географической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 Леса России. Лес и человек. </w:t>
            </w:r>
            <w:r w:rsidRPr="00BE0F94">
              <w:rPr>
                <w:rFonts w:ascii="Times New Roman" w:hAnsi="Times New Roman"/>
                <w:b/>
                <w:bCs/>
              </w:rPr>
              <w:t xml:space="preserve">Итоговая контрольная работа № 1 за </w:t>
            </w:r>
            <w:r w:rsidRPr="00BE0F94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BE0F94">
              <w:rPr>
                <w:rFonts w:ascii="Times New Roman" w:hAnsi="Times New Roman"/>
                <w:b/>
                <w:bCs/>
              </w:rPr>
              <w:t xml:space="preserve"> четверть по теме «Природа России».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Зона степей. Практическая работа  №7. «Показ объектов на </w:t>
            </w:r>
            <w:proofErr w:type="spellStart"/>
            <w:r w:rsidRPr="00BE0F94">
              <w:rPr>
                <w:rFonts w:ascii="Times New Roman" w:hAnsi="Times New Roman"/>
              </w:rPr>
              <w:t>географи</w:t>
            </w:r>
            <w:proofErr w:type="spellEnd"/>
            <w:r w:rsidRPr="00BE0F94">
              <w:rPr>
                <w:rFonts w:ascii="Times New Roman" w:hAnsi="Times New Roman"/>
              </w:rPr>
              <w:t>-ческой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Пустыни. Практическая работа  № 8. «Показ объектов на </w:t>
            </w:r>
            <w:proofErr w:type="spellStart"/>
            <w:r w:rsidRPr="00BE0F94">
              <w:rPr>
                <w:rFonts w:ascii="Times New Roman" w:hAnsi="Times New Roman"/>
              </w:rPr>
              <w:t>геогра-фической</w:t>
            </w:r>
            <w:proofErr w:type="spellEnd"/>
            <w:r w:rsidRPr="00BE0F94">
              <w:rPr>
                <w:rFonts w:ascii="Times New Roman" w:hAnsi="Times New Roman"/>
              </w:rPr>
              <w:t xml:space="preserve">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DA4C2E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У Черного моря. Практическая работа  №9 . «Показ изучаемых объектов на географической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>Проверочная работа №2 по теме «Природа России».</w:t>
            </w:r>
          </w:p>
        </w:tc>
      </w:tr>
      <w:tr w:rsidR="00D32678" w:rsidRPr="00BE0F94" w:rsidTr="00FA2C89">
        <w:tc>
          <w:tcPr>
            <w:tcW w:w="9740" w:type="dxa"/>
            <w:gridSpan w:val="5"/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3. Родной край – часть большой страны (15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20.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</w:rPr>
              <w:t>Наш край.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Поверхность нашего края.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rPr>
          <w:trHeight w:val="275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Водные богатства нашего края. Экскурсия.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водоемами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rPr>
          <w:trHeight w:val="240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Наши подземные богатства. Практическая работа  №10 </w:t>
            </w:r>
            <w:r w:rsidRPr="00BE0F94">
              <w:rPr>
                <w:rFonts w:ascii="Times New Roman" w:hAnsi="Times New Roman"/>
                <w:kern w:val="24"/>
              </w:rPr>
              <w:t>«</w:t>
            </w:r>
            <w:r w:rsidRPr="00BE0F94">
              <w:rPr>
                <w:rFonts w:ascii="Times New Roman" w:hAnsi="Times New Roman"/>
              </w:rPr>
              <w:t>Знакомство с образцами полезных ископаемых».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Земля – кормилица. 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Растения.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Животные.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27.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луга. Растения. Практическая работа  № 11. «Определение с помощью учебника растений луга в гербарии». ТБ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луга. Животные.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в пресных водах. Растения.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30.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в пресных водах. Животные.</w:t>
            </w:r>
            <w:r w:rsidRPr="00BE0F94">
              <w:rPr>
                <w:rFonts w:ascii="Times New Roman" w:hAnsi="Times New Roman"/>
                <w:b/>
                <w:bCs/>
              </w:rPr>
              <w:t xml:space="preserve"> Итоговая контрольная работа № 2 за </w:t>
            </w:r>
            <w:r w:rsidRPr="00BE0F94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BE0F94">
              <w:rPr>
                <w:rFonts w:ascii="Times New Roman" w:hAnsi="Times New Roman"/>
                <w:b/>
                <w:bCs/>
              </w:rPr>
              <w:t xml:space="preserve"> четверть по теме «Родной край – часть большой страны»</w:t>
            </w:r>
          </w:p>
        </w:tc>
      </w:tr>
      <w:tr w:rsidR="00D32678" w:rsidRPr="00BE0F94" w:rsidTr="00FA2C89">
        <w:trPr>
          <w:trHeight w:val="315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31.</w:t>
            </w:r>
          </w:p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Растениеводство в нашем крае. Практическая работа  № 12. «Определение с помощью учебника полевых культур в гербарии».ТБ.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904BC7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  <w:lang w:val="en-US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Животноводство в нашем крае.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</w:p>
        </w:tc>
      </w:tr>
      <w:tr w:rsidR="00D32678" w:rsidRPr="00BE0F94" w:rsidTr="00FA2C89">
        <w:trPr>
          <w:trHeight w:val="154"/>
        </w:trPr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Презентация проектов по выбору.</w:t>
            </w:r>
          </w:p>
        </w:tc>
      </w:tr>
      <w:tr w:rsidR="00D32678" w:rsidRPr="00BE0F94" w:rsidTr="00FA2C89">
        <w:trPr>
          <w:trHeight w:val="154"/>
        </w:trPr>
        <w:tc>
          <w:tcPr>
            <w:tcW w:w="9740" w:type="dxa"/>
            <w:gridSpan w:val="5"/>
          </w:tcPr>
          <w:p w:rsidR="00D32678" w:rsidRPr="00BE0F94" w:rsidRDefault="00D32678" w:rsidP="00FA2C8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4. Страницы всемирной истории (5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Начало истории человечества.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Мир древности: далекий и близкий.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Средние века: время рыцарей и замков.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Новое время: встреча Европы и Америки.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Новейшее время: история продолжается. Обобщение.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>Проверочная работа № 3 по теме «Страницы всемирной истории».</w:t>
            </w:r>
          </w:p>
        </w:tc>
      </w:tr>
      <w:tr w:rsidR="00D32678" w:rsidRPr="00BE0F94" w:rsidTr="00FA2C89">
        <w:tc>
          <w:tcPr>
            <w:tcW w:w="9740" w:type="dxa"/>
            <w:gridSpan w:val="5"/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5. Страницы истории России (20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40.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Жизнь древних славян.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Во времена Древней Руси.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Страна городов.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Из книжной сокровищницы Древней Руси.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Трудные времена на Русской земле.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Русь расправляет крылья.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Куликовская битва.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Иван Третий.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Мастера печатных дел.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Патриоты России. </w:t>
            </w:r>
            <w:r w:rsidRPr="00BE0F94">
              <w:rPr>
                <w:rFonts w:ascii="Times New Roman" w:hAnsi="Times New Roman"/>
                <w:b/>
                <w:bCs/>
              </w:rPr>
              <w:t xml:space="preserve">Итоговая контрольная работа № 3 за </w:t>
            </w:r>
            <w:r w:rsidRPr="00BE0F94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BE0F94">
              <w:rPr>
                <w:rFonts w:ascii="Times New Roman" w:hAnsi="Times New Roman"/>
                <w:b/>
                <w:bCs/>
              </w:rPr>
              <w:t xml:space="preserve"> четверть по теме «Страницы истории России».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50.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Петр Великий.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Михаил Васильевич Ломоносов.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Екатерина Великая.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Отечественная война 1812 года.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Страницы истории 19 века. Проект «Декабристы», Москва и Петербург», «Освобождение крестьян».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Россия вступает в 20 век.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Страницы истории 1920 – 1930-х годов.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Великая война и великая Победа.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Страна, открывшая путь в космос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59.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 xml:space="preserve">Проверочная работа №4 по теме </w:t>
            </w:r>
            <w:r w:rsidRPr="00BE0F94">
              <w:rPr>
                <w:rFonts w:ascii="Times New Roman" w:hAnsi="Times New Roman"/>
                <w:b/>
                <w:bCs/>
              </w:rPr>
              <w:t>«Страницы истории России».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</w:tr>
      <w:tr w:rsidR="00D32678" w:rsidRPr="00BE0F94" w:rsidTr="00FA2C89">
        <w:tc>
          <w:tcPr>
            <w:tcW w:w="9740" w:type="dxa"/>
            <w:gridSpan w:val="5"/>
          </w:tcPr>
          <w:p w:rsidR="00D32678" w:rsidRPr="00BE0F94" w:rsidRDefault="00D32678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6. Современная Россия (9 часов)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60.</w:t>
            </w:r>
          </w:p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61.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62.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Мы – граждане России. 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63.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Славные символы России.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64.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Такие разные праздники.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65.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Путешествие по России. Регионы и города России.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66.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</w:rPr>
              <w:t>Путешествие по России. Народы и традиции России.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67.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</w:rPr>
              <w:t>Итоговая контрольная работа № 4 за год.</w:t>
            </w:r>
          </w:p>
        </w:tc>
      </w:tr>
      <w:tr w:rsidR="00D32678" w:rsidRPr="00BE0F94" w:rsidTr="00FA2C89"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68.</w:t>
            </w: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4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D32678" w:rsidRPr="00BE0F94" w:rsidRDefault="00D32678" w:rsidP="00FA2C89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Итоговый урок за год. Презентации проектов по выбору.</w:t>
            </w:r>
          </w:p>
        </w:tc>
      </w:tr>
    </w:tbl>
    <w:p w:rsidR="00D32678" w:rsidRPr="00BE0F94" w:rsidRDefault="00D32678" w:rsidP="00D32678">
      <w:pPr>
        <w:spacing w:line="0" w:lineRule="atLeast"/>
        <w:jc w:val="center"/>
        <w:rPr>
          <w:rFonts w:ascii="Times New Roman" w:hAnsi="Times New Roman"/>
          <w:b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C512F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  <w:sectPr w:rsidR="00091A85" w:rsidRPr="00BC512F" w:rsidSect="00FA2C89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C512F">
        <w:rPr>
          <w:rFonts w:ascii="Times New Roman" w:eastAsia="Times New Roman" w:hAnsi="Times New Roman"/>
        </w:rPr>
        <w:t xml:space="preserve"> </w:t>
      </w:r>
    </w:p>
    <w:p w:rsidR="00091A85" w:rsidRPr="00BE0F94" w:rsidRDefault="00091A85" w:rsidP="00091A85">
      <w:pPr>
        <w:spacing w:line="0" w:lineRule="atLeast"/>
        <w:rPr>
          <w:rFonts w:ascii="Times New Roman" w:hAnsi="Times New Roman"/>
        </w:rPr>
      </w:pPr>
    </w:p>
    <w:p w:rsidR="00091A85" w:rsidRPr="00BE0F94" w:rsidRDefault="00091A85" w:rsidP="00091A85"/>
    <w:p w:rsidR="00DA2DBA" w:rsidRDefault="00DA2DBA"/>
    <w:sectPr w:rsidR="00DA2DBA" w:rsidSect="00FA2C8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38" w:rsidRDefault="00DE1938" w:rsidP="0068401A">
      <w:r>
        <w:separator/>
      </w:r>
    </w:p>
  </w:endnote>
  <w:endnote w:type="continuationSeparator" w:id="0">
    <w:p w:rsidR="00DE1938" w:rsidRDefault="00DE1938" w:rsidP="006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38" w:rsidRDefault="00DE19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38" w:rsidRDefault="00DE1938" w:rsidP="0068401A">
      <w:r>
        <w:separator/>
      </w:r>
    </w:p>
  </w:footnote>
  <w:footnote w:type="continuationSeparator" w:id="0">
    <w:p w:rsidR="00DE1938" w:rsidRDefault="00DE1938" w:rsidP="0068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FD2"/>
    <w:multiLevelType w:val="hybridMultilevel"/>
    <w:tmpl w:val="0E84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362D"/>
    <w:multiLevelType w:val="multilevel"/>
    <w:tmpl w:val="3EC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E207D"/>
    <w:multiLevelType w:val="multilevel"/>
    <w:tmpl w:val="386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72A99"/>
    <w:multiLevelType w:val="hybridMultilevel"/>
    <w:tmpl w:val="7D0C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AC"/>
    <w:multiLevelType w:val="hybridMultilevel"/>
    <w:tmpl w:val="F56CEBF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9CA00EF"/>
    <w:multiLevelType w:val="multilevel"/>
    <w:tmpl w:val="EAF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02B86"/>
    <w:multiLevelType w:val="multilevel"/>
    <w:tmpl w:val="BBC6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74F01"/>
    <w:multiLevelType w:val="multilevel"/>
    <w:tmpl w:val="407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F1728"/>
    <w:multiLevelType w:val="multilevel"/>
    <w:tmpl w:val="0BC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36051"/>
    <w:multiLevelType w:val="multilevel"/>
    <w:tmpl w:val="964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F749E"/>
    <w:multiLevelType w:val="multilevel"/>
    <w:tmpl w:val="3A7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101EE"/>
    <w:multiLevelType w:val="hybridMultilevel"/>
    <w:tmpl w:val="0150DB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D5B594A"/>
    <w:multiLevelType w:val="multilevel"/>
    <w:tmpl w:val="640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2DBA"/>
    <w:rsid w:val="00005DC9"/>
    <w:rsid w:val="00065F4F"/>
    <w:rsid w:val="00091A85"/>
    <w:rsid w:val="000D2C6D"/>
    <w:rsid w:val="00161C21"/>
    <w:rsid w:val="001B1819"/>
    <w:rsid w:val="001C08E3"/>
    <w:rsid w:val="001D3613"/>
    <w:rsid w:val="00207411"/>
    <w:rsid w:val="002B6BF7"/>
    <w:rsid w:val="00314704"/>
    <w:rsid w:val="00333A18"/>
    <w:rsid w:val="00383184"/>
    <w:rsid w:val="003842DC"/>
    <w:rsid w:val="004757A9"/>
    <w:rsid w:val="004D4364"/>
    <w:rsid w:val="004F28A7"/>
    <w:rsid w:val="005A3947"/>
    <w:rsid w:val="005E46B6"/>
    <w:rsid w:val="0068401A"/>
    <w:rsid w:val="0073596B"/>
    <w:rsid w:val="00756736"/>
    <w:rsid w:val="00825250"/>
    <w:rsid w:val="008277FB"/>
    <w:rsid w:val="00980912"/>
    <w:rsid w:val="009D71B8"/>
    <w:rsid w:val="009F613D"/>
    <w:rsid w:val="00A45524"/>
    <w:rsid w:val="00AB573D"/>
    <w:rsid w:val="00BF3F5E"/>
    <w:rsid w:val="00C01ACB"/>
    <w:rsid w:val="00C542EF"/>
    <w:rsid w:val="00C87A92"/>
    <w:rsid w:val="00C965B3"/>
    <w:rsid w:val="00CD04BB"/>
    <w:rsid w:val="00D32678"/>
    <w:rsid w:val="00D463A1"/>
    <w:rsid w:val="00D925B4"/>
    <w:rsid w:val="00DA2DBA"/>
    <w:rsid w:val="00DB4077"/>
    <w:rsid w:val="00DE1938"/>
    <w:rsid w:val="00E632FC"/>
    <w:rsid w:val="00EF11AA"/>
    <w:rsid w:val="00F52E6A"/>
    <w:rsid w:val="00F9527A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7D98C-99BA-455E-80F1-918DCB5D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09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1A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1A85"/>
  </w:style>
  <w:style w:type="table" w:styleId="a5">
    <w:name w:val="Table Grid"/>
    <w:basedOn w:val="a1"/>
    <w:uiPriority w:val="59"/>
    <w:rsid w:val="0009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91A8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80912"/>
    <w:pPr>
      <w:ind w:left="720"/>
      <w:contextualSpacing/>
    </w:pPr>
  </w:style>
  <w:style w:type="paragraph" w:styleId="a7">
    <w:name w:val="No Spacing"/>
    <w:basedOn w:val="a"/>
    <w:uiPriority w:val="1"/>
    <w:qFormat/>
    <w:rsid w:val="00980912"/>
    <w:rPr>
      <w:szCs w:val="32"/>
    </w:rPr>
  </w:style>
  <w:style w:type="paragraph" w:styleId="a8">
    <w:name w:val="Normal (Web)"/>
    <w:basedOn w:val="a"/>
    <w:semiHidden/>
    <w:rsid w:val="00091A85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c12">
    <w:name w:val="c12"/>
    <w:basedOn w:val="a"/>
    <w:rsid w:val="00091A85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11">
    <w:name w:val="Абзац списка1"/>
    <w:basedOn w:val="a"/>
    <w:rsid w:val="00091A85"/>
    <w:pPr>
      <w:ind w:left="720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925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09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09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09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09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09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09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09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09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0912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9809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809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809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80912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80912"/>
    <w:rPr>
      <w:b/>
      <w:bCs/>
    </w:rPr>
  </w:style>
  <w:style w:type="character" w:styleId="af0">
    <w:name w:val="Emphasis"/>
    <w:basedOn w:val="a0"/>
    <w:uiPriority w:val="20"/>
    <w:qFormat/>
    <w:rsid w:val="0098091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80912"/>
    <w:rPr>
      <w:i/>
    </w:rPr>
  </w:style>
  <w:style w:type="character" w:customStyle="1" w:styleId="22">
    <w:name w:val="Цитата 2 Знак"/>
    <w:basedOn w:val="a0"/>
    <w:link w:val="21"/>
    <w:uiPriority w:val="29"/>
    <w:rsid w:val="00980912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80912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980912"/>
    <w:rPr>
      <w:b/>
      <w:i/>
      <w:sz w:val="24"/>
    </w:rPr>
  </w:style>
  <w:style w:type="character" w:styleId="af3">
    <w:name w:val="Subtle Emphasis"/>
    <w:uiPriority w:val="19"/>
    <w:qFormat/>
    <w:rsid w:val="00980912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980912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980912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980912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980912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9809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Кудряшова</dc:creator>
  <cp:lastModifiedBy>Admin</cp:lastModifiedBy>
  <cp:revision>18</cp:revision>
  <cp:lastPrinted>2021-09-12T13:49:00Z</cp:lastPrinted>
  <dcterms:created xsi:type="dcterms:W3CDTF">2020-09-18T08:20:00Z</dcterms:created>
  <dcterms:modified xsi:type="dcterms:W3CDTF">2021-09-26T13:54:00Z</dcterms:modified>
</cp:coreProperties>
</file>