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04" w:rsidRDefault="006B6204" w:rsidP="008724C3"/>
    <w:p w:rsidR="006B6204" w:rsidRDefault="006B6204" w:rsidP="008724C3">
      <w:bookmarkStart w:id="0" w:name="_GoBack"/>
      <w:bookmarkEnd w:id="0"/>
      <w:r w:rsidRPr="00A67B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3.75pt;height:690pt">
            <v:imagedata r:id="rId7" o:title="CCI22092021"/>
          </v:shape>
        </w:pict>
      </w:r>
    </w:p>
    <w:p w:rsidR="006B6204" w:rsidRDefault="006B6204" w:rsidP="008724C3"/>
    <w:p w:rsidR="006B6204" w:rsidRDefault="006B6204" w:rsidP="008724C3"/>
    <w:p w:rsidR="008173CC" w:rsidRDefault="008173CC" w:rsidP="008724C3"/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67"/>
        <w:gridCol w:w="881"/>
        <w:gridCol w:w="720"/>
        <w:gridCol w:w="7541"/>
      </w:tblGrid>
      <w:tr w:rsidR="008173CC" w:rsidRPr="00B90E6B">
        <w:trPr>
          <w:trHeight w:val="152"/>
        </w:trPr>
        <w:tc>
          <w:tcPr>
            <w:tcW w:w="1207" w:type="dxa"/>
            <w:gridSpan w:val="2"/>
          </w:tcPr>
          <w:p w:rsidR="008173CC" w:rsidRPr="00B90E6B" w:rsidRDefault="008173CC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№ п/п</w:t>
            </w:r>
          </w:p>
        </w:tc>
        <w:tc>
          <w:tcPr>
            <w:tcW w:w="1601" w:type="dxa"/>
            <w:gridSpan w:val="2"/>
          </w:tcPr>
          <w:p w:rsidR="008173CC" w:rsidRPr="00B90E6B" w:rsidRDefault="008173CC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Дата</w:t>
            </w:r>
          </w:p>
        </w:tc>
        <w:tc>
          <w:tcPr>
            <w:tcW w:w="7541" w:type="dxa"/>
            <w:vMerge w:val="restart"/>
            <w:vAlign w:val="center"/>
          </w:tcPr>
          <w:p w:rsidR="008173CC" w:rsidRPr="00B90E6B" w:rsidRDefault="008173CC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Тема урока</w:t>
            </w:r>
          </w:p>
        </w:tc>
      </w:tr>
      <w:tr w:rsidR="008173CC" w:rsidRPr="00B90E6B">
        <w:trPr>
          <w:trHeight w:val="79"/>
        </w:trPr>
        <w:tc>
          <w:tcPr>
            <w:tcW w:w="640" w:type="dxa"/>
          </w:tcPr>
          <w:p w:rsidR="008173CC" w:rsidRPr="00B90E6B" w:rsidRDefault="008173CC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proofErr w:type="gramStart"/>
            <w:r w:rsidRPr="00B90E6B">
              <w:rPr>
                <w:lang w:eastAsia="en-US"/>
              </w:rPr>
              <w:t>план</w:t>
            </w:r>
            <w:proofErr w:type="gramEnd"/>
          </w:p>
        </w:tc>
        <w:tc>
          <w:tcPr>
            <w:tcW w:w="567" w:type="dxa"/>
          </w:tcPr>
          <w:p w:rsidR="008173CC" w:rsidRPr="00B90E6B" w:rsidRDefault="008173CC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proofErr w:type="gramStart"/>
            <w:r w:rsidRPr="00B90E6B">
              <w:rPr>
                <w:lang w:eastAsia="en-US"/>
              </w:rPr>
              <w:t>факт</w:t>
            </w:r>
            <w:proofErr w:type="gramEnd"/>
          </w:p>
        </w:tc>
        <w:tc>
          <w:tcPr>
            <w:tcW w:w="881" w:type="dxa"/>
          </w:tcPr>
          <w:p w:rsidR="008173CC" w:rsidRPr="00B90E6B" w:rsidRDefault="008173CC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proofErr w:type="gramStart"/>
            <w:r w:rsidRPr="00B90E6B">
              <w:rPr>
                <w:lang w:eastAsia="en-US"/>
              </w:rPr>
              <w:t>план</w:t>
            </w:r>
            <w:proofErr w:type="gramEnd"/>
          </w:p>
        </w:tc>
        <w:tc>
          <w:tcPr>
            <w:tcW w:w="720" w:type="dxa"/>
          </w:tcPr>
          <w:p w:rsidR="008173CC" w:rsidRPr="00B90E6B" w:rsidRDefault="008173CC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proofErr w:type="gramStart"/>
            <w:r w:rsidRPr="00B90E6B">
              <w:rPr>
                <w:lang w:eastAsia="en-US"/>
              </w:rPr>
              <w:t>факт</w:t>
            </w:r>
            <w:proofErr w:type="gramEnd"/>
          </w:p>
        </w:tc>
        <w:tc>
          <w:tcPr>
            <w:tcW w:w="7541" w:type="dxa"/>
            <w:vMerge/>
          </w:tcPr>
          <w:p w:rsidR="008173CC" w:rsidRPr="00B90E6B" w:rsidRDefault="008173CC" w:rsidP="008903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73CC" w:rsidRPr="00CD7C9E">
        <w:trPr>
          <w:trHeight w:val="240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075D4A" w:rsidRDefault="008173CC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 w:rsidRPr="00285A05">
              <w:t>Правила школьной жизни.</w:t>
            </w:r>
          </w:p>
        </w:tc>
      </w:tr>
      <w:tr w:rsidR="008173CC" w:rsidRPr="00CD7C9E">
        <w:trPr>
          <w:trHeight w:val="330"/>
        </w:trPr>
        <w:tc>
          <w:tcPr>
            <w:tcW w:w="640" w:type="dxa"/>
          </w:tcPr>
          <w:p w:rsidR="008173CC" w:rsidRPr="00CD7C9E" w:rsidRDefault="008173CC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075D4A" w:rsidRDefault="008173CC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rPr>
                <w:color w:val="000000"/>
                <w:lang w:eastAsia="en-US"/>
              </w:rPr>
            </w:pPr>
            <w:r w:rsidRPr="00285A05">
              <w:rPr>
                <w:color w:val="000000"/>
              </w:rPr>
              <w:t>Правила поведения в общественных местах.</w:t>
            </w:r>
            <w:r>
              <w:rPr>
                <w:color w:val="000000"/>
              </w:rPr>
              <w:t xml:space="preserve"> Что делать, если ты оказался заложником?</w:t>
            </w:r>
          </w:p>
        </w:tc>
      </w:tr>
      <w:tr w:rsidR="008173CC" w:rsidRPr="00CD7C9E">
        <w:trPr>
          <w:trHeight w:val="337"/>
        </w:trPr>
        <w:tc>
          <w:tcPr>
            <w:tcW w:w="640" w:type="dxa"/>
          </w:tcPr>
          <w:p w:rsidR="008173CC" w:rsidRPr="00CD7C9E" w:rsidRDefault="008173CC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075D4A" w:rsidRDefault="008173CC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rPr>
                <w:color w:val="000000"/>
                <w:lang w:eastAsia="en-US"/>
              </w:rPr>
            </w:pPr>
            <w:r w:rsidRPr="00285A05">
              <w:t>Безопасный путь в школу.</w:t>
            </w:r>
          </w:p>
        </w:tc>
      </w:tr>
      <w:tr w:rsidR="008173CC" w:rsidRPr="00CD7C9E">
        <w:trPr>
          <w:trHeight w:val="406"/>
        </w:trPr>
        <w:tc>
          <w:tcPr>
            <w:tcW w:w="640" w:type="dxa"/>
          </w:tcPr>
          <w:p w:rsidR="008173CC" w:rsidRPr="00CD7C9E" w:rsidRDefault="008173CC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поведения на воде.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t>01</w:t>
            </w:r>
            <w:r w:rsidRPr="00632526">
              <w:t>.10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поведения при ЧС.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529BD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безопасности на природе. Ядовитые растения, грибы, животные.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 w:rsidRPr="002529BD">
              <w:rPr>
                <w:color w:val="000000"/>
              </w:rPr>
              <w:t>Здоровый образ жизни. Профилактика вирусных инфекций.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spacing w:line="276" w:lineRule="auto"/>
              <w:rPr>
                <w:color w:val="FF0000"/>
                <w:lang w:eastAsia="en-US"/>
              </w:rPr>
            </w:pPr>
            <w:r w:rsidRPr="00036A12">
              <w:t xml:space="preserve">Если </w:t>
            </w:r>
            <w:r>
              <w:t>ты остался дома один.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8421F" w:rsidRDefault="008173CC" w:rsidP="0089031D">
            <w:pPr>
              <w:spacing w:line="276" w:lineRule="auto"/>
              <w:rPr>
                <w:lang w:eastAsia="en-US"/>
              </w:rPr>
            </w:pPr>
            <w:r w:rsidRPr="0008421F">
              <w:rPr>
                <w:color w:val="000000"/>
              </w:rPr>
              <w:t>ОБЖ. Осенние каникулы.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8421F" w:rsidRDefault="008173CC" w:rsidP="0089031D">
            <w:pPr>
              <w:spacing w:line="276" w:lineRule="auto"/>
              <w:rPr>
                <w:color w:val="FF0000"/>
                <w:lang w:eastAsia="en-US"/>
              </w:rPr>
            </w:pPr>
            <w:r w:rsidRPr="0008421F">
              <w:rPr>
                <w:color w:val="000000"/>
                <w:shd w:val="clear" w:color="auto" w:fill="FFFFFF"/>
              </w:rPr>
              <w:t>Когда мы едины – мы непобедимы.</w:t>
            </w:r>
          </w:p>
        </w:tc>
      </w:tr>
      <w:tr w:rsidR="008173CC" w:rsidRPr="00CD7C9E">
        <w:trPr>
          <w:trHeight w:val="122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36A12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Твои права и обязанности в школе и семье.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Мама – первое слово.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Интернет. Какие правила нужно знать?</w:t>
            </w:r>
          </w:p>
        </w:tc>
      </w:tr>
      <w:tr w:rsidR="008173CC" w:rsidRPr="00CD7C9E">
        <w:trPr>
          <w:trHeight w:val="132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125BFA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25BFA">
              <w:t>Конституция – основной закон государства.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r w:rsidRPr="00F74A74">
              <w:t>На</w:t>
            </w:r>
            <w:r>
              <w:t>ступает Новый год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F74A74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ОБЖ. Зим</w:t>
            </w:r>
            <w:r w:rsidRPr="0008421F">
              <w:rPr>
                <w:color w:val="000000"/>
              </w:rPr>
              <w:t>ние каникулы.</w:t>
            </w:r>
          </w:p>
        </w:tc>
      </w:tr>
      <w:tr w:rsidR="008173CC" w:rsidRPr="00CD7C9E">
        <w:trPr>
          <w:trHeight w:val="124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B003C2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 – другие учащиеся. Правила поведения в школе.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495251" w:rsidRDefault="008173CC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День Республики Крым.</w:t>
            </w:r>
          </w:p>
        </w:tc>
      </w:tr>
      <w:tr w:rsidR="008173CC" w:rsidRPr="00CD7C9E">
        <w:trPr>
          <w:trHeight w:val="1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28.01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285A05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дорожного движения. Гололедица.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04.02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безопасности на улице.</w:t>
            </w:r>
          </w:p>
        </w:tc>
      </w:tr>
      <w:tr w:rsidR="008173CC" w:rsidRPr="00CD7C9E">
        <w:trPr>
          <w:trHeight w:val="124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11.02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Как избежать опасных домогательств и насилия.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18.02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t xml:space="preserve">Защитникам </w:t>
            </w:r>
            <w:r>
              <w:t>Отечества</w:t>
            </w:r>
            <w:r w:rsidRPr="00002AD9">
              <w:t>– слава!</w:t>
            </w:r>
          </w:p>
        </w:tc>
      </w:tr>
      <w:tr w:rsidR="008173CC" w:rsidRPr="00CD7C9E">
        <w:trPr>
          <w:trHeight w:val="324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25.02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Мы за ЗОЖ.</w:t>
            </w:r>
          </w:p>
        </w:tc>
      </w:tr>
      <w:tr w:rsidR="008173CC" w:rsidRPr="00CD7C9E">
        <w:trPr>
          <w:trHeight w:val="130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04.03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  <w:shd w:val="clear" w:color="auto" w:fill="FFFFFF"/>
              </w:rPr>
              <w:t>Наши бабушки, мамы, сестры.</w:t>
            </w:r>
          </w:p>
        </w:tc>
      </w:tr>
      <w:tr w:rsidR="008173CC" w:rsidRPr="00CD7C9E">
        <w:trPr>
          <w:trHeight w:val="11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11.03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>
              <w:rPr>
                <w:color w:val="000000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02AD9">
              <w:rPr>
                <w:color w:val="000000"/>
              </w:rPr>
              <w:t xml:space="preserve">Крым и Россия - вместе! </w:t>
            </w:r>
          </w:p>
        </w:tc>
      </w:tr>
      <w:tr w:rsidR="008173CC" w:rsidRPr="00CD7C9E">
        <w:trPr>
          <w:trHeight w:val="110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08.04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Что такое дисциплина?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15.04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  <w:shd w:val="clear" w:color="auto" w:fill="FFFFFF"/>
              </w:rPr>
              <w:t>День Космонавтики.</w:t>
            </w:r>
          </w:p>
        </w:tc>
      </w:tr>
      <w:tr w:rsidR="008173CC" w:rsidRPr="00CD7C9E">
        <w:trPr>
          <w:trHeight w:val="79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22.04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5A11C3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A11C3">
              <w:t>Герои Евпатории.</w:t>
            </w:r>
            <w:r w:rsidRPr="005A11C3">
              <w:rPr>
                <w:color w:val="000000"/>
                <w:shd w:val="clear" w:color="auto" w:fill="FEFEFE"/>
              </w:rPr>
              <w:t xml:space="preserve"> Освобождение Крыма от фашистских захватчиков.</w:t>
            </w:r>
          </w:p>
        </w:tc>
      </w:tr>
      <w:tr w:rsidR="008173CC" w:rsidRPr="00CD7C9E">
        <w:trPr>
          <w:trHeight w:val="112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29.04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Предметы бытовой химии и их безопасное применение.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06.05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поведения с беспризорными животными.</w:t>
            </w:r>
          </w:p>
        </w:tc>
      </w:tr>
      <w:tr w:rsidR="008173CC" w:rsidRPr="00CD7C9E">
        <w:trPr>
          <w:trHeight w:val="130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13.05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shd w:val="clear" w:color="auto" w:fill="FFFFFF"/>
              </w:rPr>
              <w:t>Никто не забыт, ничто не забыто…</w:t>
            </w:r>
          </w:p>
        </w:tc>
      </w:tr>
      <w:tr w:rsidR="008173CC" w:rsidRPr="00CD7C9E">
        <w:trPr>
          <w:trHeight w:val="426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20.05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85A05">
              <w:rPr>
                <w:color w:val="000000"/>
              </w:rPr>
              <w:t>Правила поведения в общественных местах</w:t>
            </w:r>
            <w:r>
              <w:rPr>
                <w:color w:val="000000"/>
              </w:rPr>
              <w:t>: кинотеатр, музей, транспорт.</w:t>
            </w:r>
          </w:p>
        </w:tc>
      </w:tr>
      <w:tr w:rsidR="008173CC" w:rsidRPr="00CD7C9E">
        <w:trPr>
          <w:trHeight w:val="138"/>
        </w:trPr>
        <w:tc>
          <w:tcPr>
            <w:tcW w:w="640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8173CC" w:rsidRPr="00CD7C9E" w:rsidRDefault="008173CC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27.05</w:t>
            </w:r>
          </w:p>
        </w:tc>
        <w:tc>
          <w:tcPr>
            <w:tcW w:w="720" w:type="dxa"/>
          </w:tcPr>
          <w:p w:rsidR="008173CC" w:rsidRPr="00CD7C9E" w:rsidRDefault="008173CC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8173CC" w:rsidRPr="00002AD9" w:rsidRDefault="008173CC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</w:rPr>
              <w:t>ОБЖ. Летние каникулы.</w:t>
            </w:r>
          </w:p>
        </w:tc>
      </w:tr>
    </w:tbl>
    <w:p w:rsidR="008173CC" w:rsidRDefault="008173CC" w:rsidP="008724C3"/>
    <w:sectPr w:rsidR="008173CC" w:rsidSect="0038115E">
      <w:footerReference w:type="default" r:id="rId8"/>
      <w:pgSz w:w="11906" w:h="16838"/>
      <w:pgMar w:top="851" w:right="850" w:bottom="113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CC" w:rsidRDefault="008173CC" w:rsidP="003E151F">
      <w:r>
        <w:separator/>
      </w:r>
    </w:p>
  </w:endnote>
  <w:endnote w:type="continuationSeparator" w:id="0">
    <w:p w:rsidR="008173CC" w:rsidRDefault="008173CC" w:rsidP="003E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CC" w:rsidRDefault="008173CC" w:rsidP="00B709DB">
    <w:pPr>
      <w:pStyle w:val="a6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B6204">
      <w:rPr>
        <w:rStyle w:val="ad"/>
        <w:noProof/>
      </w:rPr>
      <w:t>2</w:t>
    </w:r>
    <w:r>
      <w:rPr>
        <w:rStyle w:val="ad"/>
      </w:rPr>
      <w:fldChar w:fldCharType="end"/>
    </w:r>
  </w:p>
  <w:p w:rsidR="008173CC" w:rsidRDefault="008173CC" w:rsidP="0038115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CC" w:rsidRDefault="008173CC" w:rsidP="003E151F">
      <w:r>
        <w:separator/>
      </w:r>
    </w:p>
  </w:footnote>
  <w:footnote w:type="continuationSeparator" w:id="0">
    <w:p w:rsidR="008173CC" w:rsidRDefault="008173CC" w:rsidP="003E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D32CF"/>
    <w:multiLevelType w:val="hybridMultilevel"/>
    <w:tmpl w:val="F9BC43F6"/>
    <w:lvl w:ilvl="0" w:tplc="2E7486D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6681E"/>
    <w:multiLevelType w:val="hybridMultilevel"/>
    <w:tmpl w:val="3A7C17A6"/>
    <w:lvl w:ilvl="0" w:tplc="95264924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C86"/>
    <w:rsid w:val="00002AD9"/>
    <w:rsid w:val="00026837"/>
    <w:rsid w:val="00036A12"/>
    <w:rsid w:val="000560F3"/>
    <w:rsid w:val="00075D4A"/>
    <w:rsid w:val="000828A0"/>
    <w:rsid w:val="0008421F"/>
    <w:rsid w:val="00086BDF"/>
    <w:rsid w:val="000C0EE2"/>
    <w:rsid w:val="000D4DD0"/>
    <w:rsid w:val="00100045"/>
    <w:rsid w:val="00110BE8"/>
    <w:rsid w:val="00125BFA"/>
    <w:rsid w:val="00132F9A"/>
    <w:rsid w:val="00172573"/>
    <w:rsid w:val="001B0E0E"/>
    <w:rsid w:val="00204980"/>
    <w:rsid w:val="002055CB"/>
    <w:rsid w:val="002529BD"/>
    <w:rsid w:val="0028072D"/>
    <w:rsid w:val="00285A05"/>
    <w:rsid w:val="002D415B"/>
    <w:rsid w:val="0038115E"/>
    <w:rsid w:val="003B6F43"/>
    <w:rsid w:val="003E151F"/>
    <w:rsid w:val="0044218D"/>
    <w:rsid w:val="004933CD"/>
    <w:rsid w:val="00495251"/>
    <w:rsid w:val="004B59FF"/>
    <w:rsid w:val="004D2C86"/>
    <w:rsid w:val="00541305"/>
    <w:rsid w:val="00545211"/>
    <w:rsid w:val="005705CA"/>
    <w:rsid w:val="005A11C3"/>
    <w:rsid w:val="005C3287"/>
    <w:rsid w:val="005C4BF7"/>
    <w:rsid w:val="005D10D1"/>
    <w:rsid w:val="005D1981"/>
    <w:rsid w:val="005E1341"/>
    <w:rsid w:val="00626660"/>
    <w:rsid w:val="00632526"/>
    <w:rsid w:val="006404DE"/>
    <w:rsid w:val="006B6204"/>
    <w:rsid w:val="006E02FE"/>
    <w:rsid w:val="00723E17"/>
    <w:rsid w:val="00727746"/>
    <w:rsid w:val="007A6293"/>
    <w:rsid w:val="007C7CDC"/>
    <w:rsid w:val="0080278D"/>
    <w:rsid w:val="008173CC"/>
    <w:rsid w:val="00833A1F"/>
    <w:rsid w:val="00864E6F"/>
    <w:rsid w:val="008721CC"/>
    <w:rsid w:val="008724C3"/>
    <w:rsid w:val="008823DF"/>
    <w:rsid w:val="0089031D"/>
    <w:rsid w:val="008A7DCA"/>
    <w:rsid w:val="009067A2"/>
    <w:rsid w:val="0097706D"/>
    <w:rsid w:val="00984A9D"/>
    <w:rsid w:val="00986C77"/>
    <w:rsid w:val="009B2C75"/>
    <w:rsid w:val="00A20951"/>
    <w:rsid w:val="00A7085E"/>
    <w:rsid w:val="00AA403F"/>
    <w:rsid w:val="00B003C2"/>
    <w:rsid w:val="00B0272D"/>
    <w:rsid w:val="00B10B01"/>
    <w:rsid w:val="00B27A07"/>
    <w:rsid w:val="00B709DB"/>
    <w:rsid w:val="00B83ED7"/>
    <w:rsid w:val="00B90E6B"/>
    <w:rsid w:val="00BE0F94"/>
    <w:rsid w:val="00C54371"/>
    <w:rsid w:val="00C6654E"/>
    <w:rsid w:val="00C71D24"/>
    <w:rsid w:val="00C91861"/>
    <w:rsid w:val="00CA37D9"/>
    <w:rsid w:val="00CB23A1"/>
    <w:rsid w:val="00CC1CF9"/>
    <w:rsid w:val="00CD7C9E"/>
    <w:rsid w:val="00CE5FD8"/>
    <w:rsid w:val="00D22762"/>
    <w:rsid w:val="00D31710"/>
    <w:rsid w:val="00D60DAE"/>
    <w:rsid w:val="00D7510C"/>
    <w:rsid w:val="00DE2F0E"/>
    <w:rsid w:val="00DF2EB4"/>
    <w:rsid w:val="00E133EB"/>
    <w:rsid w:val="00E56E79"/>
    <w:rsid w:val="00E95436"/>
    <w:rsid w:val="00F37E29"/>
    <w:rsid w:val="00F6263A"/>
    <w:rsid w:val="00F74A74"/>
    <w:rsid w:val="00F7692E"/>
    <w:rsid w:val="00F808BD"/>
    <w:rsid w:val="00F839F8"/>
    <w:rsid w:val="00FF529E"/>
    <w:rsid w:val="00FF61D4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B4A43-A71B-437E-8DD8-1C689975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D2C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99"/>
    <w:qFormat/>
    <w:rsid w:val="00B0272D"/>
    <w:pPr>
      <w:ind w:left="720"/>
    </w:pPr>
  </w:style>
  <w:style w:type="paragraph" w:styleId="a4">
    <w:name w:val="header"/>
    <w:basedOn w:val="a"/>
    <w:link w:val="a5"/>
    <w:uiPriority w:val="99"/>
    <w:rsid w:val="003E1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E151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1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E15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A37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37D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285A05"/>
    <w:rPr>
      <w:color w:val="0000FF"/>
      <w:u w:val="single"/>
    </w:rPr>
  </w:style>
  <w:style w:type="paragraph" w:styleId="ab">
    <w:name w:val="No Spacing"/>
    <w:link w:val="ac"/>
    <w:uiPriority w:val="99"/>
    <w:qFormat/>
    <w:rsid w:val="00F7692E"/>
    <w:rPr>
      <w:rFonts w:cs="Calibri"/>
      <w:lang w:eastAsia="en-US"/>
    </w:rPr>
  </w:style>
  <w:style w:type="character" w:customStyle="1" w:styleId="ac">
    <w:name w:val="Без интервала Знак"/>
    <w:link w:val="ab"/>
    <w:uiPriority w:val="99"/>
    <w:locked/>
    <w:rsid w:val="00F7692E"/>
    <w:rPr>
      <w:sz w:val="22"/>
      <w:szCs w:val="22"/>
      <w:lang w:val="ru-RU" w:eastAsia="en-US"/>
    </w:rPr>
  </w:style>
  <w:style w:type="character" w:styleId="ad">
    <w:name w:val="page number"/>
    <w:basedOn w:val="a0"/>
    <w:uiPriority w:val="99"/>
    <w:rsid w:val="0038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Uzer</dc:creator>
  <cp:keywords/>
  <dc:description/>
  <cp:lastModifiedBy>Коррекция</cp:lastModifiedBy>
  <cp:revision>34</cp:revision>
  <cp:lastPrinted>2021-09-16T10:19:00Z</cp:lastPrinted>
  <dcterms:created xsi:type="dcterms:W3CDTF">2020-10-06T16:00:00Z</dcterms:created>
  <dcterms:modified xsi:type="dcterms:W3CDTF">2021-09-22T10:50:00Z</dcterms:modified>
</cp:coreProperties>
</file>