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89" w:rsidRDefault="00112789" w:rsidP="0011278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112789" w:rsidRDefault="00112789" w:rsidP="0011278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112789" w:rsidRDefault="00112789" w:rsidP="0011278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112789" w:rsidRDefault="00112789" w:rsidP="0011278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2789" w:rsidRDefault="00112789" w:rsidP="0011278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2789" w:rsidRDefault="00112789" w:rsidP="00112789">
      <w:pPr>
        <w:jc w:val="center"/>
      </w:pPr>
      <w:r w:rsidRPr="00895C20">
        <w:rPr>
          <w:noProof/>
          <w:lang w:eastAsia="ru-RU"/>
        </w:rPr>
        <w:drawing>
          <wp:inline distT="0" distB="0" distL="0" distR="0" wp14:anchorId="3C97E6A5" wp14:editId="2A780D1A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789" w:rsidRDefault="00112789" w:rsidP="00112789">
      <w:pPr>
        <w:spacing w:after="0" w:line="240" w:lineRule="auto"/>
        <w:textAlignment w:val="baseline"/>
      </w:pPr>
    </w:p>
    <w:p w:rsidR="00112789" w:rsidRDefault="00112789" w:rsidP="00112789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112789" w:rsidRDefault="00112789" w:rsidP="00112789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112789" w:rsidRPr="005E4340" w:rsidRDefault="00112789" w:rsidP="001127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  <w:t>Календарно-тематическое планирование</w:t>
      </w:r>
    </w:p>
    <w:p w:rsidR="00112789" w:rsidRPr="005E4340" w:rsidRDefault="00112789" w:rsidP="001127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внеурочной деятельности </w:t>
      </w:r>
    </w:p>
    <w:p w:rsidR="00112789" w:rsidRPr="005E4340" w:rsidRDefault="00112789" w:rsidP="001127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</w:pPr>
      <w:r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социального</w:t>
      </w: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 направления</w:t>
      </w:r>
    </w:p>
    <w:p w:rsidR="00112789" w:rsidRPr="005E4340" w:rsidRDefault="00112789" w:rsidP="001127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 «</w:t>
      </w:r>
      <w:r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Я-пешеход и пассажир</w:t>
      </w: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»</w:t>
      </w:r>
    </w:p>
    <w:p w:rsidR="00112789" w:rsidRPr="005E4340" w:rsidRDefault="00112789" w:rsidP="0011278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112789" w:rsidRPr="005E4340" w:rsidRDefault="00112789" w:rsidP="001127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>для 3</w:t>
      </w:r>
      <w:r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>-Е</w:t>
      </w:r>
      <w:r w:rsidRPr="005E4340"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 xml:space="preserve"> класса</w:t>
      </w:r>
    </w:p>
    <w:p w:rsidR="00112789" w:rsidRDefault="00112789" w:rsidP="00112789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12789" w:rsidRDefault="00112789" w:rsidP="001127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12789" w:rsidRDefault="00112789" w:rsidP="00112789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12789" w:rsidRDefault="00112789" w:rsidP="001127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12789" w:rsidRDefault="00112789" w:rsidP="001127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12789" w:rsidRDefault="00112789" w:rsidP="001127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12789" w:rsidRPr="00D60DC1" w:rsidRDefault="00112789" w:rsidP="0011278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12789" w:rsidRDefault="00112789" w:rsidP="00112789">
      <w:pPr>
        <w:jc w:val="center"/>
      </w:pPr>
      <w:r>
        <w:rPr>
          <w:noProof/>
          <w:lang w:eastAsia="ru-RU"/>
        </w:rPr>
        <w:drawing>
          <wp:inline distT="0" distB="0" distL="0" distR="0" wp14:anchorId="5A9B6B05" wp14:editId="17659116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12789" w:rsidRDefault="00112789" w:rsidP="00112789">
      <w:pPr>
        <w:jc w:val="center"/>
      </w:pPr>
    </w:p>
    <w:tbl>
      <w:tblPr>
        <w:tblpPr w:leftFromText="180" w:rightFromText="180" w:vertAnchor="text" w:horzAnchor="margin" w:tblpXSpec="center" w:tblpY="-35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50"/>
        <w:gridCol w:w="821"/>
        <w:gridCol w:w="759"/>
        <w:gridCol w:w="6740"/>
      </w:tblGrid>
      <w:tr w:rsidR="00112789" w:rsidRPr="00112789" w:rsidTr="00142261">
        <w:tc>
          <w:tcPr>
            <w:tcW w:w="1598" w:type="dxa"/>
            <w:gridSpan w:val="2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№ п/п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Дата</w:t>
            </w:r>
          </w:p>
        </w:tc>
        <w:tc>
          <w:tcPr>
            <w:tcW w:w="6740" w:type="dxa"/>
            <w:vMerge w:val="restart"/>
            <w:shd w:val="clear" w:color="auto" w:fill="auto"/>
            <w:vAlign w:val="center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Тема занятия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факт</w:t>
            </w: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факт</w:t>
            </w:r>
          </w:p>
        </w:tc>
        <w:tc>
          <w:tcPr>
            <w:tcW w:w="6740" w:type="dxa"/>
            <w:vMerge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07.09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Предметы и их положение в пространстве.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14.09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Скорость движения объекта.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21.09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Сигналы транспортного средства.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28.09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Виды транспортных средств.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05.10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Виды транспортных средств (закрепление).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12.10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Транспорт личный и общественный.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19.10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Спецтранспорт и его назначение.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26.10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hd w:val="clear" w:color="auto" w:fill="FFFFFF"/>
              <w:tabs>
                <w:tab w:val="left" w:pos="1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Профессии на транспорте.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09.11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Мы идем по улице. Путь от дома до школы.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16.11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Игра «Безопасные маршруты движения.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23.11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Какие бывают дороги. Виды и назначение дорог.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30.11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Составные части улицы, дороги.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07.12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Конструирование дороги из строительного материала.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14.12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Викторина «Улицы, дороги».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21.12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Перекрёсток, разные виды перекрёстков.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28.12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Светофоры. Команды светофора.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11.01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Регулировщик. Сигналы регулировщика и правила перехода проезжей части по этим сигналам.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18.01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  <w:lang w:eastAsia="ru-RU"/>
              </w:rPr>
              <w:t>Опасные ситуации при переходе проезжей части на нерегулируемом перекрестке.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25.01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Особенности движения пешеходов и водителей в разное время суток.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01.02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Группы дорожных знаков и их назначение.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08.02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Предупреждающие знаки.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15.02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  <w:lang w:eastAsia="ru-RU"/>
              </w:rPr>
              <w:t>Запрещающие знаки.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22.02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  <w:lang w:eastAsia="ru-RU"/>
              </w:rPr>
              <w:t>Предписывающие знаки.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01.03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  <w:lang w:eastAsia="ru-RU"/>
              </w:rPr>
              <w:t>Дорожные знаки, регулирующие движение на железнодорожном переезде.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15.03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Конкурс на лучшего знатока дорожных знаков.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29.03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Где мы будем играть?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05.04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Сюжетно-подвижная игра «Как ребята улицу переходили».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12.04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  <w:lang w:eastAsia="ru-RU"/>
              </w:rPr>
              <w:t>Мы – пассажиры общественного транспорта.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19.04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Правила поведения в автобусе.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26.04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Правила поведения в автомобиле.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10.05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Правила поведения в метро.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17.05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Опасные ситуации.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24.05</w:t>
            </w: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Проект «Расскажем малышам о правилах поведения на дорогах».</w:t>
            </w:r>
          </w:p>
        </w:tc>
      </w:tr>
      <w:tr w:rsidR="00112789" w:rsidRPr="00112789" w:rsidTr="00142261">
        <w:tc>
          <w:tcPr>
            <w:tcW w:w="748" w:type="dxa"/>
          </w:tcPr>
          <w:p w:rsidR="00112789" w:rsidRPr="00112789" w:rsidRDefault="00112789" w:rsidP="0011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740" w:type="dxa"/>
            <w:shd w:val="clear" w:color="auto" w:fill="auto"/>
          </w:tcPr>
          <w:p w:rsidR="00112789" w:rsidRPr="00112789" w:rsidRDefault="00112789" w:rsidP="0011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1278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Игра-соревнование «Учимся правильно кататься на велосипеде».</w:t>
            </w:r>
          </w:p>
        </w:tc>
      </w:tr>
    </w:tbl>
    <w:p w:rsidR="004A5814" w:rsidRDefault="004A5814"/>
    <w:sectPr w:rsidR="004A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96"/>
    <w:rsid w:val="00112789"/>
    <w:rsid w:val="004A5814"/>
    <w:rsid w:val="007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201E"/>
  <w15:chartTrackingRefBased/>
  <w15:docId w15:val="{9FD1999D-E827-4883-8F24-579D2CD8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Company>HP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2</cp:revision>
  <dcterms:created xsi:type="dcterms:W3CDTF">2021-10-07T12:49:00Z</dcterms:created>
  <dcterms:modified xsi:type="dcterms:W3CDTF">2021-10-07T12:50:00Z</dcterms:modified>
</cp:coreProperties>
</file>