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CD6" w:rsidRDefault="001B7CD6" w:rsidP="001B7CD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1B7CD6" w:rsidRDefault="001B7CD6" w:rsidP="001B7CD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«СРЕДНЯЯ ШКОЛА № 16 ИМЕНИ ГЕРОЯ СОВЕТСКОГО СОЮЗА СТЕПАНА ИВАНОВА ГОРОДА ЕВПАТОРИИ РЕСПУБЛИКИ КРЫМ»</w:t>
      </w:r>
    </w:p>
    <w:p w:rsidR="001B7CD6" w:rsidRDefault="001B7CD6" w:rsidP="001B7CD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(МБОУ «СШ № 16 им. С. Иванова»)</w:t>
      </w:r>
    </w:p>
    <w:p w:rsidR="001B7CD6" w:rsidRDefault="001B7CD6" w:rsidP="001B7CD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7CD6" w:rsidRDefault="001B7CD6" w:rsidP="001B7CD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7CD6" w:rsidRDefault="001B7CD6" w:rsidP="001B7CD6">
      <w:pPr>
        <w:jc w:val="center"/>
      </w:pPr>
      <w:r w:rsidRPr="00895C20">
        <w:rPr>
          <w:noProof/>
          <w:lang w:eastAsia="ru-RU"/>
        </w:rPr>
        <w:drawing>
          <wp:inline distT="0" distB="0" distL="0" distR="0" wp14:anchorId="1A3CE84D" wp14:editId="2DA8897F">
            <wp:extent cx="5940425" cy="1800808"/>
            <wp:effectExtent l="0" t="0" r="3175" b="9525"/>
            <wp:docPr id="2" name="Рисунок 2" descr="C:\Users\Евгения\AppData\Local\Microsoft\Windows\INetCache\Content.Word\Скан_202109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я\AppData\Local\Microsoft\Windows\INetCache\Content.Word\Скан_2021092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1" t="14810" r="2750" b="65465"/>
                    <a:stretch/>
                  </pic:blipFill>
                  <pic:spPr bwMode="auto">
                    <a:xfrm>
                      <a:off x="0" y="0"/>
                      <a:ext cx="5940425" cy="18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7CD6" w:rsidRDefault="001B7CD6" w:rsidP="001B7CD6">
      <w:pPr>
        <w:spacing w:after="0" w:line="240" w:lineRule="auto"/>
        <w:textAlignment w:val="baseline"/>
      </w:pPr>
    </w:p>
    <w:p w:rsidR="001B7CD6" w:rsidRDefault="001B7CD6" w:rsidP="001B7CD6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1B7CD6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1B7CD6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</w:p>
    <w:p w:rsidR="001B7CD6" w:rsidRPr="00D60DC1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ru-RU"/>
        </w:rPr>
        <w:t>КАЛЕНДАРНО-ТЕМАТИЧЕСКОЕ ПЛАНИРОВАНИЕ</w:t>
      </w:r>
    </w:p>
    <w:p w:rsidR="001B7CD6" w:rsidRPr="00D60DC1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</w:pPr>
      <w:r w:rsidRPr="00D60DC1"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 xml:space="preserve">ПО </w:t>
      </w:r>
      <w:r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>ИЗОБРАЗИТЕЛЬНОМУ ЧТЕНИЮ</w:t>
      </w:r>
      <w:r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 xml:space="preserve"> </w:t>
      </w:r>
      <w:r>
        <w:rPr>
          <w:rFonts w:ascii="Times New Roman" w:hAnsi="Times New Roman"/>
          <w:b/>
          <w:bCs/>
          <w:kern w:val="24"/>
          <w:sz w:val="36"/>
          <w:szCs w:val="40"/>
          <w:lang w:eastAsia="ar-SA"/>
        </w:rPr>
        <w:t>НА РОДНОМ ЯЗЫКЕ (РУССКОМ)</w:t>
      </w:r>
    </w:p>
    <w:p w:rsidR="001B7CD6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 w:rsidRPr="00D60DC1">
        <w:rPr>
          <w:rFonts w:ascii="Times New Roman" w:hAnsi="Times New Roman"/>
          <w:b/>
          <w:bCs/>
          <w:kern w:val="24"/>
          <w:sz w:val="32"/>
          <w:szCs w:val="40"/>
          <w:lang w:eastAsia="ar-SA"/>
        </w:rPr>
        <w:t xml:space="preserve"> </w:t>
      </w:r>
      <w:r w:rsidRPr="00D60DC1"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для 3-Е класса</w:t>
      </w:r>
    </w:p>
    <w:p w:rsidR="001B7CD6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  <w:r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  <w:t>на 2021-2022 учебный год</w:t>
      </w:r>
    </w:p>
    <w:p w:rsidR="001B7CD6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B7CD6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B7CD6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B7CD6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B7CD6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B7CD6" w:rsidRDefault="001B7CD6" w:rsidP="001B7CD6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B7CD6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B7CD6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B7CD6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B7CD6" w:rsidRPr="00D60DC1" w:rsidRDefault="001B7CD6" w:rsidP="001B7CD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36"/>
          <w:lang w:eastAsia="ru-RU"/>
        </w:rPr>
      </w:pPr>
    </w:p>
    <w:p w:rsidR="001B7CD6" w:rsidRDefault="001B7CD6" w:rsidP="001B7CD6">
      <w:pPr>
        <w:jc w:val="center"/>
      </w:pPr>
      <w:r>
        <w:rPr>
          <w:noProof/>
          <w:lang w:eastAsia="ru-RU"/>
        </w:rPr>
        <w:drawing>
          <wp:inline distT="0" distB="0" distL="0" distR="0" wp14:anchorId="35AF9777" wp14:editId="2C529144">
            <wp:extent cx="5935345" cy="2392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D6" w:rsidRDefault="001B7CD6" w:rsidP="001B7CD6">
      <w:pPr>
        <w:jc w:val="center"/>
      </w:pPr>
    </w:p>
    <w:tbl>
      <w:tblPr>
        <w:tblpPr w:leftFromText="180" w:rightFromText="180" w:vertAnchor="text" w:horzAnchor="margin" w:tblpXSpec="center" w:tblpY="-357"/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29"/>
        <w:gridCol w:w="897"/>
        <w:gridCol w:w="829"/>
        <w:gridCol w:w="7365"/>
      </w:tblGrid>
      <w:tr w:rsidR="001B7CD6" w:rsidRPr="001B7CD6" w:rsidTr="00F14788">
        <w:trPr>
          <w:trHeight w:val="280"/>
        </w:trPr>
        <w:tc>
          <w:tcPr>
            <w:tcW w:w="1746" w:type="dxa"/>
            <w:gridSpan w:val="2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№ п/п</w:t>
            </w:r>
          </w:p>
        </w:tc>
        <w:tc>
          <w:tcPr>
            <w:tcW w:w="1726" w:type="dxa"/>
            <w:gridSpan w:val="2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Дата</w:t>
            </w:r>
          </w:p>
        </w:tc>
        <w:tc>
          <w:tcPr>
            <w:tcW w:w="7365" w:type="dxa"/>
            <w:vMerge w:val="restart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Тема занятия</w:t>
            </w:r>
          </w:p>
        </w:tc>
      </w:tr>
      <w:tr w:rsidR="001B7CD6" w:rsidRPr="001B7CD6" w:rsidTr="00F14788">
        <w:trPr>
          <w:trHeight w:val="27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план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факт</w:t>
            </w: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план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факт</w:t>
            </w:r>
          </w:p>
        </w:tc>
        <w:tc>
          <w:tcPr>
            <w:tcW w:w="7365" w:type="dxa"/>
            <w:vMerge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  <w:tr w:rsidR="001B7CD6" w:rsidRPr="001B7CD6" w:rsidTr="00F14788">
        <w:trPr>
          <w:trHeight w:val="257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03.09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И. Воробьев.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ничего не придумал» (глава «Мой дневник»).</w:t>
            </w:r>
          </w:p>
        </w:tc>
      </w:tr>
      <w:tr w:rsidR="001B7CD6" w:rsidRPr="001B7CD6" w:rsidTr="00F14788">
        <w:trPr>
          <w:trHeight w:val="56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10.09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И. Воробьев.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ничего не придумал» (глава «Мой дневник»).Составить отзыв</w:t>
            </w:r>
          </w:p>
        </w:tc>
      </w:tr>
      <w:tr w:rsidR="001B7CD6" w:rsidRPr="001B7CD6" w:rsidTr="00F14788">
        <w:trPr>
          <w:trHeight w:val="55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17.09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И. Воробьев.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ничего не придумал» (глава «Мой дневник»).Пересказ по плану</w:t>
            </w:r>
          </w:p>
        </w:tc>
      </w:tr>
      <w:tr w:rsidR="001B7CD6" w:rsidRPr="001B7CD6" w:rsidTr="00F14788">
        <w:trPr>
          <w:trHeight w:val="263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24.09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П. Крапивин.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Севки Глущенко (глава «День рождения»).</w:t>
            </w:r>
          </w:p>
        </w:tc>
      </w:tr>
      <w:tr w:rsidR="001B7CD6" w:rsidRPr="001B7CD6" w:rsidTr="00F14788">
        <w:trPr>
          <w:trHeight w:val="55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01.10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П. Крапивин.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Севки Глущенко (глава «День рождения»). Пересказ по самостоятельно составленному плану</w:t>
            </w:r>
          </w:p>
        </w:tc>
      </w:tr>
      <w:tr w:rsidR="001B7CD6" w:rsidRPr="001B7CD6" w:rsidTr="00F14788">
        <w:trPr>
          <w:trHeight w:val="55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6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08.10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П. Крапивин.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Севки Глущенко (глава «День рождения»).составить свою сказку</w:t>
            </w:r>
          </w:p>
        </w:tc>
      </w:tr>
      <w:tr w:rsidR="001B7CD6" w:rsidRPr="001B7CD6" w:rsidTr="00F14788">
        <w:trPr>
          <w:trHeight w:val="28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15.10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о доброте.</w:t>
            </w:r>
          </w:p>
        </w:tc>
      </w:tr>
      <w:tr w:rsidR="001B7CD6" w:rsidRPr="001B7CD6" w:rsidTr="00F14788">
        <w:trPr>
          <w:trHeight w:val="28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22.10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Ю. А. Буковский.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Доброте — злой и доброй».</w:t>
            </w:r>
          </w:p>
        </w:tc>
      </w:tr>
      <w:tr w:rsidR="001B7CD6" w:rsidRPr="001B7CD6" w:rsidTr="00F14788">
        <w:trPr>
          <w:trHeight w:val="27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9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29.10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Л. Л. Яхнин.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«Последняя рубашка».</w:t>
            </w:r>
          </w:p>
        </w:tc>
      </w:tr>
      <w:tr w:rsidR="001B7CD6" w:rsidRPr="001B7CD6" w:rsidTr="00F14788">
        <w:trPr>
          <w:trHeight w:val="28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12.11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о совести.</w:t>
            </w:r>
          </w:p>
        </w:tc>
      </w:tr>
      <w:tr w:rsidR="001B7CD6" w:rsidRPr="001B7CD6" w:rsidTr="00F14788">
        <w:trPr>
          <w:trHeight w:val="27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11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19.11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В. </w:t>
            </w:r>
            <w:proofErr w:type="spellStart"/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Засодимский</w:t>
            </w:r>
            <w:proofErr w:type="spellEnd"/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«Гришина милостыня».</w:t>
            </w:r>
          </w:p>
        </w:tc>
      </w:tr>
      <w:tr w:rsidR="001B7CD6" w:rsidRPr="001B7CD6" w:rsidTr="00F14788">
        <w:trPr>
          <w:trHeight w:val="28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26.11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Н. Г. Волкова.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Дреби</w:t>
            </w:r>
            <w:proofErr w:type="spellEnd"/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-Дон».</w:t>
            </w:r>
          </w:p>
        </w:tc>
      </w:tr>
      <w:tr w:rsidR="001B7CD6" w:rsidRPr="001B7CD6" w:rsidTr="00F14788">
        <w:trPr>
          <w:trHeight w:val="28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13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03.12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О. Ф. </w:t>
            </w:r>
            <w:proofErr w:type="spellStart"/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Кургузов</w:t>
            </w:r>
            <w:proofErr w:type="spellEnd"/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«Душа нараспашку».</w:t>
            </w:r>
          </w:p>
        </w:tc>
      </w:tr>
      <w:tr w:rsidR="001B7CD6" w:rsidRPr="001B7CD6" w:rsidTr="00F14788">
        <w:trPr>
          <w:trHeight w:val="27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10.12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А. Л. Решетов.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«Зернышки спелых яблок» (фрагмент).</w:t>
            </w:r>
          </w:p>
        </w:tc>
      </w:tr>
      <w:tr w:rsidR="001B7CD6" w:rsidRPr="001B7CD6" w:rsidTr="00F14788">
        <w:trPr>
          <w:trHeight w:val="55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17.12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М. Шукшин.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зайка летал на воздушных шариках» (фрагмент).</w:t>
            </w:r>
          </w:p>
        </w:tc>
      </w:tr>
      <w:tr w:rsidR="001B7CD6" w:rsidRPr="001B7CD6" w:rsidTr="00F14788">
        <w:trPr>
          <w:trHeight w:val="56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16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24.12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М. Шукшин.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зайка летал на воздушных шариках» (фрагмент).</w:t>
            </w:r>
          </w:p>
        </w:tc>
      </w:tr>
      <w:tr w:rsidR="001B7CD6" w:rsidRPr="001B7CD6" w:rsidTr="00F14788">
        <w:trPr>
          <w:trHeight w:val="55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17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14.01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П. Крапивин.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«Брат, которому семь» (фрагмент главы «Зелёная грива»).</w:t>
            </w:r>
          </w:p>
        </w:tc>
      </w:tr>
      <w:tr w:rsidR="001B7CD6" w:rsidRPr="001B7CD6" w:rsidTr="00F14788">
        <w:trPr>
          <w:trHeight w:val="55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18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21.01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П. Крапивин.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«Брат, которому семь» (фрагмент главы «Зелёная грива»).</w:t>
            </w:r>
          </w:p>
        </w:tc>
      </w:tr>
      <w:tr w:rsidR="001B7CD6" w:rsidRPr="001B7CD6" w:rsidTr="00F14788">
        <w:trPr>
          <w:trHeight w:val="28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19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28.01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Л. К. Чуковская.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отец — Корней Чуковский» (фрагмент).</w:t>
            </w:r>
          </w:p>
        </w:tc>
      </w:tr>
      <w:tr w:rsidR="001B7CD6" w:rsidRPr="001B7CD6" w:rsidTr="00F14788">
        <w:trPr>
          <w:trHeight w:val="27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04.02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Л. К. Чуковская.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отец — Корней Чуковский» (фрагмент).</w:t>
            </w:r>
          </w:p>
        </w:tc>
      </w:tr>
      <w:tr w:rsidR="001B7CD6" w:rsidRPr="001B7CD6" w:rsidTr="00F14788">
        <w:trPr>
          <w:trHeight w:val="28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21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11.02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по итогам изучения раздела</w:t>
            </w:r>
          </w:p>
        </w:tc>
      </w:tr>
      <w:tr w:rsidR="001B7CD6" w:rsidRPr="001B7CD6" w:rsidTr="00F14788">
        <w:trPr>
          <w:trHeight w:val="27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22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18.02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О. М. Гурьян.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«Мальчик из Холмогор» (фрагмент).</w:t>
            </w:r>
          </w:p>
        </w:tc>
      </w:tr>
      <w:tr w:rsidR="001B7CD6" w:rsidRPr="001B7CD6" w:rsidTr="00F14788">
        <w:trPr>
          <w:trHeight w:val="28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23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25.02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Н. М. Коняев.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«Правнуки богатырей» (фрагмент).</w:t>
            </w:r>
          </w:p>
        </w:tc>
      </w:tr>
      <w:tr w:rsidR="001B7CD6" w:rsidRPr="001B7CD6" w:rsidTr="00F14788">
        <w:trPr>
          <w:trHeight w:val="55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24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02.03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О. П. Орлов.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«Возвращайся к нам, </w:t>
            </w:r>
            <w:proofErr w:type="spellStart"/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Маклай</w:t>
            </w:r>
            <w:proofErr w:type="spellEnd"/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(глава «Как </w:t>
            </w:r>
            <w:proofErr w:type="spellStart"/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Маклай</w:t>
            </w:r>
            <w:proofErr w:type="spellEnd"/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ходил в дальнюю деревню»).</w:t>
            </w:r>
          </w:p>
        </w:tc>
      </w:tr>
      <w:tr w:rsidR="001B7CD6" w:rsidRPr="001B7CD6" w:rsidTr="00F14788">
        <w:trPr>
          <w:trHeight w:val="28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11.03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А. И. Куприн.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«Пасхальные колокола» (фрагмент).</w:t>
            </w:r>
          </w:p>
        </w:tc>
      </w:tr>
      <w:tr w:rsidR="001B7CD6" w:rsidRPr="001B7CD6" w:rsidTr="00F14788">
        <w:trPr>
          <w:trHeight w:val="55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26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01.04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А. И. Куприн.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«Пасхальные колокола» (фрагмент).Составить отзыв </w:t>
            </w:r>
          </w:p>
        </w:tc>
      </w:tr>
      <w:tr w:rsidR="001B7CD6" w:rsidRPr="001B7CD6" w:rsidTr="00F14788">
        <w:trPr>
          <w:trHeight w:val="28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27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15.04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Чёрный.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«Пасхальный визит» (фрагмент).</w:t>
            </w:r>
          </w:p>
        </w:tc>
      </w:tr>
      <w:tr w:rsidR="001B7CD6" w:rsidRPr="001B7CD6" w:rsidTr="00F14788">
        <w:trPr>
          <w:trHeight w:val="27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28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22.04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Чёрный.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«Пасхальный визит» (фрагмент).пересказ</w:t>
            </w:r>
          </w:p>
        </w:tc>
      </w:tr>
      <w:tr w:rsidR="001B7CD6" w:rsidRPr="001B7CD6" w:rsidTr="00F14788">
        <w:trPr>
          <w:trHeight w:val="55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29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29.04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народные загадки о лесе, реке, тумане. </w:t>
            </w: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П. Астафьев.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Зорькина</w:t>
            </w:r>
            <w:proofErr w:type="spellEnd"/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песня» (фрагмент). </w:t>
            </w:r>
          </w:p>
        </w:tc>
      </w:tr>
      <w:tr w:rsidR="001B7CD6" w:rsidRPr="001B7CD6" w:rsidTr="00F14788">
        <w:trPr>
          <w:trHeight w:val="28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30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06.05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В. Д. Берестов.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реки».</w:t>
            </w: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 С. Никитин.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«Лес».</w:t>
            </w:r>
          </w:p>
        </w:tc>
      </w:tr>
      <w:tr w:rsidR="001B7CD6" w:rsidRPr="001B7CD6" w:rsidTr="00F14788">
        <w:trPr>
          <w:trHeight w:val="27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31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13.05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К. Г. Паустовский.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«Клад».</w:t>
            </w:r>
          </w:p>
        </w:tc>
      </w:tr>
      <w:tr w:rsidR="001B7CD6" w:rsidRPr="001B7CD6" w:rsidTr="00F14788">
        <w:trPr>
          <w:trHeight w:val="28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32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20.05</w:t>
            </w: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 М. Пришвин.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распускаются разные деревья».</w:t>
            </w:r>
          </w:p>
        </w:tc>
      </w:tr>
      <w:tr w:rsidR="001B7CD6" w:rsidRPr="001B7CD6" w:rsidTr="00F14788">
        <w:trPr>
          <w:trHeight w:val="28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33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И. П. Токмакова. </w:t>
            </w:r>
            <w:r w:rsidRPr="001B7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«Туман».</w:t>
            </w:r>
          </w:p>
        </w:tc>
      </w:tr>
      <w:tr w:rsidR="001B7CD6" w:rsidRPr="001B7CD6" w:rsidTr="00F14788">
        <w:trPr>
          <w:trHeight w:val="270"/>
        </w:trPr>
        <w:tc>
          <w:tcPr>
            <w:tcW w:w="817" w:type="dxa"/>
          </w:tcPr>
          <w:p w:rsidR="001B7CD6" w:rsidRPr="001B7CD6" w:rsidRDefault="001B7CD6" w:rsidP="001B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34</w:t>
            </w:r>
          </w:p>
        </w:tc>
        <w:tc>
          <w:tcPr>
            <w:tcW w:w="928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97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829" w:type="dxa"/>
            <w:shd w:val="clear" w:color="auto" w:fill="auto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365" w:type="dxa"/>
            <w:shd w:val="clear" w:color="auto" w:fill="auto"/>
            <w:vAlign w:val="center"/>
          </w:tcPr>
          <w:p w:rsidR="001B7CD6" w:rsidRPr="001B7CD6" w:rsidRDefault="001B7CD6" w:rsidP="001B7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B7C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по итогам изучения раздела</w:t>
            </w:r>
          </w:p>
        </w:tc>
      </w:tr>
    </w:tbl>
    <w:p w:rsidR="00494A62" w:rsidRDefault="00494A62">
      <w:bookmarkStart w:id="0" w:name="_GoBack"/>
      <w:bookmarkEnd w:id="0"/>
    </w:p>
    <w:sectPr w:rsidR="00494A62" w:rsidSect="001B7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67"/>
    <w:rsid w:val="001B7CD6"/>
    <w:rsid w:val="00494A62"/>
    <w:rsid w:val="009A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8095"/>
  <w15:chartTrackingRefBased/>
  <w15:docId w15:val="{E851207C-295C-44F3-8401-B31F4ADF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Company>HP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2</cp:revision>
  <dcterms:created xsi:type="dcterms:W3CDTF">2021-10-07T12:40:00Z</dcterms:created>
  <dcterms:modified xsi:type="dcterms:W3CDTF">2021-10-07T12:41:00Z</dcterms:modified>
</cp:coreProperties>
</file>