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92" w:rsidRPr="00927F57" w:rsidRDefault="00A4234A" w:rsidP="002C5892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932170" cy="9029700"/>
            <wp:effectExtent l="0" t="0" r="0" b="0"/>
            <wp:wrapNone/>
            <wp:docPr id="1" name="Рисунок 1" descr="C:\Users\gpyug\Desktop\сканы программ\Осетрова\11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сканы программ\Осетрова\111 - 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0" cy="903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5892" w:rsidRPr="00FF5468" w:rsidRDefault="002C5892" w:rsidP="002C5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468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C5892" w:rsidRPr="00FF5468" w:rsidRDefault="002C5892" w:rsidP="002C5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468">
        <w:rPr>
          <w:rFonts w:ascii="Times New Roman" w:hAnsi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2C5892" w:rsidRDefault="002C5892" w:rsidP="002C58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892" w:rsidRPr="00C93E62" w:rsidRDefault="002C5892" w:rsidP="002C5892">
      <w:pPr>
        <w:spacing w:after="0" w:line="240" w:lineRule="auto"/>
        <w:rPr>
          <w:rFonts w:ascii="Times New Roman" w:hAnsi="Times New Roman"/>
          <w:b/>
          <w:sz w:val="28"/>
        </w:rPr>
      </w:pPr>
      <w:r w:rsidRPr="007A504D">
        <w:rPr>
          <w:rFonts w:ascii="Times New Roman" w:hAnsi="Times New Roman"/>
          <w:b/>
          <w:sz w:val="28"/>
        </w:rPr>
        <w:t>Р</w:t>
      </w:r>
      <w:r w:rsidR="00072D82">
        <w:rPr>
          <w:rFonts w:ascii="Times New Roman" w:hAnsi="Times New Roman"/>
          <w:b/>
          <w:sz w:val="28"/>
        </w:rPr>
        <w:t>АССМОТРЕНО</w:t>
      </w:r>
      <w:r w:rsidR="00C93E62" w:rsidRPr="00C93E62">
        <w:rPr>
          <w:rFonts w:ascii="Times New Roman" w:hAnsi="Times New Roman"/>
          <w:b/>
          <w:sz w:val="28"/>
        </w:rPr>
        <w:t xml:space="preserve">                  </w:t>
      </w:r>
      <w:r w:rsidR="00072D82">
        <w:rPr>
          <w:rFonts w:ascii="Times New Roman" w:hAnsi="Times New Roman"/>
          <w:b/>
          <w:sz w:val="28"/>
        </w:rPr>
        <w:t>СОГЛАСОВАНО</w:t>
      </w:r>
      <w:r w:rsidR="00C93E62" w:rsidRPr="00C93E62">
        <w:rPr>
          <w:rFonts w:ascii="Times New Roman" w:hAnsi="Times New Roman"/>
          <w:b/>
          <w:sz w:val="28"/>
        </w:rPr>
        <w:t xml:space="preserve">            </w:t>
      </w:r>
      <w:r w:rsidR="00C93E62">
        <w:rPr>
          <w:rFonts w:ascii="Times New Roman" w:hAnsi="Times New Roman"/>
          <w:b/>
          <w:sz w:val="28"/>
        </w:rPr>
        <w:t>УТВЕРЖДЕНО</w:t>
      </w:r>
    </w:p>
    <w:p w:rsidR="002C5892" w:rsidRPr="007A504D" w:rsidRDefault="002C5892" w:rsidP="002C5892">
      <w:pPr>
        <w:spacing w:after="0" w:line="240" w:lineRule="auto"/>
        <w:rPr>
          <w:rFonts w:ascii="Times New Roman" w:hAnsi="Times New Roman"/>
          <w:sz w:val="28"/>
        </w:rPr>
      </w:pPr>
      <w:r w:rsidRPr="007A504D">
        <w:rPr>
          <w:rFonts w:ascii="Times New Roman" w:hAnsi="Times New Roman"/>
          <w:sz w:val="28"/>
          <w:lang w:val="uk-UA"/>
        </w:rPr>
        <w:t>на заседании</w:t>
      </w:r>
      <w:r w:rsidR="00C93E62" w:rsidRPr="00C93E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ШМО</w:t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Pr="007A504D">
        <w:rPr>
          <w:rFonts w:ascii="Times New Roman" w:hAnsi="Times New Roman"/>
          <w:sz w:val="28"/>
        </w:rPr>
        <w:t xml:space="preserve">Зам. директора </w:t>
      </w:r>
      <w:r>
        <w:rPr>
          <w:rFonts w:ascii="Times New Roman" w:hAnsi="Times New Roman"/>
          <w:sz w:val="28"/>
        </w:rPr>
        <w:t xml:space="preserve">по УВР    </w:t>
      </w:r>
      <w:r w:rsidRPr="007A504D">
        <w:rPr>
          <w:rFonts w:ascii="Times New Roman" w:hAnsi="Times New Roman"/>
          <w:sz w:val="28"/>
        </w:rPr>
        <w:t xml:space="preserve">Директор </w:t>
      </w:r>
      <w:r>
        <w:rPr>
          <w:rFonts w:ascii="Times New Roman" w:hAnsi="Times New Roman"/>
          <w:sz w:val="28"/>
        </w:rPr>
        <w:t>школы</w:t>
      </w:r>
    </w:p>
    <w:p w:rsidR="002C5892" w:rsidRDefault="002C5892" w:rsidP="002C5892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lang w:val="uk-UA"/>
        </w:rPr>
        <w:t>0.08.20</w:t>
      </w:r>
      <w:r w:rsidRPr="007B593F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  <w:lang w:val="uk-UA"/>
        </w:rPr>
        <w:t>г.</w:t>
      </w:r>
      <w:r w:rsidR="00072D82" w:rsidRPr="00072D82">
        <w:rPr>
          <w:rFonts w:ascii="Times New Roman" w:hAnsi="Times New Roman"/>
          <w:sz w:val="28"/>
        </w:rPr>
        <w:tab/>
      </w:r>
      <w:r w:rsidR="00072D82" w:rsidRPr="00E736BA">
        <w:rPr>
          <w:rFonts w:ascii="Times New Roman" w:hAnsi="Times New Roman"/>
          <w:sz w:val="28"/>
        </w:rPr>
        <w:tab/>
      </w:r>
      <w:r w:rsidR="00072D82" w:rsidRPr="00E736B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uk-UA"/>
        </w:rPr>
        <w:t>____</w:t>
      </w:r>
      <w:r>
        <w:rPr>
          <w:rFonts w:ascii="Times New Roman" w:hAnsi="Times New Roman"/>
          <w:sz w:val="28"/>
        </w:rPr>
        <w:t>Т</w:t>
      </w:r>
      <w:r w:rsidRPr="00E736B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В</w:t>
      </w:r>
      <w:r w:rsidRPr="00E736B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Полищук</w:t>
      </w:r>
      <w:r w:rsidR="00072D82" w:rsidRPr="00E736BA">
        <w:rPr>
          <w:rFonts w:ascii="Times New Roman" w:hAnsi="Times New Roman"/>
          <w:sz w:val="28"/>
        </w:rPr>
        <w:tab/>
      </w:r>
      <w:r w:rsidR="00072D82" w:rsidRPr="00E736B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uk-UA"/>
        </w:rPr>
        <w:t>____</w:t>
      </w:r>
      <w:r w:rsidRPr="004315DF">
        <w:rPr>
          <w:rFonts w:ascii="Times New Roman" w:hAnsi="Times New Roman"/>
          <w:sz w:val="28"/>
        </w:rPr>
        <w:t>О</w:t>
      </w:r>
      <w:r w:rsidRPr="00E736BA">
        <w:rPr>
          <w:rFonts w:ascii="Times New Roman" w:hAnsi="Times New Roman"/>
          <w:sz w:val="28"/>
        </w:rPr>
        <w:t>.</w:t>
      </w:r>
      <w:r w:rsidRPr="004315DF">
        <w:rPr>
          <w:rFonts w:ascii="Times New Roman" w:hAnsi="Times New Roman"/>
          <w:sz w:val="28"/>
        </w:rPr>
        <w:t>А</w:t>
      </w:r>
      <w:r w:rsidRPr="00E736BA">
        <w:rPr>
          <w:rFonts w:ascii="Times New Roman" w:hAnsi="Times New Roman"/>
          <w:sz w:val="28"/>
        </w:rPr>
        <w:t xml:space="preserve">. </w:t>
      </w:r>
      <w:r w:rsidRPr="004315DF">
        <w:rPr>
          <w:rFonts w:ascii="Times New Roman" w:hAnsi="Times New Roman"/>
          <w:sz w:val="28"/>
        </w:rPr>
        <w:t>Донцова</w:t>
      </w:r>
    </w:p>
    <w:p w:rsidR="002C5892" w:rsidRDefault="002C5892" w:rsidP="002C5892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4315DF">
        <w:rPr>
          <w:rFonts w:ascii="Times New Roman" w:hAnsi="Times New Roman"/>
          <w:sz w:val="28"/>
          <w:lang w:val="uk-UA"/>
        </w:rPr>
        <w:t>протокол №</w:t>
      </w:r>
      <w:r w:rsidRPr="007B593F">
        <w:rPr>
          <w:rFonts w:ascii="Times New Roman" w:hAnsi="Times New Roman"/>
          <w:sz w:val="28"/>
        </w:rPr>
        <w:t>1</w:t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uk-UA"/>
        </w:rPr>
        <w:t xml:space="preserve">23.08.2018            </w:t>
      </w:r>
      <w:r w:rsidR="00C93E62">
        <w:rPr>
          <w:rFonts w:ascii="Times New Roman" w:hAnsi="Times New Roman"/>
          <w:sz w:val="28"/>
          <w:lang w:val="uk-UA"/>
        </w:rPr>
        <w:t xml:space="preserve">  </w:t>
      </w:r>
      <w:r w:rsidR="00072D82" w:rsidRPr="00072D82">
        <w:rPr>
          <w:rFonts w:ascii="Times New Roman" w:hAnsi="Times New Roman"/>
          <w:sz w:val="28"/>
        </w:rPr>
        <w:tab/>
      </w:r>
      <w:r w:rsidR="00D878B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lang w:val="uk-UA"/>
        </w:rPr>
        <w:t xml:space="preserve">риказ № </w:t>
      </w:r>
      <w:r w:rsidR="00916793" w:rsidRPr="002B440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lang w:val="uk-UA"/>
        </w:rPr>
        <w:t>56/01-16</w:t>
      </w:r>
    </w:p>
    <w:p w:rsidR="002C5892" w:rsidRPr="007A504D" w:rsidRDefault="002C5892" w:rsidP="002C5892">
      <w:pPr>
        <w:spacing w:after="0" w:line="240" w:lineRule="auto"/>
        <w:rPr>
          <w:rFonts w:ascii="Times New Roman" w:hAnsi="Times New Roman"/>
          <w:sz w:val="28"/>
        </w:rPr>
      </w:pPr>
      <w:r w:rsidRPr="007A504D">
        <w:rPr>
          <w:rFonts w:ascii="Times New Roman" w:hAnsi="Times New Roman"/>
          <w:sz w:val="28"/>
          <w:lang w:val="uk-UA"/>
        </w:rPr>
        <w:t>Руководитель</w:t>
      </w:r>
      <w:r w:rsidR="00C93E62" w:rsidRPr="00C93E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Ш</w:t>
      </w:r>
      <w:r w:rsidRPr="007A504D">
        <w:rPr>
          <w:rFonts w:ascii="Times New Roman" w:hAnsi="Times New Roman"/>
          <w:sz w:val="28"/>
          <w:lang w:val="uk-UA"/>
        </w:rPr>
        <w:t>МО</w:t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 w:rsidR="00072D82" w:rsidRPr="00072D8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uk-UA"/>
        </w:rPr>
        <w:t>от  31.08.2018</w:t>
      </w:r>
    </w:p>
    <w:p w:rsidR="002C5892" w:rsidRPr="007A504D" w:rsidRDefault="002C5892" w:rsidP="002C58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04D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Е.Б.Борзыкина</w:t>
      </w:r>
    </w:p>
    <w:p w:rsidR="002C5892" w:rsidRDefault="002C5892" w:rsidP="002C58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468" w:rsidRDefault="00FF5468" w:rsidP="00FF54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468" w:rsidRDefault="00FF5468" w:rsidP="00FF54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468" w:rsidRPr="00A41B97" w:rsidRDefault="00FF5468" w:rsidP="00FF546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FF5468" w:rsidRPr="00A41B97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FF5468" w:rsidRPr="00A41B97" w:rsidRDefault="00C93E62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</w:t>
      </w:r>
      <w:r w:rsidR="00FF5468">
        <w:rPr>
          <w:b/>
          <w:bCs/>
          <w:color w:val="000000"/>
          <w:kern w:val="24"/>
          <w:sz w:val="32"/>
          <w:szCs w:val="32"/>
        </w:rPr>
        <w:t>о</w:t>
      </w:r>
      <w:r>
        <w:rPr>
          <w:b/>
          <w:bCs/>
          <w:color w:val="000000"/>
          <w:kern w:val="24"/>
          <w:sz w:val="32"/>
          <w:szCs w:val="32"/>
        </w:rPr>
        <w:t xml:space="preserve"> </w:t>
      </w:r>
      <w:r w:rsidR="00FF5468">
        <w:rPr>
          <w:b/>
          <w:bCs/>
          <w:color w:val="000000"/>
          <w:kern w:val="24"/>
          <w:sz w:val="32"/>
          <w:szCs w:val="32"/>
        </w:rPr>
        <w:t>русскому языку</w:t>
      </w:r>
    </w:p>
    <w:p w:rsidR="00FF5468" w:rsidRPr="00A41B97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10 </w:t>
      </w:r>
      <w:r w:rsidR="00D878BC">
        <w:rPr>
          <w:b/>
          <w:bCs/>
          <w:color w:val="000000"/>
          <w:kern w:val="24"/>
          <w:sz w:val="32"/>
          <w:szCs w:val="32"/>
        </w:rPr>
        <w:t xml:space="preserve">- </w:t>
      </w:r>
      <w:r>
        <w:rPr>
          <w:b/>
          <w:bCs/>
          <w:color w:val="000000"/>
          <w:kern w:val="24"/>
          <w:sz w:val="32"/>
          <w:szCs w:val="32"/>
        </w:rPr>
        <w:t>Б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b/>
          <w:bCs/>
          <w:color w:val="000000"/>
          <w:kern w:val="24"/>
          <w:sz w:val="32"/>
          <w:szCs w:val="32"/>
        </w:rPr>
        <w:t>а</w:t>
      </w:r>
    </w:p>
    <w:p w:rsidR="00FF5468" w:rsidRPr="00A41B97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2018 - 2019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FF5468" w:rsidRPr="00A41B97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FF5468" w:rsidRPr="003D7C7E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F5468" w:rsidRPr="003D7C7E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F5468" w:rsidRPr="006A72B5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F5468" w:rsidRPr="006A72B5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</w:t>
      </w:r>
      <w:r w:rsidR="00C93E62" w:rsidRPr="00C93E62">
        <w:rPr>
          <w:b/>
          <w:color w:val="000000"/>
          <w:kern w:val="24"/>
          <w:sz w:val="28"/>
          <w:szCs w:val="28"/>
        </w:rPr>
        <w:t xml:space="preserve">                             </w:t>
      </w:r>
      <w:r w:rsidR="00545C51" w:rsidRPr="00916793">
        <w:rPr>
          <w:b/>
          <w:color w:val="000000"/>
          <w:kern w:val="24"/>
          <w:sz w:val="28"/>
          <w:szCs w:val="28"/>
        </w:rPr>
        <w:t xml:space="preserve"> </w:t>
      </w:r>
      <w:r w:rsidR="00C93E62" w:rsidRPr="00C93E62">
        <w:rPr>
          <w:b/>
          <w:color w:val="000000"/>
          <w:kern w:val="24"/>
          <w:sz w:val="28"/>
          <w:szCs w:val="28"/>
        </w:rPr>
        <w:t xml:space="preserve">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FF5468" w:rsidRPr="006629ED" w:rsidRDefault="00C93E62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93E62">
        <w:rPr>
          <w:b/>
          <w:bCs/>
          <w:color w:val="000000"/>
          <w:kern w:val="24"/>
          <w:sz w:val="28"/>
          <w:szCs w:val="28"/>
        </w:rPr>
        <w:t xml:space="preserve">                                           </w:t>
      </w:r>
      <w:r w:rsidR="00FF5468" w:rsidRPr="006629ED">
        <w:rPr>
          <w:b/>
          <w:bCs/>
          <w:color w:val="000000"/>
          <w:kern w:val="24"/>
          <w:sz w:val="28"/>
          <w:szCs w:val="28"/>
        </w:rPr>
        <w:t>Осетрова Татьяна Михайловна,</w:t>
      </w:r>
    </w:p>
    <w:p w:rsidR="00FF5468" w:rsidRPr="006629ED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</w:t>
      </w:r>
      <w:r w:rsidR="00545C51">
        <w:rPr>
          <w:b/>
          <w:color w:val="000000"/>
          <w:kern w:val="24"/>
          <w:sz w:val="28"/>
          <w:szCs w:val="28"/>
        </w:rPr>
        <w:t xml:space="preserve">                            </w:t>
      </w:r>
      <w:r w:rsidRPr="006629ED">
        <w:rPr>
          <w:b/>
          <w:color w:val="000000"/>
          <w:kern w:val="24"/>
          <w:sz w:val="28"/>
          <w:szCs w:val="28"/>
        </w:rPr>
        <w:t xml:space="preserve">учитель русского языка  и литературы </w:t>
      </w:r>
    </w:p>
    <w:p w:rsidR="00FF5468" w:rsidRPr="006629ED" w:rsidRDefault="00072D82" w:rsidP="00FF5468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137343">
        <w:rPr>
          <w:b/>
          <w:color w:val="000000"/>
          <w:kern w:val="24"/>
          <w:sz w:val="28"/>
          <w:szCs w:val="28"/>
        </w:rPr>
        <w:tab/>
      </w:r>
      <w:r w:rsidRPr="00137343">
        <w:rPr>
          <w:b/>
          <w:color w:val="000000"/>
          <w:kern w:val="24"/>
          <w:sz w:val="28"/>
          <w:szCs w:val="28"/>
        </w:rPr>
        <w:tab/>
      </w:r>
      <w:r w:rsidR="00C93E62" w:rsidRPr="00545C51">
        <w:rPr>
          <w:b/>
          <w:color w:val="000000"/>
          <w:kern w:val="24"/>
          <w:sz w:val="28"/>
          <w:szCs w:val="28"/>
        </w:rPr>
        <w:t xml:space="preserve">  </w:t>
      </w:r>
      <w:r w:rsidR="00FF5468" w:rsidRPr="006629ED">
        <w:rPr>
          <w:b/>
          <w:color w:val="000000"/>
          <w:kern w:val="24"/>
          <w:sz w:val="28"/>
          <w:szCs w:val="28"/>
        </w:rPr>
        <w:t xml:space="preserve">высшей категории                                                                    </w:t>
      </w:r>
    </w:p>
    <w:p w:rsidR="00FF5468" w:rsidRPr="003D7C7E" w:rsidRDefault="00137343" w:rsidP="00137343">
      <w:pPr>
        <w:pStyle w:val="a5"/>
        <w:spacing w:before="0" w:beforeAutospacing="0" w:after="0" w:afterAutospacing="0"/>
        <w:jc w:val="center"/>
        <w:textAlignment w:val="baseline"/>
      </w:pPr>
      <w:r>
        <w:t xml:space="preserve">                     </w:t>
      </w:r>
      <w:r w:rsidR="00C93E62" w:rsidRPr="00545C51">
        <w:t xml:space="preserve">             </w:t>
      </w:r>
      <w:r>
        <w:t xml:space="preserve">   ___________</w:t>
      </w:r>
    </w:p>
    <w:p w:rsidR="00FF5468" w:rsidRPr="00137343" w:rsidRDefault="00FF5468" w:rsidP="00FF5468">
      <w:pPr>
        <w:pStyle w:val="a5"/>
        <w:spacing w:before="0" w:beforeAutospacing="0" w:after="0" w:afterAutospacing="0"/>
        <w:jc w:val="right"/>
        <w:textAlignment w:val="baseline"/>
      </w:pPr>
    </w:p>
    <w:p w:rsidR="00FF5468" w:rsidRPr="00545C51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</w:p>
    <w:p w:rsidR="00C93E62" w:rsidRPr="00545C51" w:rsidRDefault="00C93E62" w:rsidP="00FF5468">
      <w:pPr>
        <w:pStyle w:val="a5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</w:p>
    <w:p w:rsidR="00C93E62" w:rsidRPr="00545C51" w:rsidRDefault="00C93E62" w:rsidP="00FF5468">
      <w:pPr>
        <w:pStyle w:val="a5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</w:p>
    <w:p w:rsidR="00C93E62" w:rsidRPr="00545C51" w:rsidRDefault="00C93E62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F5468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F5468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F5468" w:rsidRPr="00916793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927F57" w:rsidRPr="00916793" w:rsidRDefault="00927F57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F5468" w:rsidRPr="00916793" w:rsidRDefault="00EA38E9" w:rsidP="00927F57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noProof/>
          <w:color w:val="000000"/>
          <w:kern w:val="24"/>
          <w:sz w:val="32"/>
          <w:szCs w:val="32"/>
        </w:rPr>
        <w:pict>
          <v:rect id="_x0000_s1026" style="position:absolute;left:0;text-align:left;margin-left:456.45pt;margin-top:35.45pt;width:16.5pt;height:17.25pt;z-index:251658240" strokecolor="white [3212]"/>
        </w:pict>
      </w:r>
      <w:r w:rsidR="00FF5468"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 w:rsidR="00FF5468">
        <w:rPr>
          <w:b/>
          <w:bCs/>
          <w:color w:val="000000"/>
          <w:kern w:val="24"/>
          <w:sz w:val="32"/>
          <w:szCs w:val="32"/>
        </w:rPr>
        <w:t>-</w:t>
      </w:r>
      <w:r w:rsidR="00FF5468" w:rsidRPr="009F2C08">
        <w:rPr>
          <w:b/>
          <w:bCs/>
          <w:color w:val="000000"/>
          <w:kern w:val="24"/>
          <w:sz w:val="32"/>
          <w:szCs w:val="32"/>
        </w:rPr>
        <w:t>201</w:t>
      </w:r>
      <w:r w:rsidR="00FF5468">
        <w:rPr>
          <w:b/>
          <w:bCs/>
          <w:color w:val="000000"/>
          <w:kern w:val="24"/>
          <w:sz w:val="32"/>
          <w:szCs w:val="32"/>
        </w:rPr>
        <w:t>8</w:t>
      </w:r>
    </w:p>
    <w:p w:rsidR="00FF5468" w:rsidRPr="005804F0" w:rsidRDefault="003A2EC9" w:rsidP="005804F0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27F57" w:rsidRPr="00927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2EC9" w:rsidRPr="003A2EC9" w:rsidRDefault="003A2EC9" w:rsidP="00137343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Pr="003A2EC9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3A2E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Рыбченкова. </w:t>
      </w:r>
      <w:r w:rsidRPr="003A2EC9">
        <w:rPr>
          <w:rFonts w:ascii="Times New Roman" w:hAnsi="Times New Roman" w:cs="Times New Roman"/>
          <w:sz w:val="24"/>
          <w:szCs w:val="24"/>
        </w:rPr>
        <w:t>«</w:t>
      </w:r>
      <w:r w:rsidRPr="003A2EC9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A2EC9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3A2EC9" w:rsidRPr="003A2EC9" w:rsidRDefault="00137343" w:rsidP="006C6069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 w:rsidR="00D878BC" w:rsidRPr="00D878B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="003A2EC9" w:rsidRPr="003A2E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Рыбченкова.  Русский язык: </w:t>
      </w:r>
      <w:r w:rsidR="003A2EC9" w:rsidRPr="003A2EC9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</w:t>
      </w:r>
      <w:r w:rsidR="003A2EC9" w:rsidRPr="00137343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="003A2EC9" w:rsidRPr="003A2EC9">
        <w:rPr>
          <w:rFonts w:ascii="Times New Roman" w:hAnsi="Times New Roman" w:cs="Times New Roman"/>
          <w:color w:val="000000"/>
          <w:sz w:val="24"/>
          <w:szCs w:val="24"/>
        </w:rPr>
        <w:t xml:space="preserve"> для 10-11 кл. общеобразовательных учреждений/ А.И. Власенкова, Л.М. Рыбченкова.- М.: Просвещение. 2014.</w:t>
      </w:r>
    </w:p>
    <w:p w:rsidR="006C6069" w:rsidRDefault="006C6069" w:rsidP="003A2EC9">
      <w:pPr>
        <w:pStyle w:val="a4"/>
        <w:rPr>
          <w:rFonts w:ascii="Times New Roman" w:eastAsia="Times New Roman" w:cs="Times New Roman"/>
          <w:b/>
          <w:lang w:eastAsia="ar-SA"/>
        </w:rPr>
      </w:pPr>
    </w:p>
    <w:p w:rsidR="006C6069" w:rsidRPr="006C6069" w:rsidRDefault="003A2EC9" w:rsidP="006C6069">
      <w:pPr>
        <w:pStyle w:val="a4"/>
        <w:spacing w:line="0" w:lineRule="atLeast"/>
        <w:rPr>
          <w:rFonts w:ascii="Times New Roman" w:eastAsia="Times New Roman" w:cs="Times New Roman"/>
          <w:b/>
          <w:lang w:eastAsia="ar-SA"/>
        </w:rPr>
      </w:pPr>
      <w:r w:rsidRPr="003A2EC9">
        <w:rPr>
          <w:rFonts w:ascii="Times New Roman" w:eastAsia="Times New Roman" w:cs="Times New Roman"/>
          <w:b/>
          <w:lang w:eastAsia="ar-SA"/>
        </w:rPr>
        <w:t>Планируемые результаты изучения учебного предмета</w:t>
      </w:r>
    </w:p>
    <w:p w:rsidR="006C6069" w:rsidRDefault="006C6069" w:rsidP="006C6069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6C6069">
        <w:rPr>
          <w:rFonts w:ascii="Times New Roman" w:hAnsi="Times New Roman" w:cs="Times New Roman"/>
          <w:sz w:val="24"/>
          <w:szCs w:val="24"/>
          <w:lang w:bidi="he-IL"/>
        </w:rPr>
        <w:t>В результате</w:t>
      </w:r>
      <w:r w:rsidR="00E736BA" w:rsidRPr="00E736B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6C6069">
        <w:rPr>
          <w:rFonts w:ascii="Times New Roman" w:hAnsi="Times New Roman" w:cs="Times New Roman"/>
          <w:sz w:val="24"/>
          <w:szCs w:val="24"/>
          <w:lang w:bidi="he-IL"/>
        </w:rPr>
        <w:t>изучения русского языка ученик должен</w:t>
      </w:r>
      <w:r w:rsidR="005804F0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6C6069" w:rsidRPr="006C6069" w:rsidRDefault="006C6069" w:rsidP="006C6069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6F56AC">
        <w:rPr>
          <w:rFonts w:ascii="Times New Roman" w:hAnsi="Times New Roman" w:cs="Times New Roman"/>
          <w:b/>
          <w:w w:val="108"/>
          <w:sz w:val="24"/>
          <w:szCs w:val="24"/>
          <w:lang w:bidi="he-IL"/>
        </w:rPr>
        <w:t>Знать/понимать:</w:t>
      </w:r>
    </w:p>
    <w:p w:rsidR="006C6069" w:rsidRPr="006F56AC" w:rsidRDefault="006C6069" w:rsidP="006C6069">
      <w:pPr>
        <w:pStyle w:val="a3"/>
        <w:spacing w:line="0" w:lineRule="atLeast"/>
        <w:rPr>
          <w:rFonts w:ascii="Times New Roman" w:hAnsi="Times New Roman" w:cs="Times New Roman"/>
          <w:lang w:bidi="he-IL"/>
        </w:rPr>
      </w:pPr>
      <w:r w:rsidRPr="006F56AC">
        <w:rPr>
          <w:rFonts w:ascii="Times New Roman" w:hAnsi="Times New Roman" w:cs="Times New Roman"/>
          <w:lang w:bidi="he-IL"/>
        </w:rPr>
        <w:t xml:space="preserve">-   связь языка и истории, культуры русского и других народов; </w:t>
      </w:r>
    </w:p>
    <w:p w:rsidR="006C6069" w:rsidRPr="006F56AC" w:rsidRDefault="006C6069" w:rsidP="006C6069">
      <w:pPr>
        <w:pStyle w:val="a3"/>
        <w:spacing w:line="0" w:lineRule="atLeast"/>
        <w:rPr>
          <w:rFonts w:ascii="Times New Roman" w:hAnsi="Times New Roman" w:cs="Times New Roman"/>
          <w:lang w:bidi="he-IL"/>
        </w:rPr>
      </w:pPr>
      <w:r w:rsidRPr="006F56AC">
        <w:rPr>
          <w:rFonts w:ascii="Times New Roman" w:hAnsi="Times New Roman" w:cs="Times New Roman"/>
          <w:lang w:bidi="he-IL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C6069" w:rsidRPr="006F56AC" w:rsidRDefault="006C6069" w:rsidP="006C6069">
      <w:pPr>
        <w:pStyle w:val="a3"/>
        <w:spacing w:line="0" w:lineRule="atLeast"/>
        <w:rPr>
          <w:rFonts w:ascii="Times New Roman" w:hAnsi="Times New Roman" w:cs="Times New Roman"/>
          <w:lang w:bidi="he-IL"/>
        </w:rPr>
      </w:pPr>
      <w:r w:rsidRPr="006F56AC">
        <w:rPr>
          <w:rFonts w:ascii="Times New Roman" w:hAnsi="Times New Roman" w:cs="Times New Roman"/>
          <w:lang w:bidi="he-IL"/>
        </w:rPr>
        <w:t xml:space="preserve">-   основные единицы и уровни языка, их признаки и взаимосвязь; </w:t>
      </w:r>
    </w:p>
    <w:p w:rsidR="006C6069" w:rsidRPr="006F56AC" w:rsidRDefault="006C6069" w:rsidP="006C6069">
      <w:pPr>
        <w:pStyle w:val="a3"/>
        <w:spacing w:line="0" w:lineRule="atLeast"/>
        <w:rPr>
          <w:rFonts w:ascii="Times New Roman" w:hAnsi="Times New Roman" w:cs="Times New Roman"/>
          <w:lang w:bidi="he-IL"/>
        </w:rPr>
      </w:pPr>
      <w:r w:rsidRPr="006F56AC">
        <w:rPr>
          <w:rFonts w:ascii="Times New Roman" w:hAnsi="Times New Roman" w:cs="Times New Roman"/>
          <w:lang w:bidi="he-IL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F56AC">
        <w:rPr>
          <w:rFonts w:ascii="Times New Roman" w:hAnsi="Times New Roman" w:cs="Times New Roman"/>
          <w:lang w:bidi="he-IL"/>
        </w:rPr>
        <w:softHyphen/>
        <w:t xml:space="preserve">но-культурной, учебно-научной, официально-деловой сферах общения. </w:t>
      </w:r>
    </w:p>
    <w:p w:rsidR="006C6069" w:rsidRPr="006F56AC" w:rsidRDefault="006C6069" w:rsidP="006C6069">
      <w:pPr>
        <w:pStyle w:val="a3"/>
        <w:spacing w:line="0" w:lineRule="atLeast"/>
        <w:rPr>
          <w:rFonts w:ascii="Times New Roman" w:hAnsi="Times New Roman" w:cs="Times New Roman"/>
          <w:iCs/>
          <w:w w:val="108"/>
          <w:lang w:bidi="he-IL"/>
        </w:rPr>
      </w:pPr>
      <w:r w:rsidRPr="006F56AC">
        <w:rPr>
          <w:rFonts w:ascii="Times New Roman" w:hAnsi="Times New Roman" w:cs="Times New Roman"/>
          <w:b/>
          <w:w w:val="108"/>
          <w:lang w:bidi="he-IL"/>
        </w:rPr>
        <w:t>Уметь: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-осуществлять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-анализировать языковые единицы с точки зрения правильности, точности и уместности их употребления;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-проводить лингвистический анализ текстов различных функциональных стилей и разновидностей языка;</w:t>
      </w:r>
    </w:p>
    <w:p w:rsidR="006C6069" w:rsidRPr="006F56AC" w:rsidRDefault="006C6069" w:rsidP="006C6069">
      <w:pPr>
        <w:tabs>
          <w:tab w:val="left" w:pos="935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 и чтение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-использовать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-извлекать необходимую информацию из различных источников: учебно-научныхтекстов,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C6069" w:rsidRPr="006F56AC" w:rsidRDefault="006C6069" w:rsidP="006C6069">
      <w:pPr>
        <w:tabs>
          <w:tab w:val="left" w:pos="935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 и письмо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>-создавать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в практике письма орфографические и пунктуационные нормы современного русского литературного языка;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основные приемы информационной переработки устного и письменного текста;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приобретенные знания и умения в практической деятельности и   повседневной жизни для:</w:t>
      </w:r>
    </w:p>
    <w:p w:rsidR="006C6069" w:rsidRPr="00E736BA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-развития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C6069" w:rsidRPr="006F56AC" w:rsidRDefault="006C6069" w:rsidP="006C606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AC">
        <w:rPr>
          <w:rFonts w:ascii="Times New Roman" w:hAnsi="Times New Roman" w:cs="Times New Roman"/>
          <w:color w:val="000000"/>
          <w:sz w:val="24"/>
          <w:szCs w:val="24"/>
        </w:rPr>
        <w:t xml:space="preserve">        -самообразования и активного участия в производственной, культурной и общественной жизни государства.</w:t>
      </w:r>
    </w:p>
    <w:p w:rsidR="005804F0" w:rsidRDefault="005804F0" w:rsidP="006C6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69" w:rsidRPr="006F56AC" w:rsidRDefault="006C6069" w:rsidP="006C6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A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C6069" w:rsidRPr="006F56AC" w:rsidRDefault="00F45BCC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Общие сведения о языке (</w:t>
      </w:r>
      <w:r w:rsidRPr="00F45BCC">
        <w:rPr>
          <w:rFonts w:ascii="Times New Roman" w:cs="Times New Roman"/>
          <w:b/>
          <w:bCs/>
        </w:rPr>
        <w:t>4</w:t>
      </w:r>
      <w:r w:rsidR="006C6069" w:rsidRPr="006F56AC">
        <w:rPr>
          <w:rFonts w:ascii="Times New Roman" w:cs="Times New Roman"/>
          <w:b/>
          <w:bCs/>
        </w:rPr>
        <w:t xml:space="preserve"> 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 Русский язык в современном мире: в международном общении, в межнациональном общении .Функции русского языка как учебного предмета. Взаимосвязь языка и культуры. Взаимообогащение языков. Активные процессы в русском языке на современном этапе. Проблемы экологии языка.</w:t>
      </w:r>
      <w:r w:rsidR="00927F57" w:rsidRPr="00916793">
        <w:rPr>
          <w:rFonts w:ascii="Times New Roman" w:hAnsi="Times New Roman" w:cs="Times New Roman"/>
          <w:sz w:val="24"/>
          <w:szCs w:val="24"/>
        </w:rPr>
        <w:t xml:space="preserve"> </w:t>
      </w:r>
      <w:r w:rsidRPr="006F56AC">
        <w:rPr>
          <w:rFonts w:ascii="Times New Roman" w:hAnsi="Times New Roman" w:cs="Times New Roman"/>
          <w:sz w:val="24"/>
          <w:szCs w:val="24"/>
        </w:rPr>
        <w:t>Взаимосвязь единиц языка разных уровней. Словари русского языка. Единицы языка. Уровни языковой системы. Разделы науки о языке. Фонетика. Лексика и фразеология. Состав слова (морфемика) и словообразование. Морфология. Синтаксис.</w:t>
      </w:r>
    </w:p>
    <w:p w:rsidR="006C6069" w:rsidRPr="006F56AC" w:rsidRDefault="006C6069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6F56AC">
        <w:rPr>
          <w:rFonts w:ascii="Times New Roman" w:cs="Times New Roman"/>
          <w:b/>
          <w:bCs/>
        </w:rPr>
        <w:t xml:space="preserve">Фонетика и </w:t>
      </w:r>
      <w:r w:rsidR="00F45BCC">
        <w:rPr>
          <w:rFonts w:ascii="Times New Roman" w:cs="Times New Roman"/>
          <w:b/>
          <w:bCs/>
        </w:rPr>
        <w:t>графика. Орфография, орфоэпия (</w:t>
      </w:r>
      <w:r w:rsidR="00F45BCC" w:rsidRPr="002A1750">
        <w:rPr>
          <w:rFonts w:ascii="Times New Roman" w:cs="Times New Roman"/>
          <w:b/>
          <w:bCs/>
        </w:rPr>
        <w:t>4</w:t>
      </w:r>
      <w:r w:rsidRPr="006F56AC">
        <w:rPr>
          <w:rFonts w:ascii="Times New Roman" w:cs="Times New Roman"/>
          <w:b/>
          <w:bCs/>
        </w:rPr>
        <w:t xml:space="preserve"> 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Обобщение, систематизация и углубление ранее приобретенных учащимися знаний и умений.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звукозапись как изобразительное средство. Написания, подчиняющиеся морфологическому, фонетическому и традиционному принципам русской орфографии. Фонетический разбор.</w:t>
      </w:r>
    </w:p>
    <w:p w:rsidR="006C6069" w:rsidRPr="006F56AC" w:rsidRDefault="00F45BCC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Лексика и фразеология (</w:t>
      </w:r>
      <w:r>
        <w:rPr>
          <w:rFonts w:ascii="Times New Roman" w:cs="Times New Roman"/>
          <w:b/>
          <w:bCs/>
          <w:lang w:val="en-US"/>
        </w:rPr>
        <w:t>6</w:t>
      </w:r>
      <w:r w:rsidR="006C6069" w:rsidRPr="006F56AC">
        <w:rPr>
          <w:rFonts w:ascii="Times New Roman" w:cs="Times New Roman"/>
          <w:b/>
          <w:bCs/>
        </w:rPr>
        <w:t xml:space="preserve"> 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Лексическая система русского языка. Многозначность слова. Омонимы, синонимы, антонимы, паронимы.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Межстилевая лексика, разговорно-бытовая и книжная. Просторечие. Активный и пассивный словарный запас: архаизмы, историзмы, неологизмы. Индивидуальные новообразования, использование их в художественной речи. Русская фразеология. Крылатые слова, пословицы и поговорки. Нормативное употребление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 xml:space="preserve">слов и фразеологизмов в строгом соответствии с их значением и стилистическими свойствами. Лексическая и стилистическая синонимия. Изобразительные возможности синонимов, антонимов, паронимов, омонимов. Контекстуальные синонимы и антонимы. </w:t>
      </w:r>
      <w:r w:rsidRPr="006F56AC">
        <w:rPr>
          <w:rFonts w:ascii="Times New Roman" w:hAnsi="Times New Roman" w:cs="Times New Roman"/>
          <w:sz w:val="24"/>
          <w:szCs w:val="24"/>
        </w:rPr>
        <w:lastRenderedPageBreak/>
        <w:t>Градация.  Антитеза.  Лексические и фразеологические словари. Лексико-фразеологический анализ текста.</w:t>
      </w:r>
    </w:p>
    <w:p w:rsidR="006C6069" w:rsidRPr="006F56AC" w:rsidRDefault="006C6069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6F56AC">
        <w:rPr>
          <w:rFonts w:ascii="Times New Roman" w:cs="Times New Roman"/>
          <w:b/>
          <w:bCs/>
        </w:rPr>
        <w:t>Состав слова (м</w:t>
      </w:r>
      <w:r w:rsidR="00F45BCC">
        <w:rPr>
          <w:rFonts w:ascii="Times New Roman" w:cs="Times New Roman"/>
          <w:b/>
          <w:bCs/>
        </w:rPr>
        <w:t>орфемика) и словообразование (</w:t>
      </w:r>
      <w:r w:rsidR="00F45BCC" w:rsidRPr="00F45BCC">
        <w:rPr>
          <w:rFonts w:ascii="Times New Roman" w:cs="Times New Roman"/>
          <w:b/>
          <w:bCs/>
        </w:rPr>
        <w:t>3</w:t>
      </w:r>
      <w:r w:rsidRPr="006F56AC">
        <w:rPr>
          <w:rFonts w:ascii="Times New Roman" w:cs="Times New Roman"/>
          <w:b/>
          <w:bCs/>
        </w:rPr>
        <w:t>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Обобщение ранее приобретенных учащимися знаний о составе слова и словообразовании.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Выразительные словообразовательные средства. Словообразовательный разбор.</w:t>
      </w:r>
    </w:p>
    <w:p w:rsidR="006C6069" w:rsidRPr="006F56AC" w:rsidRDefault="00F45BCC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Морфология и орфография (</w:t>
      </w:r>
      <w:r>
        <w:rPr>
          <w:rFonts w:ascii="Times New Roman" w:cs="Times New Roman"/>
          <w:b/>
          <w:bCs/>
          <w:lang w:val="en-US"/>
        </w:rPr>
        <w:t>6</w:t>
      </w:r>
      <w:r w:rsidR="006C6069" w:rsidRPr="006F56AC">
        <w:rPr>
          <w:rFonts w:ascii="Times New Roman" w:cs="Times New Roman"/>
          <w:b/>
          <w:bCs/>
        </w:rPr>
        <w:t xml:space="preserve"> 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Обобщающее повторение морфологии. Самостоятельные части речи. Служебные части речи. Общее грамматическое значение, грамматические формы и синтаксические функции частей речи. Нормативное употребление форм слова. Изобразительно-выразительные возможности морфологических форм. 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Морфологический разбор частей речи.</w:t>
      </w:r>
    </w:p>
    <w:p w:rsidR="006C6069" w:rsidRPr="006F56AC" w:rsidRDefault="006C6069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6F56AC">
        <w:rPr>
          <w:rFonts w:ascii="Times New Roman" w:cs="Times New Roman"/>
          <w:b/>
          <w:bCs/>
        </w:rPr>
        <w:t>Реч</w:t>
      </w:r>
      <w:r w:rsidR="00F45BCC">
        <w:rPr>
          <w:rFonts w:ascii="Times New Roman" w:cs="Times New Roman"/>
          <w:b/>
          <w:bCs/>
        </w:rPr>
        <w:t>ь, функциональные стили речи (</w:t>
      </w:r>
      <w:r w:rsidR="00F45BCC" w:rsidRPr="00F45BCC">
        <w:rPr>
          <w:rFonts w:ascii="Times New Roman" w:cs="Times New Roman"/>
          <w:b/>
          <w:bCs/>
        </w:rPr>
        <w:t>7</w:t>
      </w:r>
      <w:r w:rsidRPr="006F56AC">
        <w:rPr>
          <w:rFonts w:ascii="Times New Roman" w:cs="Times New Roman"/>
          <w:b/>
          <w:bCs/>
        </w:rPr>
        <w:t>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Язык и речь. Основные требования к речи: правильность, точность, выразительность, уместность употребления языковых средств. Устная речь. Письменная речь. Диалог, поли-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лог, монолог. Текст, его строение и виды его преобразования. Аннотация, план, тезисы. Выписки, конспект. Реферат. Речеведческий анализ художественного и научно популярного текста. Оценка текста. Рецензия. Функциональные стили речи, их общая характеристика.</w:t>
      </w:r>
    </w:p>
    <w:p w:rsidR="006C6069" w:rsidRPr="006F56AC" w:rsidRDefault="00C93E62" w:rsidP="006C6069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 xml:space="preserve">Научный стиль речи (4 </w:t>
      </w:r>
      <w:r w:rsidR="006C6069" w:rsidRPr="006F56AC">
        <w:rPr>
          <w:rFonts w:ascii="Times New Roman" w:cs="Times New Roman"/>
          <w:b/>
          <w:bCs/>
        </w:rPr>
        <w:t>ч).</w:t>
      </w:r>
    </w:p>
    <w:p w:rsidR="006C6069" w:rsidRPr="006F56AC" w:rsidRDefault="006C6069" w:rsidP="006C60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Назначение научного стиля речи, его признаки и разновидности (подстили). Лексические, морфологические,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Терминологические энциклопедии, словари и справочники. Термины и профессионализмы, нормы их употребления в речи.</w:t>
      </w:r>
    </w:p>
    <w:p w:rsidR="006F56AC" w:rsidRPr="00BE3A75" w:rsidRDefault="006C6069" w:rsidP="006F56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56AC">
        <w:rPr>
          <w:rFonts w:ascii="Times New Roman" w:hAnsi="Times New Roman" w:cs="Times New Roman"/>
          <w:sz w:val="24"/>
          <w:szCs w:val="24"/>
        </w:rPr>
        <w:t>Использование учащимися средств научного стиля.</w:t>
      </w: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BC" w:rsidRDefault="00D878B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E0C" w:rsidRDefault="00EC0E0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E0C" w:rsidRDefault="00EC0E0C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AC" w:rsidRPr="00BE3A75" w:rsidRDefault="00C716EE" w:rsidP="006F5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планирование</w:t>
      </w:r>
    </w:p>
    <w:tbl>
      <w:tblPr>
        <w:tblpPr w:leftFromText="180" w:rightFromText="180" w:vertAnchor="text" w:horzAnchor="margin" w:tblpXSpec="center" w:tblpY="1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851"/>
        <w:gridCol w:w="1026"/>
        <w:gridCol w:w="851"/>
        <w:gridCol w:w="1383"/>
        <w:gridCol w:w="1701"/>
        <w:gridCol w:w="34"/>
        <w:gridCol w:w="1242"/>
        <w:gridCol w:w="34"/>
      </w:tblGrid>
      <w:tr w:rsidR="00BE3A75" w:rsidRPr="00BE3A75" w:rsidTr="00D47021">
        <w:tc>
          <w:tcPr>
            <w:tcW w:w="675" w:type="dxa"/>
            <w:vMerge w:val="restart"/>
          </w:tcPr>
          <w:p w:rsidR="00BE3A75" w:rsidRPr="00BE3A75" w:rsidRDefault="00BE3A7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410" w:type="dxa"/>
            <w:vMerge w:val="restart"/>
          </w:tcPr>
          <w:p w:rsidR="00BE3A75" w:rsidRPr="00BE3A75" w:rsidRDefault="00BE3A7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851" w:type="dxa"/>
            <w:vMerge w:val="restart"/>
          </w:tcPr>
          <w:p w:rsidR="00BE3A75" w:rsidRPr="00BE3A75" w:rsidRDefault="00BE3A7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995" w:type="dxa"/>
            <w:gridSpan w:val="5"/>
          </w:tcPr>
          <w:p w:rsidR="00BE3A75" w:rsidRPr="00BE3A75" w:rsidRDefault="00BE3A7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gridSpan w:val="2"/>
          </w:tcPr>
          <w:p w:rsidR="00BE3A75" w:rsidRPr="00BE3A75" w:rsidRDefault="00BE3A7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  <w:vMerge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р.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К.д</w:t>
            </w:r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0C5" w:rsidRPr="00BE3A75" w:rsidTr="007350C5">
        <w:trPr>
          <w:gridAfter w:val="1"/>
          <w:wAfter w:w="34" w:type="dxa"/>
          <w:trHeight w:val="712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7350C5" w:rsidP="00D47021">
            <w:pPr>
              <w:pStyle w:val="center"/>
              <w:jc w:val="left"/>
              <w:rPr>
                <w:b w:val="0"/>
                <w:bCs w:val="0"/>
              </w:rPr>
            </w:pPr>
            <w:r w:rsidRPr="00F45BCC">
              <w:rPr>
                <w:b w:val="0"/>
                <w:bCs w:val="0"/>
              </w:rPr>
              <w:t xml:space="preserve">Общие сведения о языке </w:t>
            </w:r>
          </w:p>
          <w:p w:rsidR="007350C5" w:rsidRPr="00F45BCC" w:rsidRDefault="007350C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BE3A75" w:rsidRDefault="00927603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F45BCC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CC"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графика. Орфография, орфоэпия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927603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BE3A75" w:rsidTr="007350C5">
        <w:trPr>
          <w:gridAfter w:val="1"/>
          <w:wAfter w:w="34" w:type="dxa"/>
          <w:trHeight w:val="657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F45BCC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7350C5" w:rsidRPr="00BE3A75" w:rsidRDefault="005804F0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BE3A75" w:rsidRDefault="00927603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F45BCC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слова (морфемика) и словообразование 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F45BCC" w:rsidP="00D47021">
            <w:pPr>
              <w:pStyle w:val="center"/>
              <w:jc w:val="left"/>
              <w:rPr>
                <w:b w:val="0"/>
                <w:bCs w:val="0"/>
              </w:rPr>
            </w:pPr>
            <w:r w:rsidRPr="00F45BCC">
              <w:rPr>
                <w:b w:val="0"/>
                <w:bCs w:val="0"/>
              </w:rPr>
              <w:t xml:space="preserve">Морфология и орфография 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BE3A75" w:rsidRDefault="00927603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350C5" w:rsidRPr="00BE3A75" w:rsidRDefault="00927603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F45BCC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CC">
              <w:rPr>
                <w:rFonts w:ascii="Times New Roman" w:hAnsi="Times New Roman" w:cs="Times New Roman"/>
                <w:sz w:val="24"/>
                <w:szCs w:val="24"/>
              </w:rPr>
              <w:t>Речь, ф</w:t>
            </w:r>
            <w:r w:rsidR="007350C5" w:rsidRPr="00F45BCC">
              <w:rPr>
                <w:rFonts w:ascii="Times New Roman" w:hAnsi="Times New Roman" w:cs="Times New Roman"/>
                <w:sz w:val="24"/>
                <w:szCs w:val="24"/>
              </w:rPr>
              <w:t>ункциональные стили речи.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BE3A75" w:rsidTr="007350C5">
        <w:trPr>
          <w:gridAfter w:val="1"/>
          <w:wAfter w:w="34" w:type="dxa"/>
          <w:trHeight w:val="533"/>
        </w:trPr>
        <w:tc>
          <w:tcPr>
            <w:tcW w:w="675" w:type="dxa"/>
          </w:tcPr>
          <w:p w:rsidR="007350C5" w:rsidRPr="00BE3A75" w:rsidRDefault="007350C5" w:rsidP="00BE3A7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350C5" w:rsidRPr="00F45BCC" w:rsidRDefault="007350C5" w:rsidP="00D47021">
            <w:pPr>
              <w:pStyle w:val="center"/>
              <w:jc w:val="left"/>
              <w:rPr>
                <w:b w:val="0"/>
                <w:bCs w:val="0"/>
              </w:rPr>
            </w:pPr>
            <w:r w:rsidRPr="00F45BCC">
              <w:rPr>
                <w:b w:val="0"/>
                <w:bCs w:val="0"/>
              </w:rPr>
              <w:t xml:space="preserve">Научный стиль речи </w:t>
            </w:r>
          </w:p>
          <w:p w:rsidR="007350C5" w:rsidRPr="00F45BCC" w:rsidRDefault="007350C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2B440D" w:rsidRDefault="002B440D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BE3A75" w:rsidTr="007350C5">
        <w:trPr>
          <w:gridAfter w:val="1"/>
          <w:wAfter w:w="34" w:type="dxa"/>
        </w:trPr>
        <w:tc>
          <w:tcPr>
            <w:tcW w:w="675" w:type="dxa"/>
          </w:tcPr>
          <w:p w:rsidR="007350C5" w:rsidRPr="00BE3A75" w:rsidRDefault="007350C5" w:rsidP="00D4702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350C5" w:rsidRPr="00BE3A75" w:rsidRDefault="007350C5" w:rsidP="00D4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7350C5" w:rsidRPr="00BE3A75" w:rsidRDefault="007350C5" w:rsidP="00D4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</w:tcPr>
          <w:p w:rsidR="007350C5" w:rsidRPr="00BE3A75" w:rsidRDefault="007350C5" w:rsidP="00D47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50C5" w:rsidRPr="00BE3A75" w:rsidRDefault="007350C5" w:rsidP="00927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350C5" w:rsidRPr="00BE3A75" w:rsidRDefault="007350C5" w:rsidP="00927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50C5" w:rsidRPr="00BE3A75" w:rsidRDefault="007350C5" w:rsidP="00927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7350C5" w:rsidRPr="00BE3A75" w:rsidRDefault="005018BB" w:rsidP="00927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520EBE" w:rsidRDefault="00520EBE" w:rsidP="00520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520EBE" w:rsidRDefault="00520EBE" w:rsidP="00520E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43297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520EBE" w:rsidRPr="0043297D" w:rsidRDefault="00520EBE" w:rsidP="00520E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911"/>
        <w:gridCol w:w="1038"/>
        <w:gridCol w:w="6804"/>
      </w:tblGrid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49" w:type="dxa"/>
            <w:gridSpan w:val="2"/>
          </w:tcPr>
          <w:p w:rsidR="00520EBE" w:rsidRPr="0043297D" w:rsidRDefault="00520EBE" w:rsidP="00844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4" w:type="dxa"/>
            <w:vMerge w:val="restart"/>
          </w:tcPr>
          <w:p w:rsidR="00520EBE" w:rsidRPr="0043297D" w:rsidRDefault="00520EBE" w:rsidP="00844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4" w:type="dxa"/>
            <w:vMerge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EBE" w:rsidRPr="0043297D" w:rsidTr="0084409C">
        <w:trPr>
          <w:trHeight w:val="361"/>
        </w:trPr>
        <w:tc>
          <w:tcPr>
            <w:tcW w:w="9493" w:type="dxa"/>
            <w:gridSpan w:val="4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1.Общие сведения о языке (4 часа)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общество. Язык и культура.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история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 – в международном и межнациональном общении.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DF5F53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№1. Контрольное сочинение-рассуждение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публицистическую тему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20EBE" w:rsidRPr="0043297D" w:rsidTr="0084409C">
        <w:tc>
          <w:tcPr>
            <w:tcW w:w="9493" w:type="dxa"/>
            <w:gridSpan w:val="4"/>
          </w:tcPr>
          <w:p w:rsidR="00520EBE" w:rsidRPr="0043297D" w:rsidRDefault="00520EBE" w:rsidP="00844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2.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 и графика. Орфография, орфоэпия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(4 часа)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Повторение фонетики, графики, орфоэпии, орфографии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2. Контрольный диктант  №1 по теме «Фонетика и графика. Орфография, орфоэпия»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Написания, подчиняющиеся морфологическому, фонетическому, традиционному принципам русской орфографии.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</w:tr>
      <w:tr w:rsidR="00520EBE" w:rsidRPr="0043297D" w:rsidTr="0084409C">
        <w:tc>
          <w:tcPr>
            <w:tcW w:w="9493" w:type="dxa"/>
            <w:gridSpan w:val="4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3.Лексика и фразеология (6 часов)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изложения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Архаизмы, историзмы, неологизмы; индивидуальные новообразования, использование их в художественной речи.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Русская фразеология.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Лексические и фразеологические словари. Лексико-фразе-ологический разбор.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с лексико-грамматическими заданиями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«Лексика и фразеология».</w:t>
            </w:r>
          </w:p>
        </w:tc>
      </w:tr>
      <w:tr w:rsidR="00520EBE" w:rsidRPr="0043297D" w:rsidTr="0084409C">
        <w:tc>
          <w:tcPr>
            <w:tcW w:w="9493" w:type="dxa"/>
            <w:gridSpan w:val="4"/>
          </w:tcPr>
          <w:p w:rsidR="00520EBE" w:rsidRPr="0043297D" w:rsidRDefault="00520EBE" w:rsidP="00844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4.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(морфемика) и словообразование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(3 часа)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ранее изученного.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 Словообразование знаменательных частей речи.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Выразительные словообразовательные средства.</w:t>
            </w:r>
          </w:p>
        </w:tc>
      </w:tr>
      <w:tr w:rsidR="00520EBE" w:rsidRPr="0043297D" w:rsidTr="0084409C">
        <w:tc>
          <w:tcPr>
            <w:tcW w:w="9493" w:type="dxa"/>
            <w:gridSpan w:val="4"/>
          </w:tcPr>
          <w:p w:rsidR="00520EBE" w:rsidRPr="0043297D" w:rsidRDefault="00520EBE" w:rsidP="00844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5.Морфология и орфография (6 часов)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частей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8A357A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Р.Р.№6. 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сочинение-рассуждение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лингвистическую тему.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окончаний и суффиксов разных частей речи.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«Морфология и орфография».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 Обобщающее повторение орфографических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грамматическим заданием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«Морфология и орфография».</w:t>
            </w:r>
          </w:p>
        </w:tc>
      </w:tr>
      <w:tr w:rsidR="00520EBE" w:rsidRPr="0043297D" w:rsidTr="0084409C">
        <w:tc>
          <w:tcPr>
            <w:tcW w:w="9493" w:type="dxa"/>
            <w:gridSpan w:val="4"/>
          </w:tcPr>
          <w:p w:rsidR="00520EBE" w:rsidRPr="0043297D" w:rsidRDefault="00520EBE" w:rsidP="00844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6.Речь, функциональные стили речи (7 часов)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требования к речи.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Текст, его строение. Типы речи.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текста. Тезисы. Конспект. 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8A357A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№8. Контрольное сочинение-рассуждение  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морально-этическую тему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Функциональные стили речи.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Назначение, стилевые признаки, разновидности (подстили) научного стиля речи.</w:t>
            </w:r>
          </w:p>
        </w:tc>
      </w:tr>
      <w:tr w:rsidR="00520EBE" w:rsidRPr="0043297D" w:rsidTr="0084409C">
        <w:tc>
          <w:tcPr>
            <w:tcW w:w="9493" w:type="dxa"/>
            <w:gridSpan w:val="4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7.Научный стиль речи (4 часа)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изложения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EBE" w:rsidRPr="0043297D" w:rsidTr="0084409C">
        <w:tc>
          <w:tcPr>
            <w:tcW w:w="740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1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EBE" w:rsidRPr="0043297D" w:rsidRDefault="00520EBE" w:rsidP="0084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Итоговый  урок. Обобщение  и повторение изученного.</w:t>
            </w:r>
          </w:p>
        </w:tc>
      </w:tr>
    </w:tbl>
    <w:p w:rsidR="00BE3A75" w:rsidRDefault="00BE3A75" w:rsidP="00520EBE">
      <w:pPr>
        <w:rPr>
          <w:rFonts w:ascii="Times New Roman" w:hAnsi="Times New Roman" w:cs="Times New Roman"/>
          <w:b/>
          <w:sz w:val="24"/>
          <w:szCs w:val="24"/>
        </w:rPr>
      </w:pPr>
    </w:p>
    <w:sectPr w:rsidR="00BE3A75" w:rsidSect="00EC0E0C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E9" w:rsidRDefault="00EA38E9" w:rsidP="00072D82">
      <w:pPr>
        <w:spacing w:after="0" w:line="240" w:lineRule="auto"/>
      </w:pPr>
      <w:r>
        <w:separator/>
      </w:r>
    </w:p>
  </w:endnote>
  <w:endnote w:type="continuationSeparator" w:id="0">
    <w:p w:rsidR="00EA38E9" w:rsidRDefault="00EA38E9" w:rsidP="0007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23564"/>
      <w:docPartObj>
        <w:docPartGallery w:val="Page Numbers (Bottom of Page)"/>
        <w:docPartUnique/>
      </w:docPartObj>
    </w:sdtPr>
    <w:sdtEndPr/>
    <w:sdtContent>
      <w:p w:rsidR="00072D82" w:rsidRDefault="008F062D">
        <w:pPr>
          <w:pStyle w:val="ae"/>
          <w:jc w:val="right"/>
        </w:pPr>
        <w:r>
          <w:fldChar w:fldCharType="begin"/>
        </w:r>
        <w:r w:rsidR="00072D82">
          <w:instrText>PAGE   \* MERGEFORMAT</w:instrText>
        </w:r>
        <w:r>
          <w:fldChar w:fldCharType="separate"/>
        </w:r>
        <w:r w:rsidR="00A4234A">
          <w:rPr>
            <w:noProof/>
          </w:rPr>
          <w:t>1</w:t>
        </w:r>
        <w:r>
          <w:fldChar w:fldCharType="end"/>
        </w:r>
      </w:p>
    </w:sdtContent>
  </w:sdt>
  <w:p w:rsidR="00072D82" w:rsidRDefault="00072D8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E9" w:rsidRDefault="00EA38E9" w:rsidP="00072D82">
      <w:pPr>
        <w:spacing w:after="0" w:line="240" w:lineRule="auto"/>
      </w:pPr>
      <w:r>
        <w:separator/>
      </w:r>
    </w:p>
  </w:footnote>
  <w:footnote w:type="continuationSeparator" w:id="0">
    <w:p w:rsidR="00EA38E9" w:rsidRDefault="00EA38E9" w:rsidP="0007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634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6EF"/>
    <w:multiLevelType w:val="hybridMultilevel"/>
    <w:tmpl w:val="12B06F86"/>
    <w:lvl w:ilvl="0" w:tplc="BCA6DA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76DB3"/>
    <w:multiLevelType w:val="hybridMultilevel"/>
    <w:tmpl w:val="9B4C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8">
    <w:nsid w:val="5056399B"/>
    <w:multiLevelType w:val="hybridMultilevel"/>
    <w:tmpl w:val="E98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6AC"/>
    <w:rsid w:val="00055E38"/>
    <w:rsid w:val="000643AA"/>
    <w:rsid w:val="00072D82"/>
    <w:rsid w:val="00085EA8"/>
    <w:rsid w:val="00137343"/>
    <w:rsid w:val="00146D12"/>
    <w:rsid w:val="001E55B9"/>
    <w:rsid w:val="001F1A58"/>
    <w:rsid w:val="00220426"/>
    <w:rsid w:val="002A1750"/>
    <w:rsid w:val="002B440D"/>
    <w:rsid w:val="002C5892"/>
    <w:rsid w:val="00325F7B"/>
    <w:rsid w:val="00393687"/>
    <w:rsid w:val="003A077F"/>
    <w:rsid w:val="003A2EC9"/>
    <w:rsid w:val="003E1090"/>
    <w:rsid w:val="00475D74"/>
    <w:rsid w:val="005018BB"/>
    <w:rsid w:val="00520EBE"/>
    <w:rsid w:val="00545C51"/>
    <w:rsid w:val="005804F0"/>
    <w:rsid w:val="005F42E6"/>
    <w:rsid w:val="00692BD7"/>
    <w:rsid w:val="006B455E"/>
    <w:rsid w:val="006C6069"/>
    <w:rsid w:val="006F56AC"/>
    <w:rsid w:val="007350C5"/>
    <w:rsid w:val="00826B74"/>
    <w:rsid w:val="00833805"/>
    <w:rsid w:val="008521E4"/>
    <w:rsid w:val="008632E5"/>
    <w:rsid w:val="008B0045"/>
    <w:rsid w:val="008E1B27"/>
    <w:rsid w:val="008F062D"/>
    <w:rsid w:val="00916793"/>
    <w:rsid w:val="00927603"/>
    <w:rsid w:val="00927F57"/>
    <w:rsid w:val="00940140"/>
    <w:rsid w:val="00940A5F"/>
    <w:rsid w:val="0094674C"/>
    <w:rsid w:val="00957893"/>
    <w:rsid w:val="009B5AB5"/>
    <w:rsid w:val="009B76DB"/>
    <w:rsid w:val="00A05F99"/>
    <w:rsid w:val="00A13D9A"/>
    <w:rsid w:val="00A41AF4"/>
    <w:rsid w:val="00A4234A"/>
    <w:rsid w:val="00A742CF"/>
    <w:rsid w:val="00AE305A"/>
    <w:rsid w:val="00AF6155"/>
    <w:rsid w:val="00B40BE5"/>
    <w:rsid w:val="00B923AC"/>
    <w:rsid w:val="00BE3A75"/>
    <w:rsid w:val="00C03888"/>
    <w:rsid w:val="00C716EE"/>
    <w:rsid w:val="00C93E62"/>
    <w:rsid w:val="00CC1F65"/>
    <w:rsid w:val="00CE6484"/>
    <w:rsid w:val="00D878BC"/>
    <w:rsid w:val="00DB6E6D"/>
    <w:rsid w:val="00DE313D"/>
    <w:rsid w:val="00DF6D90"/>
    <w:rsid w:val="00E20A26"/>
    <w:rsid w:val="00E736BA"/>
    <w:rsid w:val="00E91283"/>
    <w:rsid w:val="00EA38E9"/>
    <w:rsid w:val="00EB7A17"/>
    <w:rsid w:val="00EC0E0C"/>
    <w:rsid w:val="00EC62BB"/>
    <w:rsid w:val="00F453C5"/>
    <w:rsid w:val="00F45BCC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8FBA3F-DF19-4478-99F0-30379159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6F56AC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rsid w:val="006F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8"/>
    <w:uiPriority w:val="99"/>
    <w:locked/>
    <w:rsid w:val="006F56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6"/>
    <w:uiPriority w:val="99"/>
    <w:rsid w:val="006F56AC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styleId="a7">
    <w:name w:val="No Spacing"/>
    <w:link w:val="a8"/>
    <w:uiPriority w:val="99"/>
    <w:qFormat/>
    <w:rsid w:val="006F5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6F56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D90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BE3A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E20A26"/>
  </w:style>
  <w:style w:type="paragraph" w:styleId="ac">
    <w:name w:val="header"/>
    <w:basedOn w:val="a"/>
    <w:link w:val="ad"/>
    <w:uiPriority w:val="99"/>
    <w:unhideWhenUsed/>
    <w:rsid w:val="0007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2D82"/>
  </w:style>
  <w:style w:type="paragraph" w:styleId="ae">
    <w:name w:val="footer"/>
    <w:basedOn w:val="a"/>
    <w:link w:val="af"/>
    <w:uiPriority w:val="99"/>
    <w:unhideWhenUsed/>
    <w:rsid w:val="0007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F036-EB59-4186-A07E-1B1F146D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gpyug</cp:lastModifiedBy>
  <cp:revision>31</cp:revision>
  <cp:lastPrinted>2018-10-07T18:33:00Z</cp:lastPrinted>
  <dcterms:created xsi:type="dcterms:W3CDTF">2018-09-02T12:07:00Z</dcterms:created>
  <dcterms:modified xsi:type="dcterms:W3CDTF">2018-10-11T13:59:00Z</dcterms:modified>
</cp:coreProperties>
</file>