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4D" w:rsidRDefault="00A16F4D" w:rsidP="00A16F4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A16F4D" w:rsidRDefault="00A16F4D" w:rsidP="00A16F4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A16F4D" w:rsidRDefault="00A16F4D" w:rsidP="00A16F4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A16F4D" w:rsidRDefault="00A16F4D" w:rsidP="00A16F4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6F4D" w:rsidRDefault="00A16F4D" w:rsidP="00A16F4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6F4D" w:rsidRDefault="00A16F4D" w:rsidP="00E03246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5C07F51D" wp14:editId="38533805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6F4D" w:rsidRDefault="00A16F4D" w:rsidP="00A16F4D">
      <w:pPr>
        <w:spacing w:after="0" w:line="240" w:lineRule="auto"/>
        <w:textAlignment w:val="baseline"/>
      </w:pPr>
    </w:p>
    <w:p w:rsidR="00A16F4D" w:rsidRDefault="00A16F4D" w:rsidP="00A16F4D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A16F4D" w:rsidRPr="00D60DC1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  <w:t>КАЛЕНДАРНО-ТЕМАТИЧЕСКОЕ ПЛАНИРОВАНИЕ</w:t>
      </w:r>
    </w:p>
    <w:p w:rsidR="00A16F4D" w:rsidRPr="00D60DC1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 xml:space="preserve">ПО 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ЛИТЕРАТУРНОМУ ЧТЕНИЮ</w:t>
      </w: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2"/>
          <w:szCs w:val="40"/>
          <w:lang w:eastAsia="ar-SA"/>
        </w:rPr>
        <w:t xml:space="preserve"> </w:t>
      </w:r>
      <w:r w:rsidRPr="00D60DC1"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для 3-Е класса</w:t>
      </w: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на 2021-2022 учебный год</w:t>
      </w: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A16F4D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A16F4D" w:rsidRPr="00D60DC1" w:rsidRDefault="00A16F4D" w:rsidP="00A16F4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A16F4D" w:rsidRDefault="00A16F4D" w:rsidP="00E03246">
      <w:pPr>
        <w:jc w:val="center"/>
      </w:pPr>
      <w:r>
        <w:rPr>
          <w:noProof/>
          <w:lang w:eastAsia="ru-RU"/>
        </w:rPr>
        <w:drawing>
          <wp:inline distT="0" distB="0" distL="0" distR="0" wp14:anchorId="6B98F387" wp14:editId="65C36878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16F4D" w:rsidRDefault="00A16F4D" w:rsidP="00A16F4D"/>
    <w:p w:rsidR="00A16F4D" w:rsidRPr="0095291D" w:rsidRDefault="00A16F4D" w:rsidP="00A16F4D">
      <w:pPr>
        <w:shd w:val="clear" w:color="auto" w:fill="FFFFFF"/>
        <w:spacing w:after="0" w:line="240" w:lineRule="auto"/>
        <w:ind w:firstLine="708"/>
        <w:rPr>
          <w:lang w:eastAsia="ru-RU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17"/>
        <w:gridCol w:w="814"/>
        <w:gridCol w:w="779"/>
        <w:gridCol w:w="5758"/>
        <w:gridCol w:w="1579"/>
      </w:tblGrid>
      <w:tr w:rsidR="00A16F4D" w:rsidRPr="00964F21" w:rsidTr="00F14788">
        <w:trPr>
          <w:trHeight w:val="34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2C03AA" w:rsidRDefault="00A16F4D" w:rsidP="00F14788">
            <w:pPr>
              <w:spacing w:after="0" w:line="240" w:lineRule="auto"/>
              <w:jc w:val="center"/>
              <w:rPr>
                <w:b/>
              </w:rPr>
            </w:pPr>
            <w:r w:rsidRPr="002C03AA">
              <w:rPr>
                <w:b/>
              </w:rPr>
              <w:t>№ п/п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2C03AA" w:rsidRDefault="00A16F4D" w:rsidP="00F14788">
            <w:pPr>
              <w:spacing w:after="0" w:line="240" w:lineRule="auto"/>
              <w:jc w:val="center"/>
              <w:rPr>
                <w:b/>
              </w:rPr>
            </w:pPr>
            <w:r w:rsidRPr="002C03AA">
              <w:rPr>
                <w:b/>
              </w:rPr>
              <w:t>Дата</w:t>
            </w:r>
          </w:p>
        </w:tc>
        <w:tc>
          <w:tcPr>
            <w:tcW w:w="5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4D" w:rsidRPr="002C03AA" w:rsidRDefault="00A16F4D" w:rsidP="00F14788">
            <w:pPr>
              <w:spacing w:after="0" w:line="240" w:lineRule="auto"/>
              <w:ind w:left="175" w:hanging="175"/>
              <w:jc w:val="center"/>
              <w:rPr>
                <w:b/>
              </w:rPr>
            </w:pPr>
            <w:r w:rsidRPr="002C03AA">
              <w:rPr>
                <w:b/>
              </w:rPr>
              <w:t>Тема урока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4D" w:rsidRPr="002C03AA" w:rsidRDefault="00A16F4D" w:rsidP="00F14788">
            <w:pPr>
              <w:spacing w:after="0" w:line="240" w:lineRule="auto"/>
              <w:jc w:val="center"/>
              <w:rPr>
                <w:b/>
              </w:rPr>
            </w:pPr>
            <w:r w:rsidRPr="002C03AA">
              <w:rPr>
                <w:b/>
              </w:rPr>
              <w:t>Чтение наизусть</w:t>
            </w:r>
          </w:p>
        </w:tc>
      </w:tr>
      <w:tr w:rsidR="00A16F4D" w:rsidRPr="00964F21" w:rsidTr="00F1478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2C03AA" w:rsidRDefault="00A16F4D" w:rsidP="00F14788">
            <w:pPr>
              <w:spacing w:after="0" w:line="240" w:lineRule="auto"/>
              <w:rPr>
                <w:b/>
              </w:rPr>
            </w:pPr>
            <w:r w:rsidRPr="002C03AA">
              <w:rPr>
                <w:b/>
              </w:rPr>
              <w:t>план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2C03AA" w:rsidRDefault="00A16F4D" w:rsidP="00F14788">
            <w:pPr>
              <w:spacing w:after="0" w:line="240" w:lineRule="auto"/>
              <w:rPr>
                <w:b/>
              </w:rPr>
            </w:pPr>
            <w:r w:rsidRPr="002C03AA">
              <w:rPr>
                <w:b/>
              </w:rPr>
              <w:t>факт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2C03AA" w:rsidRDefault="00A16F4D" w:rsidP="00F14788">
            <w:pPr>
              <w:spacing w:after="0" w:line="240" w:lineRule="auto"/>
              <w:rPr>
                <w:b/>
              </w:rPr>
            </w:pPr>
            <w:r w:rsidRPr="002C03AA">
              <w:rPr>
                <w:b/>
              </w:rPr>
              <w:t>план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2C03AA" w:rsidRDefault="00A16F4D" w:rsidP="00F14788">
            <w:pPr>
              <w:spacing w:after="0" w:line="240" w:lineRule="auto"/>
              <w:rPr>
                <w:b/>
              </w:rPr>
            </w:pPr>
            <w:r w:rsidRPr="002C03AA">
              <w:rPr>
                <w:b/>
              </w:rPr>
              <w:t>факт</w:t>
            </w:r>
          </w:p>
        </w:tc>
        <w:tc>
          <w:tcPr>
            <w:tcW w:w="5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jc w:val="center"/>
            </w:pPr>
          </w:p>
        </w:tc>
      </w:tr>
      <w:tr w:rsidR="00A16F4D" w:rsidRPr="00964F21" w:rsidTr="00F1478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 w:rsidRPr="00964F21">
              <w:t>1.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01.09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31" w:right="-142" w:hanging="34"/>
              <w:contextualSpacing/>
            </w:pPr>
            <w:r w:rsidRPr="00964F21">
              <w:t xml:space="preserve">Знакомство с разделом. Рукописные книги Древней </w:t>
            </w:r>
            <w:r>
              <w:t xml:space="preserve">                </w:t>
            </w:r>
            <w:r w:rsidRPr="00964F21">
              <w:t>Руси. Первопечатник Иван Федоров.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2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02.09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contextualSpacing/>
            </w:pPr>
            <w:r>
              <w:t>Зн</w:t>
            </w:r>
            <w:r w:rsidRPr="00964F21">
              <w:t>акомство с р</w:t>
            </w:r>
            <w:r>
              <w:t>азделом. Русские народные песни</w:t>
            </w:r>
            <w:r w:rsidRPr="00964F21">
              <w:t>. Докучные сказки. Произведения прикладного искусства</w:t>
            </w:r>
            <w: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1 песню</w:t>
            </w:r>
          </w:p>
        </w:tc>
      </w:tr>
      <w:tr w:rsidR="00A16F4D" w:rsidRPr="00964F21" w:rsidTr="00F14788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07.09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>Русская народная сказка «</w:t>
            </w:r>
            <w:proofErr w:type="gramStart"/>
            <w:r w:rsidRPr="00964F21">
              <w:t>Сестрица  Аленушка</w:t>
            </w:r>
            <w:proofErr w:type="gramEnd"/>
            <w:r w:rsidRPr="00964F21">
              <w:t xml:space="preserve"> и  братец Иванушка». Составление плана.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08.09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>Сказка «</w:t>
            </w:r>
            <w:proofErr w:type="gramStart"/>
            <w:r w:rsidRPr="00964F21">
              <w:t>Сестрица  Аленушка</w:t>
            </w:r>
            <w:proofErr w:type="gramEnd"/>
            <w:r w:rsidRPr="00964F21">
              <w:t xml:space="preserve"> и  братец Иванушка».            </w:t>
            </w:r>
          </w:p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>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09.09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 xml:space="preserve">Русская народная сказка «Иван- царевич </w:t>
            </w:r>
            <w:proofErr w:type="gramStart"/>
            <w:r w:rsidRPr="00964F21">
              <w:t>и  Серый</w:t>
            </w:r>
            <w:proofErr w:type="gramEnd"/>
            <w:r w:rsidRPr="00964F21">
              <w:t xml:space="preserve"> Волк». 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14.09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 xml:space="preserve">Русская народная сказка «Иван- царевич </w:t>
            </w:r>
            <w:proofErr w:type="gramStart"/>
            <w:r w:rsidRPr="00964F21">
              <w:t>и  Серый</w:t>
            </w:r>
            <w:proofErr w:type="gramEnd"/>
            <w:r w:rsidRPr="00964F21">
              <w:t xml:space="preserve"> Волк».  План к сказке,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15.09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>Русская народная сказка «Сивка- Бурка».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16.09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>Русская народная сказка «Сивка- Бурка».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21.09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>Внеклассное чтение «Сказки народов России».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10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22.09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>Обобщ</w:t>
            </w:r>
            <w:r>
              <w:t xml:space="preserve">ение </w:t>
            </w:r>
            <w:r w:rsidRPr="00964F21">
              <w:t xml:space="preserve">по разделу «Устное народное </w:t>
            </w:r>
          </w:p>
          <w:p w:rsidR="00A16F4D" w:rsidRPr="00964F21" w:rsidRDefault="00A16F4D" w:rsidP="00F14788">
            <w:pPr>
              <w:tabs>
                <w:tab w:val="left" w:pos="72"/>
              </w:tabs>
              <w:spacing w:after="0" w:line="240" w:lineRule="auto"/>
              <w:ind w:right="-142"/>
              <w:contextualSpacing/>
            </w:pPr>
            <w:r w:rsidRPr="00964F21">
              <w:t>творчество».</w:t>
            </w:r>
            <w:r>
              <w:t xml:space="preserve"> </w:t>
            </w:r>
            <w:r w:rsidRPr="00964F21">
              <w:t>Проба пера</w:t>
            </w:r>
            <w:r w:rsidRPr="00964F21">
              <w:rPr>
                <w:b/>
                <w:bCs/>
              </w:rPr>
              <w:t xml:space="preserve">. </w:t>
            </w:r>
            <w:r w:rsidRPr="00964F21">
              <w:t>Сочиняем волшебную сказку.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11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23.09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 xml:space="preserve">Знакомство с разделом.  Прогнозирование содержания </w:t>
            </w:r>
          </w:p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раздела. «Как научиться чи</w:t>
            </w:r>
            <w:r>
              <w:t>тать стихи». (На основе научно-</w:t>
            </w:r>
            <w:r w:rsidRPr="00964F21">
              <w:t>популярной статьи Я. Смоленского).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12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28.09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Ф. Тютчев «Весенняя гроза».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«Весенняя гроза»</w:t>
            </w:r>
          </w:p>
        </w:tc>
      </w:tr>
      <w:tr w:rsidR="00A16F4D" w:rsidRPr="00964F21" w:rsidTr="00F14788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13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29.09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Ф. Тютчев «Листья». Сочинение-миниатюра «О чем расскажут осенние листья».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«Листья»</w:t>
            </w:r>
          </w:p>
        </w:tc>
      </w:tr>
      <w:tr w:rsidR="00A16F4D" w:rsidRPr="00964F21" w:rsidTr="00F1478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14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30.09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А. Фет «Мама! Гл</w:t>
            </w:r>
            <w:r>
              <w:t xml:space="preserve">янь-ка из окошка…», «Зреет рожь </w:t>
            </w:r>
            <w:r w:rsidRPr="00964F21">
              <w:t>над жаркой нивой…».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15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05.10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И. Никитин «Полно, степь моя, спать беспробудно…»</w:t>
            </w:r>
            <w:r>
              <w:t>. И. Никитин «Встреча зимы».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16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06.10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 xml:space="preserve">И. Суриков «Детство», «Зима».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«Детство» (отрывок)</w:t>
            </w:r>
          </w:p>
        </w:tc>
      </w:tr>
      <w:tr w:rsidR="00A16F4D" w:rsidRPr="00964F21" w:rsidTr="00F14788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17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07.10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>
              <w:t xml:space="preserve">Обобщение по разделу </w:t>
            </w:r>
            <w:r w:rsidRPr="00964F21">
              <w:t>«Поэтическая тетрадь 1».</w:t>
            </w:r>
            <w:r>
              <w:t xml:space="preserve"> </w:t>
            </w:r>
            <w:r w:rsidRPr="00964F21">
              <w:t xml:space="preserve">Внеклассное чтение «Путешествие в Литературную страну».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</w:t>
            </w:r>
            <w:r w:rsidRPr="00964F21">
              <w:t>8.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12.10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 xml:space="preserve">Знакомство с </w:t>
            </w:r>
            <w:r>
              <w:t xml:space="preserve">разделом. А. Пушкин биография и </w:t>
            </w:r>
            <w:r w:rsidRPr="00964F21">
              <w:t>творчество великого поэта.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</w:t>
            </w:r>
            <w:r w:rsidRPr="00964F21">
              <w:t>9.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13.10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А. Пушкин. Подгот</w:t>
            </w:r>
            <w:r>
              <w:t xml:space="preserve">овка сообщения «Что интересного </w:t>
            </w:r>
            <w:r w:rsidRPr="00964F21">
              <w:t xml:space="preserve">я узнал о </w:t>
            </w:r>
            <w:r>
              <w:t xml:space="preserve">жизни А.С. Пушкина». А. Пушкин. </w:t>
            </w:r>
            <w:r w:rsidRPr="00964F21">
              <w:t>Лирические стихотворения.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spacing w:after="0" w:line="240" w:lineRule="auto"/>
              <w:ind w:left="-26" w:right="88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16F4D" w:rsidRPr="00964F21" w:rsidTr="00F1478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20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14.10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А. Пушкин «Зимнее утро». «Зимний вечер».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</w:p>
        </w:tc>
      </w:tr>
      <w:tr w:rsidR="00A16F4D" w:rsidRPr="00964F21" w:rsidTr="00F1478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21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19.10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А. Пушкин «Сказка</w:t>
            </w:r>
            <w:r>
              <w:t xml:space="preserve"> о царе Салтане…» Выразительное </w:t>
            </w:r>
            <w:r w:rsidRPr="00964F21">
              <w:t>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</w:p>
        </w:tc>
      </w:tr>
      <w:tr w:rsidR="00A16F4D" w:rsidRPr="00964F21" w:rsidTr="00F1478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22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20.10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А. Пушкин «Сказ</w:t>
            </w:r>
            <w:r>
              <w:t xml:space="preserve">ка о царе Салтане…» Составление </w:t>
            </w:r>
            <w:r w:rsidRPr="00964F21">
              <w:t>плана.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  <w:r w:rsidRPr="00964F21">
              <w:rPr>
                <w:b/>
                <w:bCs/>
                <w:i/>
                <w:iCs/>
              </w:rPr>
              <w:t>Наизусть отрывок</w:t>
            </w:r>
          </w:p>
        </w:tc>
      </w:tr>
      <w:tr w:rsidR="00A16F4D" w:rsidRPr="00964F21" w:rsidTr="00F1478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23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21.10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А. Пушкин «Сказка о царе Салтане…» Чтение отрывка</w:t>
            </w:r>
            <w:r>
              <w:t xml:space="preserve"> </w:t>
            </w:r>
            <w:r w:rsidRPr="00964F21">
              <w:t>наизусть.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  <w:rPr>
                <w:b/>
                <w:bCs/>
                <w:i/>
                <w:iCs/>
              </w:rPr>
            </w:pPr>
          </w:p>
        </w:tc>
      </w:tr>
      <w:tr w:rsidR="00A16F4D" w:rsidRPr="00964F21" w:rsidTr="00F1478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24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26.10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proofErr w:type="spellStart"/>
            <w:r w:rsidRPr="00964F21">
              <w:t>И.А.Крылов</w:t>
            </w:r>
            <w:proofErr w:type="spellEnd"/>
            <w:r w:rsidRPr="00964F21">
              <w:t xml:space="preserve">.  </w:t>
            </w:r>
            <w:proofErr w:type="gramStart"/>
            <w:r w:rsidRPr="00964F21">
              <w:t>Подготовка  сообщения</w:t>
            </w:r>
            <w:proofErr w:type="gramEnd"/>
            <w:r w:rsidRPr="00964F21">
              <w:t xml:space="preserve"> о </w:t>
            </w:r>
            <w:proofErr w:type="spellStart"/>
            <w:r w:rsidRPr="00964F21">
              <w:t>И.А.Крылове</w:t>
            </w:r>
            <w:proofErr w:type="spellEnd"/>
            <w:r w:rsidRPr="00964F21">
              <w:t xml:space="preserve"> на основе статьи учебника, книг о Крылове. </w:t>
            </w:r>
            <w:r>
              <w:t xml:space="preserve">Басня </w:t>
            </w:r>
            <w:r w:rsidRPr="00964F21">
              <w:t>«Мартышка и Очки».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  <w:r w:rsidRPr="00964F21">
              <w:rPr>
                <w:b/>
                <w:bCs/>
                <w:i/>
                <w:iCs/>
              </w:rPr>
              <w:t>Наизусть басню</w:t>
            </w:r>
          </w:p>
        </w:tc>
      </w:tr>
      <w:tr w:rsidR="00A16F4D" w:rsidRPr="00964F21" w:rsidTr="00F14788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25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27.10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И. Крылов «Зеркало и Обезьяна».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  <w:r w:rsidRPr="00964F21">
              <w:rPr>
                <w:b/>
                <w:bCs/>
                <w:i/>
                <w:iCs/>
              </w:rPr>
              <w:t>Наизусть басню</w:t>
            </w:r>
          </w:p>
        </w:tc>
      </w:tr>
      <w:tr w:rsidR="00A16F4D" w:rsidRPr="00964F21" w:rsidTr="00F1478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lastRenderedPageBreak/>
              <w:t>26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28.10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И. Крылов «Ворона и Лисица».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</w:p>
        </w:tc>
      </w:tr>
      <w:tr w:rsidR="00A16F4D" w:rsidRPr="00964F21" w:rsidTr="00F14788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27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09.11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 xml:space="preserve">Детство Л. Толстого (из воспоминаний писателя). </w:t>
            </w:r>
          </w:p>
          <w:p w:rsidR="00A16F4D" w:rsidRPr="00964F21" w:rsidRDefault="00A16F4D" w:rsidP="00F14788">
            <w:pPr>
              <w:spacing w:after="0" w:line="240" w:lineRule="auto"/>
              <w:contextualSpacing/>
            </w:pPr>
            <w:r w:rsidRPr="00964F21">
              <w:t>Л. Толстой «Акула».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</w:p>
        </w:tc>
      </w:tr>
      <w:tr w:rsidR="00A16F4D" w:rsidRPr="00964F21" w:rsidTr="00F14788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 w:rsidRPr="00964F21">
              <w:t>2</w:t>
            </w:r>
            <w:r>
              <w:t>8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10.11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 xml:space="preserve">Л. Толстой «Прыжок». Составление плана. Пересказ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</w:p>
        </w:tc>
      </w:tr>
      <w:tr w:rsidR="00A16F4D" w:rsidRPr="00964F21" w:rsidTr="00F1478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29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11.11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 xml:space="preserve">Л. Толстой «Лев и собачка».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30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16.11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31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17.11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М. Лермонтов. Статья В. Воскобойникова. Подготовка сообщения на основе статьи.</w:t>
            </w:r>
            <w:r>
              <w:t xml:space="preserve"> Стихотворения</w:t>
            </w:r>
            <w:r w:rsidRPr="00964F21">
              <w:t xml:space="preserve"> «Горные вершины…», «На севере диком стоит одиноко…».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spacing w:after="0" w:line="240" w:lineRule="auto"/>
              <w:ind w:left="-26" w:right="88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16F4D" w:rsidRPr="00964F21" w:rsidTr="00F14788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32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18.11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М. Лермонтов «Утес», «Осень».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spacing w:after="0" w:line="240" w:lineRule="auto"/>
              <w:ind w:left="-26" w:right="88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16F4D" w:rsidRPr="00964F21" w:rsidTr="00F1478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33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23.11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Обобщающий урок по разделу «Великие русские писатели».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34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24.11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spacing w:after="0" w:line="240" w:lineRule="auto"/>
              <w:ind w:left="-26" w:right="-142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16F4D" w:rsidRPr="00964F21" w:rsidTr="00F14788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35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25.11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 xml:space="preserve">Н. Некрасов «Дедушка </w:t>
            </w:r>
            <w:proofErr w:type="spellStart"/>
            <w:r w:rsidRPr="00964F21">
              <w:t>Мазай</w:t>
            </w:r>
            <w:proofErr w:type="spellEnd"/>
            <w:r w:rsidRPr="00964F21">
              <w:t xml:space="preserve"> и зайцы».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отрывок</w:t>
            </w:r>
          </w:p>
        </w:tc>
      </w:tr>
      <w:tr w:rsidR="00A16F4D" w:rsidRPr="00964F21" w:rsidTr="00F14788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36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30.11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К. Бальмонт «Золотое слово».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37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01.12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И. Бунин «Детство», «Полевые цветы».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spacing w:after="0" w:line="240" w:lineRule="auto"/>
              <w:ind w:left="-26" w:right="-142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16F4D" w:rsidRPr="00964F21" w:rsidTr="00F1478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38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02.12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Внеклассное чтение «Любимые стихотворения о природе».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39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07.12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Обобщающий урок по разделу «Поэтическая тетрадь 2».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40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08.12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Знакомство с разделом. Д. Мамин-Сибиряк «</w:t>
            </w:r>
            <w:proofErr w:type="spellStart"/>
            <w:r w:rsidRPr="00964F21">
              <w:t>Аленушкины</w:t>
            </w:r>
            <w:proofErr w:type="spellEnd"/>
            <w:r w:rsidRPr="00964F21">
              <w:t xml:space="preserve"> сказки» (присказка).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41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09.12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Д. Мамин-Сибиряк «Сказка про храброго Зайца – Длинные Уши, Косые Глаза, Короткий Хвост.»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spacing w:after="0" w:line="240" w:lineRule="auto"/>
            </w:pPr>
            <w:r>
              <w:t>42.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14.12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>
              <w:rPr>
                <w:b/>
                <w:bCs/>
                <w:i/>
                <w:iCs/>
              </w:rPr>
              <w:t>Проверка техники чтения №1</w:t>
            </w:r>
            <w:r w:rsidRPr="00964F2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</w:t>
            </w:r>
            <w:r w:rsidRPr="00964F21">
              <w:t>3.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15.12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Гаршин «Лягушка-путешественница».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</w:t>
            </w:r>
            <w:r w:rsidRPr="00964F21">
              <w:t>4.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16.12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Гаршин «Лягушка-путешественница».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</w:t>
            </w:r>
            <w:r w:rsidRPr="00964F21">
              <w:t>5.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21.12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Одоевский «Мороз Иванович».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</w:t>
            </w:r>
            <w:r w:rsidRPr="00964F21">
              <w:t>6.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22.12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Одоевский «Мороз Иванович».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</w:t>
            </w:r>
            <w:r w:rsidRPr="00964F21">
              <w:t>7.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23.12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Внеклассное чтение «Какие литературные сказки прочитали самостоятельно?»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</w:t>
            </w:r>
            <w:r w:rsidRPr="00964F21">
              <w:t>8.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28.12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Обобщающий урок по разделу «Литературные сказки».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4</w:t>
            </w:r>
            <w:r w:rsidRPr="00964F21">
              <w:t>9.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29.12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spacing w:after="0" w:line="240" w:lineRule="auto"/>
              <w:ind w:left="-26"/>
              <w:contextualSpacing/>
            </w:pPr>
            <w:r w:rsidRPr="00964F21">
              <w:t xml:space="preserve">Знакомство с разделом «Были-небылицы». </w:t>
            </w:r>
          </w:p>
          <w:p w:rsidR="00A16F4D" w:rsidRPr="00964F21" w:rsidRDefault="00A16F4D" w:rsidP="00F14788">
            <w:pPr>
              <w:spacing w:after="0" w:line="240" w:lineRule="auto"/>
              <w:ind w:left="-26"/>
              <w:contextualSpacing/>
            </w:pPr>
            <w:r w:rsidRPr="00964F21">
              <w:t xml:space="preserve">М. Горький «Случай с </w:t>
            </w:r>
            <w:proofErr w:type="spellStart"/>
            <w:r w:rsidRPr="00964F21">
              <w:t>Евсейкой</w:t>
            </w:r>
            <w:proofErr w:type="spellEnd"/>
            <w:r w:rsidRPr="00964F21">
              <w:t>».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50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30.12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/>
              <w:contextualSpacing/>
            </w:pPr>
            <w:r w:rsidRPr="00964F21">
              <w:t xml:space="preserve">М. Горький «Случай с </w:t>
            </w:r>
            <w:proofErr w:type="spellStart"/>
            <w:r w:rsidRPr="00964F21">
              <w:t>Евсейкой</w:t>
            </w:r>
            <w:proofErr w:type="spellEnd"/>
            <w:r w:rsidRPr="00964F21">
              <w:t>».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51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11.01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/>
              <w:contextualSpacing/>
            </w:pPr>
            <w:r w:rsidRPr="00964F21">
              <w:t>К. Паустовский «Растрепанный воробей». Знакомство с</w:t>
            </w:r>
            <w:r>
              <w:t xml:space="preserve"> </w:t>
            </w:r>
            <w:r w:rsidRPr="00964F21">
              <w:t xml:space="preserve">произведением.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52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12.01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/>
              <w:contextualSpacing/>
            </w:pPr>
            <w:r w:rsidRPr="00964F21">
              <w:t xml:space="preserve"> К. Паустовский «Растрепанный воробей». Составление плана.</w:t>
            </w:r>
            <w:r>
              <w:t xml:space="preserve"> </w:t>
            </w:r>
            <w:r w:rsidRPr="00964F21">
              <w:t>Краткий   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53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13.01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/>
              <w:contextualSpacing/>
            </w:pPr>
            <w:r w:rsidRPr="00964F21">
              <w:t>А. Куприн «Слон».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54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18.01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/>
              <w:contextualSpacing/>
            </w:pPr>
            <w:r w:rsidRPr="00964F21">
              <w:t>А. Куприн «Слон». Составление плана.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55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19.01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/>
              <w:contextualSpacing/>
            </w:pPr>
            <w:r w:rsidRPr="00964F21">
              <w:t>Внеклассное чтение «Урок-путешествие по небылицам».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56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20.01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/>
              <w:contextualSpacing/>
            </w:pPr>
            <w:r w:rsidRPr="00964F21">
              <w:t>Обобщающий урок по разделу «Были-небылицы».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142" w:right="-142"/>
              <w:jc w:val="center"/>
            </w:pPr>
          </w:p>
        </w:tc>
      </w:tr>
      <w:tr w:rsidR="00A16F4D" w:rsidRPr="00964F21" w:rsidTr="00F1478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57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25.01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contextualSpacing/>
            </w:pPr>
            <w:r w:rsidRPr="00964F21">
              <w:t xml:space="preserve">Знакомство с разделом. С. Черный «Что ты </w:t>
            </w:r>
          </w:p>
          <w:p w:rsidR="00A16F4D" w:rsidRPr="00964F21" w:rsidRDefault="00A16F4D" w:rsidP="00F14788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contextualSpacing/>
            </w:pPr>
            <w:r w:rsidRPr="00964F21">
              <w:t>тискаешь утенка?..» «Воробей», «Слон».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widowControl w:val="0"/>
              <w:autoSpaceDE w:val="0"/>
              <w:snapToGrid w:val="0"/>
              <w:spacing w:after="0" w:line="240" w:lineRule="auto"/>
              <w:ind w:left="-26" w:right="88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A16F4D" w:rsidRPr="00964F21" w:rsidRDefault="00A16F4D" w:rsidP="00F14788">
            <w:pPr>
              <w:widowControl w:val="0"/>
              <w:autoSpaceDE w:val="0"/>
              <w:snapToGrid w:val="0"/>
              <w:spacing w:after="0" w:line="240" w:lineRule="auto"/>
              <w:ind w:left="-26" w:right="88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A16F4D" w:rsidRPr="00964F21" w:rsidTr="00F1478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58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26.01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А. Блок «Ветхая избушка». «Сны», «Ворона».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  <w:r w:rsidRPr="00964F21">
              <w:rPr>
                <w:b/>
                <w:bCs/>
                <w:i/>
                <w:iCs/>
              </w:rPr>
              <w:t>Наизусть1 по выбору</w:t>
            </w:r>
          </w:p>
        </w:tc>
      </w:tr>
      <w:tr w:rsidR="00A16F4D" w:rsidRPr="00964F21" w:rsidTr="00F1478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59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27.01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С. Есенин «Черемуха».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88"/>
              <w:jc w:val="center"/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</w:tc>
      </w:tr>
      <w:tr w:rsidR="00A16F4D" w:rsidRPr="00964F21" w:rsidTr="00F14788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lastRenderedPageBreak/>
              <w:t>60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01.02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Обобщающий урок по разделу «Поэтическая тетрадь 3».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61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02.02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Знакомство с разделом «Люби всё живое». М. Пришвин «Моя Родина». Заголовок – это «входная дверь» в текст.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62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03.02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Соколов-Микитов «</w:t>
            </w:r>
            <w:proofErr w:type="spellStart"/>
            <w:r w:rsidRPr="00964F21">
              <w:t>Листопадничек</w:t>
            </w:r>
            <w:proofErr w:type="spellEnd"/>
            <w:r w:rsidRPr="00964F21">
              <w:t>».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63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08.02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Соколов-Микитов «</w:t>
            </w:r>
            <w:proofErr w:type="spellStart"/>
            <w:r w:rsidRPr="00964F21">
              <w:t>Листопадничек</w:t>
            </w:r>
            <w:proofErr w:type="spellEnd"/>
            <w:r w:rsidRPr="00964F21">
              <w:t>».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64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09.02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Белов «Малька провинилась». «Еще раз про Мальку».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65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10.02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Бианки «Мышонок Пик». Знакомство с произведением.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66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15.02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Бианки «Мышонок Пик». План, краткий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67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16.02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Б. Житков «Про обезьянку».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68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17.02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Б. Житков «Про обезьянку». Пересказ по плану.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69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22.02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Дуров «Наша Жучка».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70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24.02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Астафьев «</w:t>
            </w:r>
            <w:proofErr w:type="spellStart"/>
            <w:r w:rsidRPr="00964F21">
              <w:t>Капалуха</w:t>
            </w:r>
            <w:proofErr w:type="spellEnd"/>
            <w:r w:rsidRPr="00964F21">
              <w:t>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71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01.03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В. Драгунский «Он живой и светится…».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72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02.03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Внеклассное чтение по теме «Люби всё живое». В. Бианки «Лесная газета».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73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03.03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 xml:space="preserve">Обобщающий урок по разделу «Люби живое» 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74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09.03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 xml:space="preserve">Знакомство с разделом «Поэтическая тетрадь 4». </w:t>
            </w:r>
          </w:p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C. Маршак «Гроза днем», «В лесу над росистой поляной…».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  <w:r w:rsidRPr="00964F21">
              <w:rPr>
                <w:b/>
                <w:bCs/>
                <w:i/>
                <w:iCs/>
              </w:rPr>
              <w:t>Наизусть 1 по выбору</w:t>
            </w:r>
          </w:p>
        </w:tc>
      </w:tr>
      <w:tr w:rsidR="00A16F4D" w:rsidRPr="00964F21" w:rsidTr="00F1478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75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10.03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 xml:space="preserve">А. </w:t>
            </w:r>
            <w:proofErr w:type="spellStart"/>
            <w:r w:rsidRPr="00964F21">
              <w:t>Барто</w:t>
            </w:r>
            <w:proofErr w:type="spellEnd"/>
            <w:r w:rsidRPr="00964F21">
              <w:t xml:space="preserve"> «Разлука». «В театре».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76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15.03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Е. Благинина «Кукушка», «Котенок».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77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16.03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С. Михалков «Если»</w:t>
            </w:r>
            <w: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</w:tc>
      </w:tr>
      <w:tr w:rsidR="00A16F4D" w:rsidRPr="00964F21" w:rsidTr="00F14788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78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17.03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Внеклассное чтение «Праздник поэзии».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79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29.03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contextualSpacing/>
            </w:pPr>
            <w:r w:rsidRPr="00964F21">
              <w:t>Обобщающий урок по разделу «Поэтическая тетрадь 4».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right="-142"/>
              <w:jc w:val="center"/>
            </w:pPr>
          </w:p>
        </w:tc>
      </w:tr>
      <w:tr w:rsidR="00A16F4D" w:rsidRPr="00964F21" w:rsidTr="00F14788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80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30.03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Знакомство с разделом. Б. Шергин «Собирай по ягодке – наберешь кузовок».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81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31.03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А. Платонов «Цветок на земле». Образы детства и старости.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</w:t>
            </w:r>
            <w:r w:rsidRPr="00964F21">
              <w:t>2.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05.04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А. Платонов «Еще мама».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</w:t>
            </w:r>
            <w:r w:rsidRPr="00964F21">
              <w:t>3.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06.04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А. Платонов «Еще мама». Выборочный пересказ эпизодов.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</w:t>
            </w:r>
            <w:r w:rsidRPr="00964F21">
              <w:t>4.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07.04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М. Зощенко «Золотые слова». Чтение, составление плана.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</w:t>
            </w:r>
            <w:r w:rsidRPr="00964F21">
              <w:t>6.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12.04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М. Зощенко «Великие путешественники».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</w:t>
            </w:r>
            <w:r w:rsidRPr="00964F21">
              <w:t>7.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13.04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М. Зощенко «Великие путешественники». Общение и поступки детей.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</w:t>
            </w:r>
            <w:r w:rsidRPr="00964F21">
              <w:t>8.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14.04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Н. Носов «Федина задача», «Телефон».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8</w:t>
            </w:r>
            <w:r w:rsidRPr="00964F21">
              <w:t>9.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19.04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Внеклассное чтение «В мире приключений».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</w:t>
            </w:r>
            <w:r w:rsidRPr="00964F21">
              <w:t>0.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20.04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Обобщающий урок по разделу «Собирай по ягодке - наберёшь кузовок».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91.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21.04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Знакомство с разделом «По страницам детских журналов». Л. Кассиль «Отметки Риммы Лебедевой».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92.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26.04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Ю. Ермолаев «Проговорился». «Воспитатели».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93.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27.04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Г. Остер «Вредные советы». «Как получаются легенды».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94.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28.04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 xml:space="preserve">Р. </w:t>
            </w:r>
            <w:proofErr w:type="spellStart"/>
            <w:r w:rsidRPr="00964F21">
              <w:t>Сеф</w:t>
            </w:r>
            <w:proofErr w:type="spellEnd"/>
            <w:r w:rsidRPr="00964F21">
              <w:t xml:space="preserve"> «Веселые стихи».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95.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04.05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Обобщающий урок по разделу «По страницам детских журналов».</w:t>
            </w:r>
            <w:r w:rsidRPr="00927937">
              <w:rPr>
                <w:bCs/>
                <w:iCs/>
                <w:shd w:val="clear" w:color="auto" w:fill="FFFFFF"/>
              </w:rPr>
              <w:t xml:space="preserve"> </w:t>
            </w:r>
            <w:r>
              <w:rPr>
                <w:bCs/>
                <w:iCs/>
                <w:shd w:val="clear" w:color="auto" w:fill="FFFFFF"/>
              </w:rPr>
              <w:t>Обучающий п</w:t>
            </w:r>
            <w:r w:rsidRPr="00927937">
              <w:rPr>
                <w:bCs/>
                <w:iCs/>
                <w:shd w:val="clear" w:color="auto" w:fill="FFFFFF"/>
              </w:rPr>
              <w:t>роект «Сказки, загадки, небылицы.»</w:t>
            </w:r>
            <w:r w:rsidRPr="00927937">
              <w:rPr>
                <w:rStyle w:val="apple-converted-space"/>
                <w:bCs/>
                <w:iCs/>
                <w:shd w:val="clear" w:color="auto" w:fill="FFFFFF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96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05.05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contextualSpacing/>
            </w:pPr>
            <w:r w:rsidRPr="00964F21">
              <w:t>Знакомство с разделом «Зарубежная литература». Мифы Древней Греции.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jc w:val="center"/>
            </w:pPr>
          </w:p>
        </w:tc>
      </w:tr>
      <w:tr w:rsidR="00A16F4D" w:rsidRPr="00964F21" w:rsidTr="00F1478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97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10.05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contextualSpacing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Проверка техники чтения №2.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A16F4D" w:rsidRPr="00964F21" w:rsidTr="00F14788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lastRenderedPageBreak/>
              <w:t>98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11.05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contextualSpacing/>
            </w:pPr>
            <w:r w:rsidRPr="00964F21">
              <w:t xml:space="preserve">Мифы Древней Греции. «Храбрый Персей».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jc w:val="center"/>
            </w:pPr>
          </w:p>
        </w:tc>
      </w:tr>
      <w:tr w:rsidR="00A16F4D" w:rsidRPr="00964F21" w:rsidTr="00F14788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99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12.05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Внеклассное чтение «Мифы стран мира».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100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17.05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Г.Х. Андерсен «Гадкий утенок». Выразительное чтение.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101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18.05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contextualSpacing/>
            </w:pPr>
            <w:r w:rsidRPr="00964F21">
              <w:t>Г.Х. Андерсен «Гадкий утенок». Нравственный смысл сказки. Пересказ.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ind w:left="-26" w:right="-142"/>
              <w:jc w:val="center"/>
            </w:pPr>
          </w:p>
        </w:tc>
      </w:tr>
      <w:tr w:rsidR="00A16F4D" w:rsidRPr="00964F21" w:rsidTr="00F1478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  <w:r>
              <w:t>102</w:t>
            </w:r>
            <w:r w:rsidRPr="00964F21"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110390" w:rsidRDefault="00A16F4D" w:rsidP="00F14788">
            <w:pPr>
              <w:spacing w:after="0" w:line="240" w:lineRule="auto"/>
              <w:jc w:val="center"/>
            </w:pPr>
            <w:r w:rsidRPr="00110390">
              <w:t>19.05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contextualSpacing/>
            </w:pPr>
            <w:r>
              <w:t>Обобщение</w:t>
            </w:r>
            <w:r w:rsidRPr="00964F21">
              <w:t xml:space="preserve"> по разделу «Зарубежная литература». </w:t>
            </w:r>
            <w:r>
              <w:t xml:space="preserve">Итоговый </w:t>
            </w:r>
            <w:r w:rsidRPr="00964F21">
              <w:t>урок за год «Что читать летом».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D" w:rsidRPr="00964F21" w:rsidRDefault="00A16F4D" w:rsidP="00F14788">
            <w:pPr>
              <w:spacing w:after="0" w:line="240" w:lineRule="auto"/>
              <w:jc w:val="center"/>
            </w:pPr>
          </w:p>
        </w:tc>
      </w:tr>
    </w:tbl>
    <w:p w:rsidR="00A16F4D" w:rsidRDefault="00A16F4D" w:rsidP="00A16F4D">
      <w:pPr>
        <w:ind w:left="-180"/>
      </w:pPr>
    </w:p>
    <w:p w:rsidR="00494A62" w:rsidRDefault="00494A62"/>
    <w:sectPr w:rsidR="00494A62" w:rsidSect="00A16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5B"/>
    <w:rsid w:val="00494A62"/>
    <w:rsid w:val="00A16F4D"/>
    <w:rsid w:val="00B23B5B"/>
    <w:rsid w:val="00E0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2C253-C791-4508-82FA-69FB3489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F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16F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1206</Words>
  <Characters>6879</Characters>
  <Application>Microsoft Office Word</Application>
  <DocSecurity>0</DocSecurity>
  <Lines>57</Lines>
  <Paragraphs>16</Paragraphs>
  <ScaleCrop>false</ScaleCrop>
  <Company>HP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3</cp:revision>
  <dcterms:created xsi:type="dcterms:W3CDTF">2021-10-07T12:16:00Z</dcterms:created>
  <dcterms:modified xsi:type="dcterms:W3CDTF">2021-10-07T12:36:00Z</dcterms:modified>
</cp:coreProperties>
</file>