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1B" w:rsidRPr="00A61E22" w:rsidRDefault="00773FBB" w:rsidP="00444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572250" cy="9286875"/>
            <wp:effectExtent l="0" t="0" r="0" b="0"/>
            <wp:wrapNone/>
            <wp:docPr id="1" name="Рисунок 1" descr="C:\Users\gpyug\Desktop\IMG_20181011_0012\IMG_20181011_00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12\IMG_20181011_001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4B1B" w:rsidRPr="00A61E2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44B1B" w:rsidRPr="00A61E22" w:rsidRDefault="00444B1B" w:rsidP="00444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22">
        <w:rPr>
          <w:rFonts w:ascii="Times New Roman" w:hAnsi="Times New Roman" w:cs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444B1B" w:rsidRPr="00A61E22" w:rsidRDefault="00444B1B" w:rsidP="00444B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2A2" w:rsidRPr="00A61E22" w:rsidRDefault="00C242A2" w:rsidP="00C24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E22">
        <w:rPr>
          <w:rFonts w:ascii="Times New Roman" w:hAnsi="Times New Roman" w:cs="Times New Roman"/>
          <w:b/>
          <w:sz w:val="24"/>
          <w:szCs w:val="24"/>
        </w:rPr>
        <w:t xml:space="preserve">РАССМОТРЕНО  </w:t>
      </w:r>
      <w:r w:rsidR="0046787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61E22">
        <w:rPr>
          <w:rFonts w:ascii="Times New Roman" w:hAnsi="Times New Roman" w:cs="Times New Roman"/>
          <w:b/>
          <w:sz w:val="24"/>
          <w:szCs w:val="24"/>
        </w:rPr>
        <w:t xml:space="preserve">СОГЛАСОВАНО            </w:t>
      </w:r>
      <w:r w:rsidR="0046787F">
        <w:rPr>
          <w:rFonts w:ascii="Times New Roman" w:hAnsi="Times New Roman" w:cs="Times New Roman"/>
          <w:b/>
          <w:sz w:val="24"/>
          <w:szCs w:val="24"/>
        </w:rPr>
        <w:t xml:space="preserve">                         УТВЕРЖДЕНО</w:t>
      </w:r>
    </w:p>
    <w:p w:rsidR="00C242A2" w:rsidRPr="00A61E22" w:rsidRDefault="00C242A2" w:rsidP="00C24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E22">
        <w:rPr>
          <w:rFonts w:ascii="Times New Roman" w:hAnsi="Times New Roman" w:cs="Times New Roman"/>
          <w:sz w:val="24"/>
          <w:szCs w:val="24"/>
        </w:rPr>
        <w:t xml:space="preserve">на заседании ШМО                          </w:t>
      </w:r>
      <w:r w:rsidR="0046787F">
        <w:rPr>
          <w:rFonts w:ascii="Times New Roman" w:hAnsi="Times New Roman" w:cs="Times New Roman"/>
          <w:sz w:val="24"/>
          <w:szCs w:val="24"/>
        </w:rPr>
        <w:t xml:space="preserve">     </w:t>
      </w:r>
      <w:r w:rsidRPr="00A61E22">
        <w:rPr>
          <w:rFonts w:ascii="Times New Roman" w:hAnsi="Times New Roman" w:cs="Times New Roman"/>
          <w:sz w:val="24"/>
          <w:szCs w:val="24"/>
        </w:rPr>
        <w:t xml:space="preserve">зам.директора по УВР                              Директор </w:t>
      </w:r>
    </w:p>
    <w:p w:rsidR="00C242A2" w:rsidRPr="00A61E22" w:rsidRDefault="00C242A2" w:rsidP="00C24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E22">
        <w:rPr>
          <w:rFonts w:ascii="Times New Roman" w:hAnsi="Times New Roman" w:cs="Times New Roman"/>
          <w:sz w:val="24"/>
          <w:szCs w:val="24"/>
        </w:rPr>
        <w:t>от 20.08.2018 г.                                      ______ Т.В. Полищук                               _____ О.А. Донцова</w:t>
      </w:r>
    </w:p>
    <w:p w:rsidR="00C242A2" w:rsidRPr="00A61E22" w:rsidRDefault="00C242A2" w:rsidP="00C24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E22">
        <w:rPr>
          <w:rFonts w:ascii="Times New Roman" w:hAnsi="Times New Roman" w:cs="Times New Roman"/>
          <w:sz w:val="24"/>
          <w:szCs w:val="24"/>
        </w:rPr>
        <w:t>протокол № 1.                                              23.08.2018                                             Приказ №  456/01-16 Руководитель  ШМО                                                                                                  от 31.08.2018г.</w:t>
      </w:r>
    </w:p>
    <w:p w:rsidR="00C242A2" w:rsidRPr="00A61E22" w:rsidRDefault="00C242A2" w:rsidP="00C24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E22">
        <w:rPr>
          <w:rFonts w:ascii="Times New Roman" w:hAnsi="Times New Roman" w:cs="Times New Roman"/>
          <w:sz w:val="24"/>
          <w:szCs w:val="24"/>
        </w:rPr>
        <w:t>____ Е.Б. Борзыкина</w:t>
      </w:r>
    </w:p>
    <w:p w:rsidR="00444B1B" w:rsidRPr="00C242A2" w:rsidRDefault="00444B1B" w:rsidP="00C24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B1B" w:rsidRDefault="00444B1B" w:rsidP="00444B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B1B" w:rsidRDefault="00444B1B" w:rsidP="00444B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B1B" w:rsidRPr="00A61E22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РАБОЧАЯ ПРОГРАММА </w:t>
      </w:r>
    </w:p>
    <w:p w:rsidR="00444B1B" w:rsidRPr="00A61E22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по русскому языку</w:t>
      </w:r>
    </w:p>
    <w:p w:rsidR="00444B1B" w:rsidRPr="00A61E22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для 9 </w:t>
      </w:r>
      <w:r w:rsidR="0036272B"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– А</w:t>
      </w:r>
      <w:r w:rsidR="00FD6478"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класс</w:t>
      </w:r>
      <w:r w:rsidR="00FD6478"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а</w:t>
      </w:r>
      <w:r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:rsidR="00444B1B" w:rsidRPr="00A61E22" w:rsidRDefault="0027534C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на 2018 - 2019</w:t>
      </w:r>
      <w:r w:rsidR="00444B1B" w:rsidRPr="00A61E2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учебный год </w:t>
      </w:r>
    </w:p>
    <w:p w:rsidR="00444B1B" w:rsidRPr="003D7C7E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444B1B" w:rsidRPr="003D7C7E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444B1B" w:rsidRPr="003D7C7E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444B1B" w:rsidRPr="003D7C7E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444B1B" w:rsidRPr="003D7C7E" w:rsidRDefault="00444B1B" w:rsidP="00444B1B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444B1B" w:rsidRDefault="0036272B" w:rsidP="00444B1B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Тоширова Юлия Н</w:t>
      </w:r>
      <w:r w:rsidR="007E148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колаевна</w:t>
      </w:r>
      <w:r w:rsidR="00444B1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</w:p>
    <w:p w:rsidR="00444B1B" w:rsidRDefault="00444B1B" w:rsidP="00444B1B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учитель русского языка</w:t>
      </w:r>
    </w:p>
    <w:p w:rsidR="00444B1B" w:rsidRPr="003D7C7E" w:rsidRDefault="00444B1B" w:rsidP="00444B1B">
      <w:pPr>
        <w:pStyle w:val="a3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и литературы</w:t>
      </w:r>
    </w:p>
    <w:p w:rsidR="00BE7020" w:rsidRDefault="0036272B" w:rsidP="00444B1B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первой </w:t>
      </w:r>
      <w:r w:rsidR="00444B1B">
        <w:rPr>
          <w:rFonts w:eastAsiaTheme="minorEastAsia"/>
          <w:color w:val="000000" w:themeColor="text1"/>
          <w:kern w:val="24"/>
          <w:sz w:val="28"/>
          <w:szCs w:val="28"/>
        </w:rPr>
        <w:t>категории</w:t>
      </w:r>
    </w:p>
    <w:p w:rsidR="00BE7020" w:rsidRDefault="00BE7020" w:rsidP="00444B1B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</w:t>
      </w:r>
    </w:p>
    <w:p w:rsidR="00444B1B" w:rsidRPr="003D7C7E" w:rsidRDefault="00BE7020" w:rsidP="00BE7020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(подпись учителя)</w:t>
      </w:r>
      <w:r w:rsidR="00444B1B"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</w:p>
    <w:p w:rsidR="00444B1B" w:rsidRPr="003D7C7E" w:rsidRDefault="00444B1B" w:rsidP="00444B1B">
      <w:pPr>
        <w:pStyle w:val="a3"/>
        <w:spacing w:before="0" w:beforeAutospacing="0" w:after="0" w:afterAutospacing="0"/>
        <w:jc w:val="center"/>
        <w:textAlignment w:val="baseline"/>
      </w:pPr>
    </w:p>
    <w:p w:rsidR="00444B1B" w:rsidRPr="003D7C7E" w:rsidRDefault="00444B1B" w:rsidP="00444B1B">
      <w:pPr>
        <w:pStyle w:val="a3"/>
        <w:spacing w:before="0" w:beforeAutospacing="0" w:after="0" w:afterAutospacing="0"/>
        <w:jc w:val="right"/>
        <w:textAlignment w:val="baseline"/>
      </w:pPr>
    </w:p>
    <w:p w:rsidR="00444B1B" w:rsidRPr="003D7C7E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444B1B" w:rsidRPr="003D7C7E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444B1B" w:rsidRPr="003D7C7E" w:rsidRDefault="00444B1B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444B1B" w:rsidRDefault="00444B1B" w:rsidP="004F52EF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E46117" w:rsidRDefault="00E46117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61E22" w:rsidRDefault="00A61E22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61E22" w:rsidRDefault="00A61E22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61E22" w:rsidRPr="003D7C7E" w:rsidRDefault="00A61E22" w:rsidP="00444B1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61E22" w:rsidRPr="00A61E22" w:rsidRDefault="0036272B" w:rsidP="00A61E2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г. Евпатория 2018</w:t>
      </w:r>
    </w:p>
    <w:p w:rsidR="0036272B" w:rsidRDefault="0036272B"/>
    <w:p w:rsidR="00444B1B" w:rsidRPr="006D0E91" w:rsidRDefault="006D0E91" w:rsidP="006D0E9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lastRenderedPageBreak/>
        <w:t xml:space="preserve">     Образовательный стандарт</w:t>
      </w:r>
      <w:r w:rsidR="00444B1B" w:rsidRPr="00444B1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="00444B1B" w:rsidRPr="002A6B88">
        <w:rPr>
          <w:rFonts w:ascii="Times New Roman" w:eastAsia="Times New Roman" w:hAnsi="Times New Roman" w:cs="Calibri"/>
          <w:sz w:val="24"/>
          <w:szCs w:val="24"/>
          <w:lang w:eastAsia="ar-SA"/>
        </w:rPr>
        <w:t>Федера</w:t>
      </w:r>
      <w:r w:rsidR="005B3CE8">
        <w:rPr>
          <w:rFonts w:ascii="Times New Roman" w:eastAsia="Times New Roman" w:hAnsi="Times New Roman" w:cs="Calibri"/>
          <w:sz w:val="24"/>
          <w:szCs w:val="24"/>
          <w:lang w:eastAsia="ar-SA"/>
        </w:rPr>
        <w:t>льный компонент государственных стандартов</w:t>
      </w:r>
      <w:r w:rsidR="00444B1B" w:rsidRPr="002A6B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437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НО, ОО, СО, </w:t>
      </w:r>
      <w:r w:rsidR="00444B1B" w:rsidRPr="002A6B88">
        <w:rPr>
          <w:rFonts w:ascii="Times New Roman" w:eastAsia="Times New Roman" w:hAnsi="Times New Roman" w:cs="Calibri"/>
          <w:sz w:val="24"/>
          <w:szCs w:val="24"/>
          <w:lang w:eastAsia="ar-SA"/>
        </w:rPr>
        <w:t>утвержденный приказом Минобразования РФ от 0</w:t>
      </w:r>
      <w:r w:rsidR="00437A66"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="00444B1B" w:rsidRPr="002A6B88">
        <w:rPr>
          <w:rFonts w:ascii="Times New Roman" w:eastAsia="Times New Roman" w:hAnsi="Times New Roman" w:cs="Calibri"/>
          <w:sz w:val="24"/>
          <w:szCs w:val="24"/>
          <w:lang w:eastAsia="ar-SA"/>
        </w:rPr>
        <w:t>.03.2004</w:t>
      </w:r>
      <w:r w:rsidR="00437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9861B4" w:rsidRPr="002A6B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№ 1089 </w:t>
      </w:r>
      <w:r w:rsidR="009861B4">
        <w:rPr>
          <w:rFonts w:ascii="Times New Roman" w:eastAsia="Times New Roman" w:hAnsi="Times New Roman" w:cs="Calibri"/>
          <w:sz w:val="24"/>
          <w:szCs w:val="24"/>
          <w:lang w:eastAsia="ar-SA"/>
        </w:rPr>
        <w:t>(с изменениями на 07.06.2017</w:t>
      </w:r>
      <w:r w:rsidR="00437A66">
        <w:rPr>
          <w:rFonts w:ascii="Times New Roman" w:eastAsia="Times New Roman" w:hAnsi="Times New Roman" w:cs="Calibri"/>
          <w:sz w:val="24"/>
          <w:szCs w:val="24"/>
          <w:lang w:eastAsia="ar-SA"/>
        </w:rPr>
        <w:t>г.</w:t>
      </w:r>
      <w:r w:rsidR="009861B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№506</w:t>
      </w:r>
      <w:r w:rsidR="00437A66">
        <w:rPr>
          <w:rFonts w:ascii="Times New Roman" w:eastAsia="Times New Roman" w:hAnsi="Times New Roman" w:cs="Calibri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9C284A" w:rsidRPr="009C284A" w:rsidRDefault="006D0E91" w:rsidP="006D0E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E91">
        <w:rPr>
          <w:rFonts w:ascii="Times New Roman" w:eastAsia="Calibri" w:hAnsi="Times New Roman" w:cs="Times New Roman"/>
          <w:b/>
          <w:sz w:val="24"/>
          <w:szCs w:val="24"/>
        </w:rPr>
        <w:t xml:space="preserve"> Рабочая программа по русскому языку для 9 класса составлена на основе авторской программы: </w:t>
      </w:r>
      <w:r w:rsidR="009C284A" w:rsidRPr="009C284A">
        <w:rPr>
          <w:rFonts w:ascii="Times New Roman" w:eastAsia="Calibri" w:hAnsi="Times New Roman" w:cs="Times New Roman"/>
          <w:sz w:val="24"/>
          <w:szCs w:val="24"/>
        </w:rPr>
        <w:t>Рыбченкова Л.М., Александрова О.М. Русский язык. Рабочие программы. Предметная линия учебников. 5-9 классы. Пособие для учителей общеобразовател</w:t>
      </w:r>
      <w:r w:rsidR="00CE63CB">
        <w:rPr>
          <w:rFonts w:ascii="Times New Roman" w:eastAsia="Calibri" w:hAnsi="Times New Roman" w:cs="Times New Roman"/>
          <w:sz w:val="24"/>
          <w:szCs w:val="24"/>
        </w:rPr>
        <w:t>ьных учреждений. М.:Просвещение, 2012</w:t>
      </w:r>
    </w:p>
    <w:p w:rsidR="009C284A" w:rsidRPr="008C5782" w:rsidRDefault="006D0E91" w:rsidP="006D0E91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D0E91">
        <w:rPr>
          <w:rFonts w:ascii="Times New Roman" w:eastAsia="Calibri" w:hAnsi="Times New Roman" w:cs="Times New Roman"/>
          <w:b/>
          <w:sz w:val="24"/>
          <w:szCs w:val="24"/>
        </w:rPr>
        <w:t>Учебник: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284A" w:rsidRPr="009C284A">
        <w:rPr>
          <w:rFonts w:ascii="Times New Roman" w:eastAsia="Calibri" w:hAnsi="Times New Roman" w:cs="Times New Roman"/>
          <w:sz w:val="24"/>
          <w:szCs w:val="24"/>
        </w:rPr>
        <w:t xml:space="preserve"> Рыбченкова Л.М., Александрова О. М., Заговорская О.В. и др. Русский   язык. 9 класс. Учебник для общеобразовательных учреждений.</w:t>
      </w:r>
      <w:r w:rsidR="008C57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5782">
        <w:rPr>
          <w:rFonts w:ascii="Times New Roman" w:eastAsia="Calibri" w:hAnsi="Times New Roman" w:cs="Times New Roman"/>
          <w:sz w:val="24"/>
          <w:szCs w:val="24"/>
        </w:rPr>
        <w:t xml:space="preserve">М: </w:t>
      </w:r>
      <w:r w:rsidR="009C284A" w:rsidRPr="009C284A">
        <w:rPr>
          <w:rFonts w:ascii="Times New Roman" w:eastAsia="Calibri" w:hAnsi="Times New Roman" w:cs="Times New Roman"/>
          <w:sz w:val="24"/>
          <w:szCs w:val="24"/>
        </w:rPr>
        <w:t>Просвещение, 2014.</w:t>
      </w:r>
    </w:p>
    <w:p w:rsidR="006D0E91" w:rsidRPr="00A676BC" w:rsidRDefault="006D0E91" w:rsidP="006D0E9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Планируемые результаты осво</w:t>
      </w:r>
      <w:r w:rsidRPr="002A6B8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ения учебного предмета</w:t>
      </w:r>
    </w:p>
    <w:p w:rsidR="006D0E91" w:rsidRPr="006D0E91" w:rsidRDefault="006D0E91" w:rsidP="006D0E91">
      <w:pPr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D0E9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Учащиеся должны:</w:t>
      </w:r>
    </w:p>
    <w:p w:rsidR="006D0E91" w:rsidRPr="00A676BC" w:rsidRDefault="006D0E91" w:rsidP="006D0E91">
      <w:pPr>
        <w:spacing w:after="0" w:line="240" w:lineRule="atLeast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6D0E91" w:rsidRPr="00A676BC" w:rsidRDefault="006D0E91" w:rsidP="006D0E91">
      <w:pPr>
        <w:numPr>
          <w:ilvl w:val="0"/>
          <w:numId w:val="8"/>
        </w:numPr>
        <w:tabs>
          <w:tab w:val="left" w:pos="360"/>
          <w:tab w:val="left" w:pos="9355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6D0E91" w:rsidRPr="00A676BC" w:rsidRDefault="006D0E91" w:rsidP="006D0E91">
      <w:pPr>
        <w:spacing w:after="0" w:line="240" w:lineRule="atLeast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6D0E91" w:rsidRPr="00A676BC" w:rsidRDefault="006D0E91" w:rsidP="006D0E91">
      <w:pPr>
        <w:tabs>
          <w:tab w:val="left" w:pos="360"/>
          <w:tab w:val="left" w:pos="9355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 и чтение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D0E91" w:rsidRPr="00A676BC" w:rsidRDefault="006D0E91" w:rsidP="006D0E91">
      <w:pPr>
        <w:tabs>
          <w:tab w:val="left" w:pos="360"/>
          <w:tab w:val="left" w:pos="9355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 и письмо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6D0E91" w:rsidRPr="00A676BC" w:rsidRDefault="006D0E91" w:rsidP="006D0E91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</w:t>
      </w: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деятельности;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D0E91" w:rsidRPr="00A676B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D0E91" w:rsidRPr="0006110C" w:rsidRDefault="006D0E91" w:rsidP="006D0E91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8C5782" w:rsidRPr="002A6B88" w:rsidRDefault="008C5782" w:rsidP="00A676B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76BC" w:rsidRDefault="00A15832" w:rsidP="006D0E9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предмета</w:t>
      </w:r>
    </w:p>
    <w:p w:rsidR="00A15832" w:rsidRPr="008C5782" w:rsidRDefault="00A15832" w:rsidP="008C5782">
      <w:pPr>
        <w:pStyle w:val="a4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5782">
        <w:rPr>
          <w:rFonts w:ascii="Times New Roman" w:hAnsi="Times New Roman" w:cs="Times New Roman"/>
          <w:b/>
          <w:sz w:val="24"/>
          <w:szCs w:val="24"/>
        </w:rPr>
        <w:t xml:space="preserve">Введение. 5 ч. </w:t>
      </w:r>
    </w:p>
    <w:p w:rsidR="00A15832" w:rsidRPr="00A15832" w:rsidRDefault="00A15832" w:rsidP="00A15832">
      <w:pPr>
        <w:rPr>
          <w:rFonts w:ascii="Times New Roman" w:hAnsi="Times New Roman" w:cs="Times New Roman"/>
          <w:sz w:val="24"/>
          <w:szCs w:val="24"/>
        </w:rPr>
      </w:pPr>
      <w:r w:rsidRPr="00A15832">
        <w:rPr>
          <w:rFonts w:ascii="Times New Roman" w:hAnsi="Times New Roman" w:cs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A15832" w:rsidRPr="008C5782" w:rsidRDefault="00A15832" w:rsidP="008C5782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8C5782">
        <w:rPr>
          <w:rFonts w:ascii="Times New Roman" w:hAnsi="Times New Roman" w:cs="Times New Roman"/>
          <w:b/>
          <w:sz w:val="24"/>
          <w:szCs w:val="24"/>
        </w:rPr>
        <w:t xml:space="preserve">Практикум по орфографии и пунктуации. 10 ч. </w:t>
      </w:r>
    </w:p>
    <w:p w:rsidR="00A15832" w:rsidRPr="00A15832" w:rsidRDefault="00A15832" w:rsidP="00A15832">
      <w:pPr>
        <w:jc w:val="both"/>
        <w:rPr>
          <w:rFonts w:ascii="Times New Roman" w:hAnsi="Times New Roman" w:cs="Times New Roman"/>
          <w:sz w:val="24"/>
          <w:szCs w:val="24"/>
        </w:rPr>
      </w:pPr>
      <w:r w:rsidRPr="00A15832">
        <w:rPr>
          <w:rFonts w:ascii="Times New Roman" w:hAnsi="Times New Roman" w:cs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A15832" w:rsidRPr="008C5782" w:rsidRDefault="00DE2D39" w:rsidP="008C5782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Сложное предложение. 53</w:t>
      </w:r>
      <w:r w:rsidR="00A15832" w:rsidRPr="008C5782">
        <w:rPr>
          <w:rFonts w:ascii="Times New Roman" w:hAnsi="Times New Roman" w:cs="Times New Roman"/>
          <w:b/>
          <w:sz w:val="24"/>
          <w:szCs w:val="24"/>
        </w:rPr>
        <w:t xml:space="preserve">ч. </w:t>
      </w:r>
    </w:p>
    <w:p w:rsidR="00A15832" w:rsidRPr="00A15832" w:rsidRDefault="00A15832" w:rsidP="00A15832">
      <w:pPr>
        <w:rPr>
          <w:rFonts w:ascii="Times New Roman" w:hAnsi="Times New Roman" w:cs="Times New Roman"/>
          <w:sz w:val="24"/>
          <w:szCs w:val="24"/>
        </w:rPr>
      </w:pPr>
      <w:r w:rsidRPr="00A15832">
        <w:rPr>
          <w:rFonts w:ascii="Times New Roman" w:hAnsi="Times New Roman" w:cs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A15832" w:rsidRPr="00344CB9" w:rsidRDefault="00A15832" w:rsidP="008C5782">
      <w:pPr>
        <w:pStyle w:val="a4"/>
        <w:numPr>
          <w:ilvl w:val="1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344CB9">
        <w:rPr>
          <w:rFonts w:ascii="Times New Roman" w:hAnsi="Times New Roman" w:cs="Times New Roman"/>
          <w:i/>
          <w:sz w:val="24"/>
          <w:szCs w:val="24"/>
        </w:rPr>
        <w:t>Сложносочиненное предложение. 6 ч.</w:t>
      </w:r>
    </w:p>
    <w:p w:rsidR="00A15832" w:rsidRPr="00A15832" w:rsidRDefault="00A15832" w:rsidP="00A15832">
      <w:pPr>
        <w:jc w:val="both"/>
        <w:rPr>
          <w:rFonts w:ascii="Times New Roman" w:hAnsi="Times New Roman" w:cs="Times New Roman"/>
          <w:sz w:val="24"/>
          <w:szCs w:val="24"/>
        </w:rPr>
      </w:pPr>
      <w:r w:rsidRPr="00A15832">
        <w:rPr>
          <w:rFonts w:ascii="Times New Roman" w:hAnsi="Times New Roman" w:cs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A15832" w:rsidRPr="00344CB9" w:rsidRDefault="00A15832" w:rsidP="008C5782">
      <w:pPr>
        <w:pStyle w:val="a4"/>
        <w:numPr>
          <w:ilvl w:val="1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344CB9">
        <w:rPr>
          <w:rFonts w:ascii="Times New Roman" w:hAnsi="Times New Roman" w:cs="Times New Roman"/>
          <w:i/>
          <w:sz w:val="24"/>
          <w:szCs w:val="24"/>
        </w:rPr>
        <w:t>Сложноподчиненное предложение. 28 ч.</w:t>
      </w:r>
    </w:p>
    <w:p w:rsidR="00A15832" w:rsidRPr="00A15832" w:rsidRDefault="00A15832" w:rsidP="00A15832">
      <w:pPr>
        <w:jc w:val="both"/>
        <w:rPr>
          <w:rFonts w:ascii="Times New Roman" w:hAnsi="Times New Roman" w:cs="Times New Roman"/>
          <w:sz w:val="24"/>
          <w:szCs w:val="24"/>
        </w:rPr>
      </w:pPr>
      <w:r w:rsidRPr="00A15832">
        <w:rPr>
          <w:rFonts w:ascii="Times New Roman" w:hAnsi="Times New Roman" w:cs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Сложноподчиненные предложение с придаточными времени. 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A15832" w:rsidRPr="00344CB9" w:rsidRDefault="00A15832" w:rsidP="008C5782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CB9">
        <w:rPr>
          <w:rFonts w:ascii="Times New Roman" w:hAnsi="Times New Roman" w:cs="Times New Roman"/>
          <w:i/>
          <w:sz w:val="24"/>
          <w:szCs w:val="24"/>
        </w:rPr>
        <w:t>Бессоюзное сложное предложение. 15 ч.</w:t>
      </w:r>
    </w:p>
    <w:p w:rsidR="00A15832" w:rsidRPr="00A15832" w:rsidRDefault="00A15832" w:rsidP="00A15832">
      <w:pPr>
        <w:jc w:val="both"/>
        <w:rPr>
          <w:rFonts w:ascii="Times New Roman" w:hAnsi="Times New Roman" w:cs="Times New Roman"/>
          <w:sz w:val="24"/>
          <w:szCs w:val="24"/>
        </w:rPr>
      </w:pPr>
      <w:r w:rsidRPr="00A15832">
        <w:rPr>
          <w:rFonts w:ascii="Times New Roman" w:hAnsi="Times New Roman" w:cs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</w:t>
      </w:r>
      <w:r w:rsidRPr="00A1583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A15832" w:rsidRPr="00344CB9" w:rsidRDefault="00A15832" w:rsidP="008C5782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CB9">
        <w:rPr>
          <w:rFonts w:ascii="Times New Roman" w:hAnsi="Times New Roman" w:cs="Times New Roman"/>
          <w:i/>
          <w:sz w:val="24"/>
          <w:szCs w:val="24"/>
        </w:rPr>
        <w:t>Сложные предл</w:t>
      </w:r>
      <w:r w:rsidR="008C5782" w:rsidRPr="00344CB9">
        <w:rPr>
          <w:rFonts w:ascii="Times New Roman" w:hAnsi="Times New Roman" w:cs="Times New Roman"/>
          <w:i/>
          <w:sz w:val="24"/>
          <w:szCs w:val="24"/>
        </w:rPr>
        <w:t xml:space="preserve">ожения с разными видами связи. 4 </w:t>
      </w:r>
      <w:r w:rsidRPr="00344CB9">
        <w:rPr>
          <w:rFonts w:ascii="Times New Roman" w:hAnsi="Times New Roman" w:cs="Times New Roman"/>
          <w:i/>
          <w:sz w:val="24"/>
          <w:szCs w:val="24"/>
        </w:rPr>
        <w:t>ч.</w:t>
      </w:r>
    </w:p>
    <w:p w:rsidR="00A15832" w:rsidRPr="00A15832" w:rsidRDefault="00A15832" w:rsidP="00A15832">
      <w:pPr>
        <w:jc w:val="both"/>
        <w:rPr>
          <w:rFonts w:ascii="Times New Roman" w:hAnsi="Times New Roman" w:cs="Times New Roman"/>
          <w:sz w:val="24"/>
          <w:szCs w:val="24"/>
        </w:rPr>
      </w:pPr>
      <w:r w:rsidRPr="00A15832">
        <w:rPr>
          <w:rFonts w:ascii="Times New Roman" w:hAnsi="Times New Roman" w:cs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470277" w:rsidRPr="00470277" w:rsidRDefault="006D0E91" w:rsidP="00344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344CB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W w:w="103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1560"/>
        <w:gridCol w:w="1134"/>
        <w:gridCol w:w="1212"/>
        <w:gridCol w:w="907"/>
        <w:gridCol w:w="906"/>
        <w:gridCol w:w="1360"/>
      </w:tblGrid>
      <w:tr w:rsidR="00470277" w:rsidRPr="00470277" w:rsidTr="00FD6478">
        <w:trPr>
          <w:trHeight w:val="508"/>
        </w:trPr>
        <w:tc>
          <w:tcPr>
            <w:tcW w:w="709" w:type="dxa"/>
            <w:vMerge w:val="restart"/>
          </w:tcPr>
          <w:p w:rsidR="00470277" w:rsidRPr="00470277" w:rsidRDefault="00470277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1" w:type="dxa"/>
            <w:vMerge w:val="restart"/>
          </w:tcPr>
          <w:p w:rsidR="00470277" w:rsidRPr="00470277" w:rsidRDefault="00470277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560" w:type="dxa"/>
            <w:vMerge w:val="restart"/>
          </w:tcPr>
          <w:p w:rsidR="00470277" w:rsidRPr="00470277" w:rsidRDefault="00470277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59" w:type="dxa"/>
            <w:gridSpan w:val="4"/>
          </w:tcPr>
          <w:p w:rsidR="00470277" w:rsidRPr="00470277" w:rsidRDefault="00470277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60" w:type="dxa"/>
            <w:vMerge w:val="restart"/>
          </w:tcPr>
          <w:p w:rsidR="00470277" w:rsidRPr="00470277" w:rsidRDefault="00470277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FD6478" w:rsidRPr="00470277" w:rsidTr="00FD6478">
        <w:trPr>
          <w:cantSplit/>
          <w:trHeight w:val="1914"/>
        </w:trPr>
        <w:tc>
          <w:tcPr>
            <w:tcW w:w="709" w:type="dxa"/>
            <w:vMerge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12" w:type="dxa"/>
            <w:textDirection w:val="btLr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07" w:type="dxa"/>
            <w:textDirection w:val="btLr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906" w:type="dxa"/>
            <w:textDirection w:val="btLr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360" w:type="dxa"/>
            <w:vMerge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478" w:rsidRPr="00470277" w:rsidTr="00FD6478">
        <w:trPr>
          <w:trHeight w:val="508"/>
        </w:trPr>
        <w:tc>
          <w:tcPr>
            <w:tcW w:w="709" w:type="dxa"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D6478" w:rsidRPr="00470277" w:rsidRDefault="00FD6478" w:rsidP="00DD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</w:tcPr>
          <w:p w:rsidR="00FD6478" w:rsidRPr="00CA30DA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478" w:rsidRPr="00613FB9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D6478" w:rsidRPr="00CA30DA" w:rsidRDefault="00FD6478" w:rsidP="00FD6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FD6478" w:rsidRPr="00CA30DA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FD6478" w:rsidRPr="00CA30DA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FD6478" w:rsidRPr="00CA30DA" w:rsidRDefault="00CA30DA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6478" w:rsidRPr="00470277" w:rsidTr="00A61E22">
        <w:trPr>
          <w:trHeight w:val="862"/>
        </w:trPr>
        <w:tc>
          <w:tcPr>
            <w:tcW w:w="709" w:type="dxa"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D6478" w:rsidRPr="00470277" w:rsidRDefault="00FD6478" w:rsidP="00DD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орфографии и пунктуации</w:t>
            </w:r>
          </w:p>
        </w:tc>
        <w:tc>
          <w:tcPr>
            <w:tcW w:w="1560" w:type="dxa"/>
          </w:tcPr>
          <w:p w:rsidR="00FD6478" w:rsidRPr="00CA30DA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6478" w:rsidRPr="00613FB9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D6478" w:rsidRPr="00CA30DA" w:rsidRDefault="00FD6478" w:rsidP="00FD6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FD6478" w:rsidRPr="00CA30DA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FD6478" w:rsidRPr="00CA30DA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FD6478" w:rsidRPr="00CA30DA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6478" w:rsidRPr="00470277" w:rsidTr="00A61E22">
        <w:trPr>
          <w:trHeight w:val="567"/>
        </w:trPr>
        <w:tc>
          <w:tcPr>
            <w:tcW w:w="709" w:type="dxa"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D6478" w:rsidRPr="00470277" w:rsidRDefault="00FD6478" w:rsidP="00DD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560" w:type="dxa"/>
          </w:tcPr>
          <w:p w:rsidR="00FD6478" w:rsidRPr="00CA30DA" w:rsidRDefault="00CA30DA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FD6478" w:rsidRPr="006E3B5E" w:rsidRDefault="006E3B5E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FD6478" w:rsidRPr="006E3B5E" w:rsidRDefault="006E3B5E" w:rsidP="00FD6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FD6478" w:rsidRPr="006E3B5E" w:rsidRDefault="006E3B5E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FD6478" w:rsidRPr="006E3B5E" w:rsidRDefault="006E3B5E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FD6478" w:rsidRPr="006E3B5E" w:rsidRDefault="006E3B5E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6478" w:rsidRPr="00470277" w:rsidTr="00FD6478">
        <w:trPr>
          <w:trHeight w:val="830"/>
        </w:trPr>
        <w:tc>
          <w:tcPr>
            <w:tcW w:w="709" w:type="dxa"/>
          </w:tcPr>
          <w:p w:rsidR="00FD6478" w:rsidRPr="00A15832" w:rsidRDefault="00FD6478" w:rsidP="00DD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1" w:type="dxa"/>
          </w:tcPr>
          <w:p w:rsidR="00FD6478" w:rsidRPr="00A15832" w:rsidRDefault="00FD6478" w:rsidP="00DD43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 w:cs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560" w:type="dxa"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D6478" w:rsidRPr="00470277" w:rsidRDefault="00FD6478" w:rsidP="00FD6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78" w:rsidRPr="00470277" w:rsidTr="00A61E22">
        <w:trPr>
          <w:trHeight w:val="549"/>
        </w:trPr>
        <w:tc>
          <w:tcPr>
            <w:tcW w:w="709" w:type="dxa"/>
          </w:tcPr>
          <w:p w:rsidR="00FD6478" w:rsidRPr="00A15832" w:rsidRDefault="00FD6478" w:rsidP="00DD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1" w:type="dxa"/>
          </w:tcPr>
          <w:p w:rsidR="00FD6478" w:rsidRPr="00A15832" w:rsidRDefault="00FD6478" w:rsidP="00DD43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 w:cs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560" w:type="dxa"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D6478" w:rsidRPr="00470277" w:rsidRDefault="006C1333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FD6478" w:rsidRPr="00470277" w:rsidRDefault="00930C43" w:rsidP="00FD6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478" w:rsidRPr="00470277" w:rsidTr="00A61E22">
        <w:trPr>
          <w:trHeight w:val="689"/>
        </w:trPr>
        <w:tc>
          <w:tcPr>
            <w:tcW w:w="709" w:type="dxa"/>
          </w:tcPr>
          <w:p w:rsidR="00FD6478" w:rsidRPr="00A15832" w:rsidRDefault="00FD6478" w:rsidP="00DD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1" w:type="dxa"/>
          </w:tcPr>
          <w:p w:rsidR="00FD6478" w:rsidRPr="00A15832" w:rsidRDefault="00FD6478" w:rsidP="00DD43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 w:cs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560" w:type="dxa"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D6478" w:rsidRPr="00613FB9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D6478" w:rsidRPr="00613FB9" w:rsidRDefault="00FD6478" w:rsidP="00FD6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D6478" w:rsidRPr="00613FB9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FD6478" w:rsidRPr="00613FB9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FD6478" w:rsidRPr="00613FB9" w:rsidRDefault="006E3B5E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6478" w:rsidRPr="00470277" w:rsidTr="00A61E22">
        <w:trPr>
          <w:trHeight w:val="933"/>
        </w:trPr>
        <w:tc>
          <w:tcPr>
            <w:tcW w:w="709" w:type="dxa"/>
          </w:tcPr>
          <w:p w:rsidR="00FD6478" w:rsidRPr="00A15832" w:rsidRDefault="00FD6478" w:rsidP="00DD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1" w:type="dxa"/>
          </w:tcPr>
          <w:p w:rsidR="00FD6478" w:rsidRPr="00A15832" w:rsidRDefault="00FD6478" w:rsidP="00DD43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 w:cs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560" w:type="dxa"/>
          </w:tcPr>
          <w:p w:rsidR="00FD6478" w:rsidRPr="00470277" w:rsidRDefault="00FD6478" w:rsidP="00DD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6478" w:rsidRPr="00613FB9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FD6478" w:rsidRPr="00613FB9" w:rsidRDefault="00FD6478" w:rsidP="00FD6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D6478" w:rsidRPr="00613FB9" w:rsidRDefault="00FD6478" w:rsidP="00DD4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D6478" w:rsidRPr="00470277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78" w:rsidRPr="00DD4339" w:rsidTr="00FD6478">
        <w:trPr>
          <w:trHeight w:val="525"/>
        </w:trPr>
        <w:tc>
          <w:tcPr>
            <w:tcW w:w="709" w:type="dxa"/>
          </w:tcPr>
          <w:p w:rsidR="00FD6478" w:rsidRPr="00DD4339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D6478" w:rsidRPr="00DD4339" w:rsidRDefault="00FD6478" w:rsidP="00DD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FD6478" w:rsidRPr="00DD4339" w:rsidRDefault="00FD6478" w:rsidP="00D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D6478" w:rsidRPr="00DD4339" w:rsidRDefault="00FD6478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FD6478" w:rsidRPr="00DD4339" w:rsidRDefault="00FD6478" w:rsidP="00FD6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FD6478" w:rsidRPr="00DD4339" w:rsidRDefault="00FD6478" w:rsidP="006E3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FD6478" w:rsidRPr="00DD4339" w:rsidRDefault="00FD6478" w:rsidP="006E3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FD6478" w:rsidRPr="00DD4339" w:rsidRDefault="006E3B5E" w:rsidP="00DD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932DE5" w:rsidRDefault="00932DE5" w:rsidP="00C7454A">
      <w:pPr>
        <w:rPr>
          <w:rFonts w:ascii="Times New Roman" w:hAnsi="Times New Roman" w:cs="Times New Roman"/>
          <w:b/>
          <w:sz w:val="24"/>
          <w:szCs w:val="24"/>
        </w:rPr>
      </w:pPr>
    </w:p>
    <w:p w:rsidR="00A61E22" w:rsidRDefault="00A61E22" w:rsidP="006D0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E22" w:rsidRDefault="00A61E22" w:rsidP="006D0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832" w:rsidRPr="00344CB9" w:rsidRDefault="00A15832" w:rsidP="006D0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832">
        <w:rPr>
          <w:rFonts w:ascii="Times New Roman" w:hAnsi="Times New Roman" w:cs="Times New Roman"/>
          <w:b/>
          <w:sz w:val="24"/>
          <w:szCs w:val="24"/>
        </w:rPr>
        <w:lastRenderedPageBreak/>
        <w:t>Кален</w:t>
      </w:r>
      <w:r w:rsidR="00344CB9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50"/>
        <w:gridCol w:w="15"/>
        <w:gridCol w:w="78"/>
        <w:gridCol w:w="57"/>
        <w:gridCol w:w="60"/>
        <w:gridCol w:w="839"/>
        <w:gridCol w:w="850"/>
        <w:gridCol w:w="851"/>
        <w:gridCol w:w="6698"/>
      </w:tblGrid>
      <w:tr w:rsidR="00DE2D39" w:rsidRPr="00A15832" w:rsidTr="00244373">
        <w:trPr>
          <w:trHeight w:val="372"/>
        </w:trPr>
        <w:tc>
          <w:tcPr>
            <w:tcW w:w="1949" w:type="dxa"/>
            <w:gridSpan w:val="7"/>
          </w:tcPr>
          <w:p w:rsidR="00DE2D39" w:rsidRPr="00A15832" w:rsidRDefault="00DE2D39" w:rsidP="00C745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gridSpan w:val="2"/>
          </w:tcPr>
          <w:p w:rsidR="00DE2D39" w:rsidRPr="00A15832" w:rsidRDefault="00DE2D39" w:rsidP="00C745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698" w:type="dxa"/>
            <w:vMerge w:val="restart"/>
          </w:tcPr>
          <w:p w:rsidR="00244373" w:rsidRDefault="00244373" w:rsidP="00C745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2D39" w:rsidRPr="00A15832" w:rsidRDefault="00DE2D39" w:rsidP="00C745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861B4" w:rsidRPr="00A15832" w:rsidTr="00244373">
        <w:trPr>
          <w:trHeight w:val="427"/>
        </w:trPr>
        <w:tc>
          <w:tcPr>
            <w:tcW w:w="850" w:type="dxa"/>
          </w:tcPr>
          <w:p w:rsidR="009861B4" w:rsidRPr="00A15832" w:rsidRDefault="009861B4" w:rsidP="00C745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99" w:type="dxa"/>
            <w:gridSpan w:val="6"/>
          </w:tcPr>
          <w:p w:rsidR="009861B4" w:rsidRPr="00A15832" w:rsidRDefault="009861B4" w:rsidP="00C745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861B4" w:rsidRPr="00A15832" w:rsidRDefault="009861B4" w:rsidP="00C745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861B4" w:rsidRPr="00A15832" w:rsidRDefault="009861B4" w:rsidP="00C745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698" w:type="dxa"/>
            <w:vMerge/>
          </w:tcPr>
          <w:p w:rsidR="009861B4" w:rsidRPr="00A15832" w:rsidRDefault="009861B4" w:rsidP="00C745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FB9" w:rsidRPr="00A15832" w:rsidTr="00FD6478">
        <w:trPr>
          <w:trHeight w:val="163"/>
        </w:trPr>
        <w:tc>
          <w:tcPr>
            <w:tcW w:w="10348" w:type="dxa"/>
            <w:gridSpan w:val="10"/>
          </w:tcPr>
          <w:p w:rsidR="00613FB9" w:rsidRPr="00613FB9" w:rsidRDefault="00613FB9" w:rsidP="00C7454A">
            <w:pPr>
              <w:pStyle w:val="a4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-5ч.</w:t>
            </w:r>
          </w:p>
        </w:tc>
      </w:tr>
      <w:tr w:rsidR="00DE2D39" w:rsidRPr="00A15832" w:rsidTr="00244373">
        <w:trPr>
          <w:trHeight w:val="359"/>
        </w:trPr>
        <w:tc>
          <w:tcPr>
            <w:tcW w:w="900" w:type="dxa"/>
            <w:gridSpan w:val="2"/>
          </w:tcPr>
          <w:p w:rsidR="00DE2D39" w:rsidRPr="00A15832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5"/>
          </w:tcPr>
          <w:p w:rsidR="00DE2D39" w:rsidRPr="00A15832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A15832" w:rsidRDefault="00A72D4C" w:rsidP="00FD6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FD6478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E2D39" w:rsidRPr="00A15832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A15832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DE2D39" w:rsidRPr="004F52EF" w:rsidTr="00244373">
        <w:trPr>
          <w:trHeight w:val="693"/>
        </w:trPr>
        <w:tc>
          <w:tcPr>
            <w:tcW w:w="900" w:type="dxa"/>
            <w:gridSpan w:val="2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5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FD6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587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Официально-деловой стиль. Расписка. Доверенность. Заявление.</w:t>
            </w:r>
          </w:p>
        </w:tc>
      </w:tr>
      <w:tr w:rsidR="00DE2D39" w:rsidRPr="004F52EF" w:rsidTr="009861B4">
        <w:trPr>
          <w:trHeight w:val="163"/>
        </w:trPr>
        <w:tc>
          <w:tcPr>
            <w:tcW w:w="900" w:type="dxa"/>
            <w:gridSpan w:val="2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5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DE2D39" w:rsidRPr="004F52EF" w:rsidTr="009861B4">
        <w:trPr>
          <w:trHeight w:val="163"/>
        </w:trPr>
        <w:tc>
          <w:tcPr>
            <w:tcW w:w="900" w:type="dxa"/>
            <w:gridSpan w:val="2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9" w:type="dxa"/>
            <w:gridSpan w:val="5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и его виды </w:t>
            </w:r>
          </w:p>
        </w:tc>
      </w:tr>
      <w:tr w:rsidR="00DE2D39" w:rsidRPr="004F52EF" w:rsidTr="009861B4">
        <w:trPr>
          <w:trHeight w:val="163"/>
        </w:trPr>
        <w:tc>
          <w:tcPr>
            <w:tcW w:w="900" w:type="dxa"/>
            <w:gridSpan w:val="2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9" w:type="dxa"/>
            <w:gridSpan w:val="5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986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  <w:p w:rsidR="00DE2D39" w:rsidRPr="004F52EF" w:rsidRDefault="00DE2D39" w:rsidP="009861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Гласные и согласные в корне слова </w:t>
            </w:r>
          </w:p>
        </w:tc>
      </w:tr>
      <w:tr w:rsidR="00613FB9" w:rsidRPr="004F52EF" w:rsidTr="00FD6478">
        <w:trPr>
          <w:trHeight w:val="163"/>
        </w:trPr>
        <w:tc>
          <w:tcPr>
            <w:tcW w:w="10348" w:type="dxa"/>
            <w:gridSpan w:val="10"/>
          </w:tcPr>
          <w:p w:rsidR="00613FB9" w:rsidRPr="004F52EF" w:rsidRDefault="004C3B0E" w:rsidP="004C3B0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ОРФОГРАФИИ И ПУНКТУАЦИИ – 10 ч.</w:t>
            </w:r>
          </w:p>
        </w:tc>
      </w:tr>
      <w:tr w:rsidR="00DE2D39" w:rsidRPr="004F52EF" w:rsidTr="009861B4">
        <w:trPr>
          <w:trHeight w:val="163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</w:t>
            </w:r>
          </w:p>
        </w:tc>
      </w:tr>
      <w:tr w:rsidR="00DE2D39" w:rsidRPr="004F52EF" w:rsidTr="009861B4">
        <w:trPr>
          <w:trHeight w:val="163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>Написание слов с шипящим на конце</w:t>
            </w:r>
          </w:p>
        </w:tc>
      </w:tr>
      <w:tr w:rsidR="00DE2D39" w:rsidRPr="004F52EF" w:rsidTr="009861B4">
        <w:trPr>
          <w:trHeight w:val="163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 w:cs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</w:p>
        </w:tc>
      </w:tr>
      <w:tr w:rsidR="00DE2D39" w:rsidRPr="004F52EF" w:rsidTr="009861B4">
        <w:trPr>
          <w:trHeight w:val="163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Сжатое изложение на морально-этическую тему</w:t>
            </w:r>
          </w:p>
        </w:tc>
      </w:tr>
      <w:tr w:rsidR="00DE2D39" w:rsidRPr="004F52EF" w:rsidTr="009861B4">
        <w:trPr>
          <w:trHeight w:val="163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</w:t>
            </w:r>
          </w:p>
        </w:tc>
      </w:tr>
      <w:tr w:rsidR="00DE2D39" w:rsidRPr="004F52EF" w:rsidTr="009861B4">
        <w:trPr>
          <w:trHeight w:val="163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FD6478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72D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</w:tc>
      </w:tr>
      <w:tr w:rsidR="00DE2D39" w:rsidRPr="004F52EF" w:rsidTr="009861B4">
        <w:trPr>
          <w:trHeight w:val="163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речи. </w:t>
            </w:r>
          </w:p>
        </w:tc>
      </w:tr>
      <w:tr w:rsidR="00DE2D39" w:rsidRPr="004F52EF" w:rsidTr="00A61E22">
        <w:trPr>
          <w:trHeight w:val="587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D3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«Практикум по орфографии и пунктуации» с грамматическим заданием</w:t>
            </w: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D39" w:rsidRPr="004F52EF" w:rsidTr="009861B4">
        <w:trPr>
          <w:trHeight w:val="163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DE2D39" w:rsidRPr="004F52EF" w:rsidTr="009861B4">
        <w:trPr>
          <w:trHeight w:val="163"/>
        </w:trPr>
        <w:tc>
          <w:tcPr>
            <w:tcW w:w="915" w:type="dxa"/>
            <w:gridSpan w:val="3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34" w:type="dxa"/>
            <w:gridSpan w:val="4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A72D4C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19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4C3B0E" w:rsidRPr="004F52EF" w:rsidTr="00FD6478">
        <w:trPr>
          <w:trHeight w:val="163"/>
        </w:trPr>
        <w:tc>
          <w:tcPr>
            <w:tcW w:w="10348" w:type="dxa"/>
            <w:gridSpan w:val="10"/>
          </w:tcPr>
          <w:p w:rsidR="004C3B0E" w:rsidRPr="004F52EF" w:rsidRDefault="004C3B0E" w:rsidP="00A61E2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</w:t>
            </w:r>
            <w:r w:rsidR="00344CB9" w:rsidRPr="004F52EF">
              <w:rPr>
                <w:rFonts w:ascii="Times New Roman" w:hAnsi="Times New Roman" w:cs="Times New Roman"/>
                <w:b/>
                <w:sz w:val="24"/>
                <w:szCs w:val="24"/>
              </w:rPr>
              <w:t>ЕНИЕ -53</w:t>
            </w:r>
            <w:r w:rsidRPr="004F5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4C3B0E" w:rsidRPr="004F52EF" w:rsidRDefault="004C3B0E" w:rsidP="00A61E22">
            <w:pPr>
              <w:pStyle w:val="a4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Сложносочиненное предложение – 6 ч.</w:t>
            </w:r>
          </w:p>
        </w:tc>
      </w:tr>
      <w:tr w:rsidR="00DE2D39" w:rsidRPr="004F52EF" w:rsidTr="00A61E22">
        <w:trPr>
          <w:trHeight w:val="503"/>
        </w:trPr>
        <w:tc>
          <w:tcPr>
            <w:tcW w:w="993" w:type="dxa"/>
            <w:gridSpan w:val="4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6" w:type="dxa"/>
            <w:gridSpan w:val="3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841910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FD6478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61E22">
              <w:rPr>
                <w:rFonts w:ascii="Times New Roman" w:hAnsi="Times New Roman" w:cs="Times New Roman"/>
                <w:bCs/>
                <w:sz w:val="24"/>
                <w:szCs w:val="24"/>
              </w:rPr>
              <w:t>онятие о сложном предложении.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типов сложных предложений  </w:t>
            </w:r>
          </w:p>
        </w:tc>
      </w:tr>
      <w:tr w:rsidR="00DE2D39" w:rsidRPr="004F52EF" w:rsidTr="00DD41C0">
        <w:trPr>
          <w:trHeight w:val="163"/>
        </w:trPr>
        <w:tc>
          <w:tcPr>
            <w:tcW w:w="993" w:type="dxa"/>
            <w:gridSpan w:val="4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6" w:type="dxa"/>
            <w:gridSpan w:val="3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6751EB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сложносочиненном предложении, его строении Смысловые отношения между частями сложносочиненного предложения</w:t>
            </w:r>
          </w:p>
        </w:tc>
      </w:tr>
      <w:tr w:rsidR="00DE2D39" w:rsidRPr="004F52EF" w:rsidTr="00DD41C0">
        <w:trPr>
          <w:trHeight w:val="163"/>
        </w:trPr>
        <w:tc>
          <w:tcPr>
            <w:tcW w:w="993" w:type="dxa"/>
            <w:gridSpan w:val="4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956" w:type="dxa"/>
            <w:gridSpan w:val="3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841910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751EB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698" w:type="dxa"/>
          </w:tcPr>
          <w:p w:rsidR="00DE2D39" w:rsidRPr="004F52EF" w:rsidRDefault="00DE2D39" w:rsidP="002443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Сложносочинённые предложения с соединительными и разделительными союзами</w:t>
            </w:r>
          </w:p>
        </w:tc>
      </w:tr>
      <w:tr w:rsidR="00DE2D39" w:rsidRPr="004F52EF" w:rsidTr="00DD41C0">
        <w:trPr>
          <w:trHeight w:val="163"/>
        </w:trPr>
        <w:tc>
          <w:tcPr>
            <w:tcW w:w="993" w:type="dxa"/>
            <w:gridSpan w:val="4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6" w:type="dxa"/>
            <w:gridSpan w:val="3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6751EB" w:rsidP="006751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Сложносочинённые предложения с противительными союзами</w:t>
            </w:r>
          </w:p>
        </w:tc>
      </w:tr>
      <w:tr w:rsidR="00DE2D39" w:rsidRPr="004F52EF" w:rsidTr="00DD41C0">
        <w:trPr>
          <w:trHeight w:val="163"/>
        </w:trPr>
        <w:tc>
          <w:tcPr>
            <w:tcW w:w="993" w:type="dxa"/>
            <w:gridSpan w:val="4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6" w:type="dxa"/>
            <w:gridSpan w:val="3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841910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751EB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61E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Знаки препинания в сложносочиненных предложениях Синтаксический и пунктуационный разбор </w:t>
            </w:r>
            <w:r w:rsidR="00A61E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E2D39" w:rsidRPr="004F52EF" w:rsidTr="00DD41C0">
        <w:trPr>
          <w:trHeight w:val="163"/>
        </w:trPr>
        <w:tc>
          <w:tcPr>
            <w:tcW w:w="993" w:type="dxa"/>
            <w:gridSpan w:val="4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6" w:type="dxa"/>
            <w:gridSpan w:val="3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6751EB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6751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4C3B0E" w:rsidRPr="004F52EF" w:rsidTr="00FD6478">
        <w:trPr>
          <w:trHeight w:val="163"/>
        </w:trPr>
        <w:tc>
          <w:tcPr>
            <w:tcW w:w="10348" w:type="dxa"/>
            <w:gridSpan w:val="10"/>
          </w:tcPr>
          <w:p w:rsidR="004C3B0E" w:rsidRPr="004F52EF" w:rsidRDefault="004C3B0E" w:rsidP="004C3B0E">
            <w:pPr>
              <w:pStyle w:val="a4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Сложноподчиненное предложение – 28 ч.</w:t>
            </w:r>
          </w:p>
        </w:tc>
      </w:tr>
      <w:tr w:rsidR="00DE2D39" w:rsidRPr="004F52EF" w:rsidTr="00DD41C0">
        <w:trPr>
          <w:trHeight w:val="163"/>
        </w:trPr>
        <w:tc>
          <w:tcPr>
            <w:tcW w:w="993" w:type="dxa"/>
            <w:gridSpan w:val="4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56" w:type="dxa"/>
            <w:gridSpan w:val="3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841910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751EB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сложноподчиненном предложении</w:t>
            </w:r>
          </w:p>
        </w:tc>
      </w:tr>
      <w:tr w:rsidR="00DE2D39" w:rsidRPr="004F52EF" w:rsidTr="00DD41C0">
        <w:trPr>
          <w:trHeight w:val="163"/>
        </w:trPr>
        <w:tc>
          <w:tcPr>
            <w:tcW w:w="993" w:type="dxa"/>
            <w:gridSpan w:val="4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56" w:type="dxa"/>
            <w:gridSpan w:val="3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6751EB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Союзы и союзные слова. Знаки препинания в сложноподчиненном предложении </w:t>
            </w:r>
          </w:p>
        </w:tc>
      </w:tr>
      <w:tr w:rsidR="00DE2D39" w:rsidRPr="004F52EF" w:rsidTr="00DD41C0">
        <w:trPr>
          <w:trHeight w:val="163"/>
        </w:trPr>
        <w:tc>
          <w:tcPr>
            <w:tcW w:w="993" w:type="dxa"/>
            <w:gridSpan w:val="4"/>
          </w:tcPr>
          <w:p w:rsidR="00DE2D39" w:rsidRPr="004F52EF" w:rsidRDefault="00DE2D39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56" w:type="dxa"/>
            <w:gridSpan w:val="3"/>
          </w:tcPr>
          <w:p w:rsidR="00DE2D39" w:rsidRPr="004F52EF" w:rsidRDefault="00DE2D39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2D39" w:rsidRPr="004F52EF" w:rsidRDefault="00841910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6D0E9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DE2D39" w:rsidRPr="004F52EF" w:rsidRDefault="00DE2D39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сложноподчиненных предложений</w:t>
            </w:r>
          </w:p>
        </w:tc>
      </w:tr>
      <w:tr w:rsidR="006D0E91" w:rsidRPr="004F52EF" w:rsidTr="00DD41C0">
        <w:trPr>
          <w:trHeight w:val="163"/>
        </w:trPr>
        <w:tc>
          <w:tcPr>
            <w:tcW w:w="993" w:type="dxa"/>
            <w:gridSpan w:val="4"/>
          </w:tcPr>
          <w:p w:rsidR="006D0E91" w:rsidRPr="004F52EF" w:rsidRDefault="006D0E91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56" w:type="dxa"/>
            <w:gridSpan w:val="3"/>
          </w:tcPr>
          <w:p w:rsidR="006D0E91" w:rsidRPr="004F52EF" w:rsidRDefault="006D0E91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D0E91" w:rsidRPr="004F52EF" w:rsidRDefault="006D0E91" w:rsidP="00344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:rsidR="006D0E91" w:rsidRPr="004F52EF" w:rsidRDefault="006D0E91" w:rsidP="00A1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698" w:type="dxa"/>
          </w:tcPr>
          <w:p w:rsidR="006D0E91" w:rsidRPr="004F52EF" w:rsidRDefault="006D0E91" w:rsidP="00A1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Сложноподчиненные предложения с придаточными определительными</w:t>
            </w:r>
          </w:p>
        </w:tc>
      </w:tr>
      <w:tr w:rsidR="006D0E91" w:rsidRPr="004F52EF" w:rsidTr="00DD41C0">
        <w:trPr>
          <w:trHeight w:val="163"/>
        </w:trPr>
        <w:tc>
          <w:tcPr>
            <w:tcW w:w="993" w:type="dxa"/>
            <w:gridSpan w:val="4"/>
          </w:tcPr>
          <w:p w:rsidR="006D0E91" w:rsidRPr="004F52EF" w:rsidRDefault="006D0E91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56" w:type="dxa"/>
            <w:gridSpan w:val="3"/>
          </w:tcPr>
          <w:p w:rsidR="006D0E91" w:rsidRPr="004F52EF" w:rsidRDefault="006D0E91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D0E91" w:rsidRPr="004F52EF" w:rsidRDefault="00841910" w:rsidP="00344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D0E9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D0E91" w:rsidRPr="004F52EF" w:rsidRDefault="006D0E91" w:rsidP="00A158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6D0E91" w:rsidRPr="004F52EF" w:rsidRDefault="006D0E91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Обучающее изложение на лингвистическую тему</w:t>
            </w:r>
          </w:p>
        </w:tc>
      </w:tr>
      <w:tr w:rsidR="006D0E91" w:rsidRPr="004F52EF" w:rsidTr="00DD41C0">
        <w:trPr>
          <w:trHeight w:val="163"/>
        </w:trPr>
        <w:tc>
          <w:tcPr>
            <w:tcW w:w="993" w:type="dxa"/>
            <w:gridSpan w:val="4"/>
          </w:tcPr>
          <w:p w:rsidR="006D0E91" w:rsidRPr="004F52EF" w:rsidRDefault="006D0E91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56" w:type="dxa"/>
            <w:gridSpan w:val="3"/>
          </w:tcPr>
          <w:p w:rsidR="006D0E91" w:rsidRPr="004F52EF" w:rsidRDefault="006D0E91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D0E91" w:rsidRPr="004F52EF" w:rsidRDefault="006D0E91" w:rsidP="00344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D0E91" w:rsidRPr="004F52EF" w:rsidRDefault="006D0E91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6D0E91" w:rsidRPr="004F52EF" w:rsidRDefault="006D0E91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обучающего изложения </w:t>
            </w:r>
          </w:p>
        </w:tc>
      </w:tr>
      <w:tr w:rsidR="006D0E91" w:rsidRPr="004F52EF" w:rsidTr="00DD41C0">
        <w:trPr>
          <w:trHeight w:val="163"/>
        </w:trPr>
        <w:tc>
          <w:tcPr>
            <w:tcW w:w="993" w:type="dxa"/>
            <w:gridSpan w:val="4"/>
          </w:tcPr>
          <w:p w:rsidR="006D0E91" w:rsidRPr="004F52EF" w:rsidRDefault="006D0E91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56" w:type="dxa"/>
            <w:gridSpan w:val="3"/>
          </w:tcPr>
          <w:p w:rsidR="006D0E91" w:rsidRPr="004F52EF" w:rsidRDefault="006D0E91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D0E91" w:rsidRPr="004F52EF" w:rsidRDefault="00841910" w:rsidP="00344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D0E91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D0E91" w:rsidRPr="004F52EF" w:rsidRDefault="006D0E91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698" w:type="dxa"/>
          </w:tcPr>
          <w:p w:rsidR="006D0E91" w:rsidRPr="004F52EF" w:rsidRDefault="006D0E91" w:rsidP="006751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Сложноподчинённые предложения с придаточными изъяснительными</w:t>
            </w:r>
          </w:p>
        </w:tc>
      </w:tr>
      <w:tr w:rsidR="006D0E91" w:rsidRPr="004F52EF" w:rsidTr="00DD41C0">
        <w:trPr>
          <w:trHeight w:val="163"/>
        </w:trPr>
        <w:tc>
          <w:tcPr>
            <w:tcW w:w="993" w:type="dxa"/>
            <w:gridSpan w:val="4"/>
          </w:tcPr>
          <w:p w:rsidR="006D0E91" w:rsidRPr="004F52EF" w:rsidRDefault="006D0E91" w:rsidP="00A1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56" w:type="dxa"/>
            <w:gridSpan w:val="3"/>
          </w:tcPr>
          <w:p w:rsidR="006D0E91" w:rsidRPr="004F52EF" w:rsidRDefault="006D0E91" w:rsidP="00DE2D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D0E91" w:rsidRPr="004F52EF" w:rsidRDefault="006D0E91" w:rsidP="00344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D0E91" w:rsidRPr="004F52EF" w:rsidRDefault="006D0E91" w:rsidP="00A158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698" w:type="dxa"/>
          </w:tcPr>
          <w:p w:rsidR="006D0E91" w:rsidRPr="004F52EF" w:rsidRDefault="00CC6BF4" w:rsidP="00A158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6D0E91"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6D0E91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теме </w:t>
            </w:r>
            <w:r w:rsidR="006D0E91" w:rsidRPr="00CC6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«Сложносочиненное предложение. Сложн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оподчиненное предложение. (Ч.</w:t>
            </w:r>
            <w:r w:rsidR="006D0E91" w:rsidRPr="00CC6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1)».</w:t>
            </w:r>
          </w:p>
        </w:tc>
      </w:tr>
      <w:tr w:rsidR="006D0E91" w:rsidRPr="004F52EF" w:rsidTr="00DD41C0">
        <w:trPr>
          <w:trHeight w:val="163"/>
        </w:trPr>
        <w:tc>
          <w:tcPr>
            <w:tcW w:w="993" w:type="dxa"/>
            <w:gridSpan w:val="4"/>
          </w:tcPr>
          <w:p w:rsidR="006D0E91" w:rsidRPr="004F52EF" w:rsidRDefault="006D0E91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56" w:type="dxa"/>
            <w:gridSpan w:val="3"/>
          </w:tcPr>
          <w:p w:rsidR="006D0E91" w:rsidRPr="004F52EF" w:rsidRDefault="006D0E91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D0E91" w:rsidRPr="004F52EF" w:rsidRDefault="00841910" w:rsidP="00344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6D0E91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D0E91" w:rsidRPr="004F52EF" w:rsidRDefault="006D0E91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6D0E91" w:rsidRPr="004F52EF" w:rsidRDefault="006D0E91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</w:t>
            </w:r>
          </w:p>
        </w:tc>
      </w:tr>
      <w:tr w:rsidR="006D0E91" w:rsidRPr="004F52EF" w:rsidTr="00DD41C0">
        <w:trPr>
          <w:trHeight w:val="163"/>
        </w:trPr>
        <w:tc>
          <w:tcPr>
            <w:tcW w:w="993" w:type="dxa"/>
            <w:gridSpan w:val="4"/>
          </w:tcPr>
          <w:p w:rsidR="006D0E91" w:rsidRPr="004F52EF" w:rsidRDefault="006D0E91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56" w:type="dxa"/>
            <w:gridSpan w:val="3"/>
          </w:tcPr>
          <w:p w:rsidR="006D0E91" w:rsidRPr="004F52EF" w:rsidRDefault="006D0E91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D0E91" w:rsidRPr="004F52EF" w:rsidRDefault="006D0E91" w:rsidP="00344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D0E91" w:rsidRPr="004F52EF" w:rsidRDefault="006D0E91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6D0E91" w:rsidRPr="004F52EF" w:rsidRDefault="006D0E91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сложноподчиненных предложений с придаточными обстоятельственными. Сложноподчиненное предложение с придаточными времени </w:t>
            </w:r>
          </w:p>
        </w:tc>
      </w:tr>
      <w:tr w:rsidR="006D0E91" w:rsidRPr="004F52EF" w:rsidTr="00DD41C0">
        <w:trPr>
          <w:trHeight w:val="163"/>
        </w:trPr>
        <w:tc>
          <w:tcPr>
            <w:tcW w:w="993" w:type="dxa"/>
            <w:gridSpan w:val="4"/>
          </w:tcPr>
          <w:p w:rsidR="006D0E91" w:rsidRPr="004F52EF" w:rsidRDefault="006D0E91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56" w:type="dxa"/>
            <w:gridSpan w:val="3"/>
          </w:tcPr>
          <w:p w:rsidR="006D0E91" w:rsidRPr="004F52EF" w:rsidRDefault="006D0E91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D0E91" w:rsidRPr="004F52EF" w:rsidRDefault="006D0E91" w:rsidP="00344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D0E91" w:rsidRPr="004F52EF" w:rsidRDefault="006D0E91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6D0E91" w:rsidRPr="004F52EF" w:rsidRDefault="006D0E91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Сложноподчиненное предложение с придаточными времени и места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2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Обучающее сочинение на общественную тему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Р.р.</w:t>
            </w:r>
            <w:r w:rsidR="004F52E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– </w:t>
            </w:r>
            <w:r w:rsidRPr="004F52E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6</w:t>
            </w:r>
            <w:r w:rsidR="004F52E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.</w:t>
            </w:r>
            <w:r w:rsidRPr="004F52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Обучающее сочинение на общественную тему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Сложноподчиненное предложение с придаточными причины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Сложноподчинённое предложение с придаточными цели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Сложноподчинённое предложение с придаточными следствия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7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контрольному сочинению-рассуждению</w:t>
            </w:r>
            <w:r w:rsidRPr="00587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природе родного края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 - 1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7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природе родного края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контрольного сочинения 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Сложноподчинённое предложение с придаточными условия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Сложноподчинённое предложение с придаточными уступки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диалога полемического характера на общественные темы  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Синтаксический разбор сложноподчинённого предложения 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DD41C0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№2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7A66" w:rsidRPr="00587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«Сложноподчиненное предложение»</w:t>
            </w:r>
            <w:r w:rsidR="00437A66"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437A66" w:rsidRPr="004F52EF" w:rsidTr="00DD41C0">
        <w:trPr>
          <w:trHeight w:val="163"/>
        </w:trPr>
        <w:tc>
          <w:tcPr>
            <w:tcW w:w="993" w:type="dxa"/>
            <w:gridSpan w:val="4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56" w:type="dxa"/>
            <w:gridSpan w:val="3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</w:tr>
      <w:tr w:rsidR="00437A66" w:rsidRPr="004F52EF" w:rsidTr="00FD6478">
        <w:trPr>
          <w:trHeight w:val="163"/>
        </w:trPr>
        <w:tc>
          <w:tcPr>
            <w:tcW w:w="10348" w:type="dxa"/>
            <w:gridSpan w:val="10"/>
          </w:tcPr>
          <w:p w:rsidR="00437A66" w:rsidRPr="004F52EF" w:rsidRDefault="00437A66" w:rsidP="00437A66">
            <w:pPr>
              <w:pStyle w:val="a4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Бессоюзное сложное предложение – 15 ч.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сжатое изложение - 1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общественную тему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контрольного изложения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Бессоюзное сложное предложение со значением причины, пояснения, дополнения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Двоеточие в бессоюзном сложном предложении 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6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контрольному сочинению на морально-этическую тему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 - 2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6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морально-этическую тему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контрольного сочинения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Бессоюзное сложное предложение со значением противопоставления, времени, условия и следствия, сравнения 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Тире в бессоюзном сложном предложении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изложение - 2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лингвистическую тему</w:t>
            </w:r>
          </w:p>
        </w:tc>
      </w:tr>
      <w:tr w:rsidR="00437A66" w:rsidRPr="004F52EF" w:rsidTr="009861B4">
        <w:trPr>
          <w:trHeight w:val="163"/>
        </w:trPr>
        <w:tc>
          <w:tcPr>
            <w:tcW w:w="1050" w:type="dxa"/>
            <w:gridSpan w:val="5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99" w:type="dxa"/>
            <w:gridSpan w:val="2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ошибками </w:t>
            </w:r>
          </w:p>
        </w:tc>
      </w:tr>
      <w:tr w:rsidR="00437A66" w:rsidRPr="004F52EF" w:rsidTr="00FD6478">
        <w:trPr>
          <w:trHeight w:val="163"/>
        </w:trPr>
        <w:tc>
          <w:tcPr>
            <w:tcW w:w="10348" w:type="dxa"/>
            <w:gridSpan w:val="10"/>
          </w:tcPr>
          <w:p w:rsidR="00437A66" w:rsidRPr="004F52EF" w:rsidRDefault="00437A66" w:rsidP="00437A66">
            <w:pPr>
              <w:pStyle w:val="a4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Сложные предложения с разными видами союзной и бессоюзной связи – 4 ч.</w:t>
            </w:r>
          </w:p>
        </w:tc>
      </w:tr>
      <w:tr w:rsidR="00437A66" w:rsidRPr="004F52EF" w:rsidTr="009861B4">
        <w:trPr>
          <w:trHeight w:val="163"/>
        </w:trPr>
        <w:tc>
          <w:tcPr>
            <w:tcW w:w="1110" w:type="dxa"/>
            <w:gridSpan w:val="6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39" w:type="dxa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Сложные предложения с разными видами союзной и бессоюзной связи </w:t>
            </w:r>
          </w:p>
        </w:tc>
      </w:tr>
      <w:tr w:rsidR="00437A66" w:rsidRPr="004F52EF" w:rsidTr="009861B4">
        <w:trPr>
          <w:trHeight w:val="163"/>
        </w:trPr>
        <w:tc>
          <w:tcPr>
            <w:tcW w:w="1110" w:type="dxa"/>
            <w:gridSpan w:val="6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39" w:type="dxa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6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«Сложноподчиненное предложение. (Часть 2) Бессоюзное сложное предложение. Сложное предложение с разными видами связи».</w:t>
            </w: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37A66" w:rsidRPr="004F52EF" w:rsidTr="009861B4">
        <w:trPr>
          <w:trHeight w:val="163"/>
        </w:trPr>
        <w:tc>
          <w:tcPr>
            <w:tcW w:w="1110" w:type="dxa"/>
            <w:gridSpan w:val="6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39" w:type="dxa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DD41C0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</w:tc>
      </w:tr>
      <w:tr w:rsidR="00437A66" w:rsidRPr="004F52EF" w:rsidTr="009861B4">
        <w:trPr>
          <w:trHeight w:val="163"/>
        </w:trPr>
        <w:tc>
          <w:tcPr>
            <w:tcW w:w="1110" w:type="dxa"/>
            <w:gridSpan w:val="6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39" w:type="dxa"/>
          </w:tcPr>
          <w:p w:rsidR="00437A66" w:rsidRPr="004F52EF" w:rsidRDefault="00437A66" w:rsidP="00437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7A66" w:rsidRPr="004F52EF" w:rsidRDefault="00437A66" w:rsidP="00437A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8" w:type="dxa"/>
          </w:tcPr>
          <w:p w:rsidR="00437A66" w:rsidRPr="004F52EF" w:rsidRDefault="00DD41C0" w:rsidP="00BE01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 в 9 классе</w:t>
            </w:r>
          </w:p>
        </w:tc>
      </w:tr>
    </w:tbl>
    <w:p w:rsidR="00A15832" w:rsidRPr="004F52EF" w:rsidRDefault="00A15832" w:rsidP="00A15832">
      <w:pPr>
        <w:ind w:left="-567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832" w:rsidRPr="004F52EF" w:rsidRDefault="00A15832" w:rsidP="00A15832">
      <w:pPr>
        <w:ind w:left="-567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BC" w:rsidRPr="004F52EF" w:rsidRDefault="00A676BC" w:rsidP="00A676B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sectPr w:rsidR="00A676BC" w:rsidRPr="004F52EF" w:rsidSect="00D22A1F">
      <w:footerReference w:type="default" r:id="rId8"/>
      <w:pgSz w:w="11906" w:h="16838"/>
      <w:pgMar w:top="1134" w:right="425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92" w:rsidRDefault="00496B92" w:rsidP="00D22A1F">
      <w:pPr>
        <w:spacing w:after="0" w:line="240" w:lineRule="auto"/>
      </w:pPr>
      <w:r>
        <w:separator/>
      </w:r>
    </w:p>
  </w:endnote>
  <w:endnote w:type="continuationSeparator" w:id="0">
    <w:p w:rsidR="00496B92" w:rsidRDefault="00496B92" w:rsidP="00D2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0140"/>
      <w:docPartObj>
        <w:docPartGallery w:val="Page Numbers (Bottom of Page)"/>
        <w:docPartUnique/>
      </w:docPartObj>
    </w:sdtPr>
    <w:sdtEndPr/>
    <w:sdtContent>
      <w:p w:rsidR="00D22A1F" w:rsidRDefault="002E75D8">
        <w:pPr>
          <w:pStyle w:val="a7"/>
          <w:jc w:val="right"/>
        </w:pPr>
        <w:r>
          <w:fldChar w:fldCharType="begin"/>
        </w:r>
        <w:r w:rsidR="006E3B5E">
          <w:instrText xml:space="preserve"> PAGE   \* MERGEFORMAT </w:instrText>
        </w:r>
        <w:r>
          <w:fldChar w:fldCharType="separate"/>
        </w:r>
        <w:r w:rsidR="00773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2A1F" w:rsidRDefault="00D22A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92" w:rsidRDefault="00496B92" w:rsidP="00D22A1F">
      <w:pPr>
        <w:spacing w:after="0" w:line="240" w:lineRule="auto"/>
      </w:pPr>
      <w:r>
        <w:separator/>
      </w:r>
    </w:p>
  </w:footnote>
  <w:footnote w:type="continuationSeparator" w:id="0">
    <w:p w:rsidR="00496B92" w:rsidRDefault="00496B92" w:rsidP="00D2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86EC7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B2E204E"/>
    <w:multiLevelType w:val="hybridMultilevel"/>
    <w:tmpl w:val="2E84021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8495D65"/>
    <w:multiLevelType w:val="hybridMultilevel"/>
    <w:tmpl w:val="2214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10FF"/>
    <w:multiLevelType w:val="hybridMultilevel"/>
    <w:tmpl w:val="E752F214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C7E21EA"/>
    <w:multiLevelType w:val="hybridMultilevel"/>
    <w:tmpl w:val="7CA8BA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1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6D48263D"/>
    <w:multiLevelType w:val="hybridMultilevel"/>
    <w:tmpl w:val="0520F0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C92"/>
    <w:rsid w:val="00014AE6"/>
    <w:rsid w:val="0006110C"/>
    <w:rsid w:val="00082D45"/>
    <w:rsid w:val="000A0A3D"/>
    <w:rsid w:val="00164AEB"/>
    <w:rsid w:val="00244373"/>
    <w:rsid w:val="0027534C"/>
    <w:rsid w:val="002E75D8"/>
    <w:rsid w:val="00331B28"/>
    <w:rsid w:val="00334CA7"/>
    <w:rsid w:val="00344CB9"/>
    <w:rsid w:val="0036272B"/>
    <w:rsid w:val="003F0872"/>
    <w:rsid w:val="00437A66"/>
    <w:rsid w:val="00444B1B"/>
    <w:rsid w:val="0046787F"/>
    <w:rsid w:val="00470277"/>
    <w:rsid w:val="00496B92"/>
    <w:rsid w:val="004C1708"/>
    <w:rsid w:val="004C3B0E"/>
    <w:rsid w:val="004F52EF"/>
    <w:rsid w:val="005170AF"/>
    <w:rsid w:val="00587CD3"/>
    <w:rsid w:val="005B3CE8"/>
    <w:rsid w:val="005E1509"/>
    <w:rsid w:val="00613FB9"/>
    <w:rsid w:val="006751EB"/>
    <w:rsid w:val="006C1333"/>
    <w:rsid w:val="006D0E91"/>
    <w:rsid w:val="006E0C35"/>
    <w:rsid w:val="006E3B5E"/>
    <w:rsid w:val="00717429"/>
    <w:rsid w:val="00720EC0"/>
    <w:rsid w:val="00740FDD"/>
    <w:rsid w:val="00773FBB"/>
    <w:rsid w:val="007924AD"/>
    <w:rsid w:val="007E148A"/>
    <w:rsid w:val="00841910"/>
    <w:rsid w:val="0089317E"/>
    <w:rsid w:val="008C5782"/>
    <w:rsid w:val="008D7772"/>
    <w:rsid w:val="00930C43"/>
    <w:rsid w:val="00932DE5"/>
    <w:rsid w:val="00936D30"/>
    <w:rsid w:val="009861B4"/>
    <w:rsid w:val="009C284A"/>
    <w:rsid w:val="009E035F"/>
    <w:rsid w:val="00A15832"/>
    <w:rsid w:val="00A61E22"/>
    <w:rsid w:val="00A676BC"/>
    <w:rsid w:val="00A72D4C"/>
    <w:rsid w:val="00B307C6"/>
    <w:rsid w:val="00B40DE9"/>
    <w:rsid w:val="00BE0139"/>
    <w:rsid w:val="00BE7020"/>
    <w:rsid w:val="00C242A2"/>
    <w:rsid w:val="00C424A4"/>
    <w:rsid w:val="00C7454A"/>
    <w:rsid w:val="00C96057"/>
    <w:rsid w:val="00CA30DA"/>
    <w:rsid w:val="00CC6BF4"/>
    <w:rsid w:val="00CE63CB"/>
    <w:rsid w:val="00D14686"/>
    <w:rsid w:val="00D22A1F"/>
    <w:rsid w:val="00DC4B5E"/>
    <w:rsid w:val="00DD41C0"/>
    <w:rsid w:val="00DD4339"/>
    <w:rsid w:val="00DE2D39"/>
    <w:rsid w:val="00E44C44"/>
    <w:rsid w:val="00E46117"/>
    <w:rsid w:val="00E63C92"/>
    <w:rsid w:val="00EB7523"/>
    <w:rsid w:val="00EF29CF"/>
    <w:rsid w:val="00F65376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FDD9F-1CD5-4BE0-98E6-543ADCEF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B1B"/>
    <w:pPr>
      <w:ind w:left="720"/>
      <w:contextualSpacing/>
    </w:pPr>
  </w:style>
  <w:style w:type="paragraph" w:customStyle="1" w:styleId="c8c26">
    <w:name w:val="c8 c26"/>
    <w:basedOn w:val="a"/>
    <w:rsid w:val="009C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284A"/>
  </w:style>
  <w:style w:type="paragraph" w:customStyle="1" w:styleId="Default">
    <w:name w:val="Default"/>
    <w:uiPriority w:val="99"/>
    <w:rsid w:val="00A158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2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2A1F"/>
  </w:style>
  <w:style w:type="paragraph" w:styleId="a7">
    <w:name w:val="footer"/>
    <w:basedOn w:val="a"/>
    <w:link w:val="a8"/>
    <w:uiPriority w:val="99"/>
    <w:unhideWhenUsed/>
    <w:rsid w:val="00D22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A1F"/>
  </w:style>
  <w:style w:type="paragraph" w:styleId="a9">
    <w:name w:val="Balloon Text"/>
    <w:basedOn w:val="a"/>
    <w:link w:val="aa"/>
    <w:uiPriority w:val="99"/>
    <w:semiHidden/>
    <w:unhideWhenUsed/>
    <w:rsid w:val="00CA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gpyug</cp:lastModifiedBy>
  <cp:revision>26</cp:revision>
  <cp:lastPrinted>2018-09-16T15:13:00Z</cp:lastPrinted>
  <dcterms:created xsi:type="dcterms:W3CDTF">2017-12-06T20:03:00Z</dcterms:created>
  <dcterms:modified xsi:type="dcterms:W3CDTF">2018-10-11T14:39:00Z</dcterms:modified>
</cp:coreProperties>
</file>