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01" w:rsidRPr="00502F8D" w:rsidRDefault="000631F2" w:rsidP="00F95C01">
      <w:pPr>
        <w:spacing w:after="0"/>
        <w:jc w:val="center"/>
        <w:rPr>
          <w:rFonts w:ascii="Times New Roman" w:hAnsi="Times New Roman"/>
          <w:b/>
        </w:rPr>
      </w:pPr>
      <w:bookmarkStart w:id="0" w:name="_GoBack"/>
      <w:r>
        <w:rPr>
          <w:rFonts w:ascii="Times New Roman" w:hAnsi="Times New Roman"/>
          <w:b/>
          <w:noProof/>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48450" cy="9391650"/>
            <wp:effectExtent l="0" t="0" r="0" b="0"/>
            <wp:wrapNone/>
            <wp:docPr id="1" name="Рисунок 1" descr="C:\Users\gpyug\Desktop\сканы программ\Осетрова\111 - 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yug\Desktop\сканы программ\Осетрова\111 - 0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391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5C01" w:rsidRPr="00502F8D">
        <w:rPr>
          <w:rFonts w:ascii="Times New Roman" w:hAnsi="Times New Roman"/>
          <w:b/>
        </w:rPr>
        <w:t>МУНИЦИПАЛЬНОЕ БЮДЖЕТНОЕ ОБЩЕОБРАЗОВАТЕЛЬНОЕ УЧРЕЖДЕНИЕ</w:t>
      </w:r>
    </w:p>
    <w:p w:rsidR="00F95C01" w:rsidRPr="00502F8D" w:rsidRDefault="00F95C01" w:rsidP="00F95C01">
      <w:pPr>
        <w:spacing w:after="0"/>
        <w:jc w:val="center"/>
        <w:rPr>
          <w:rFonts w:ascii="Times New Roman" w:hAnsi="Times New Roman"/>
          <w:b/>
        </w:rPr>
      </w:pPr>
      <w:r w:rsidRPr="00502F8D">
        <w:rPr>
          <w:rFonts w:ascii="Times New Roman" w:hAnsi="Times New Roman"/>
          <w:b/>
        </w:rPr>
        <w:t xml:space="preserve"> «СРЕДНЯЯ ШКОЛА № 16 ГОРОДА ЕВПАТОРИИ РЕСПУБЛИКИ КРЫМ»</w:t>
      </w:r>
    </w:p>
    <w:p w:rsidR="00F95C01" w:rsidRDefault="00F95C01" w:rsidP="00F95C01">
      <w:pPr>
        <w:spacing w:after="0"/>
        <w:jc w:val="center"/>
        <w:rPr>
          <w:rFonts w:ascii="Times New Roman" w:hAnsi="Times New Roman"/>
          <w:b/>
        </w:rPr>
      </w:pPr>
    </w:p>
    <w:p w:rsidR="00F95C01" w:rsidRDefault="00F95C01" w:rsidP="00F95C01">
      <w:pPr>
        <w:spacing w:after="0"/>
        <w:jc w:val="center"/>
        <w:rPr>
          <w:rFonts w:ascii="Times New Roman" w:hAnsi="Times New Roman"/>
          <w:b/>
        </w:rPr>
      </w:pPr>
    </w:p>
    <w:p w:rsidR="00F95C01" w:rsidRPr="00502F8D" w:rsidRDefault="00F95C01" w:rsidP="00F95C01">
      <w:pPr>
        <w:spacing w:after="0"/>
        <w:jc w:val="center"/>
        <w:rPr>
          <w:rFonts w:ascii="Times New Roman" w:hAnsi="Times New Roman"/>
          <w:b/>
        </w:rPr>
      </w:pPr>
    </w:p>
    <w:p w:rsidR="00F95C01" w:rsidRDefault="00F95C01" w:rsidP="00F95C01">
      <w:pPr>
        <w:spacing w:after="0" w:line="240" w:lineRule="auto"/>
        <w:rPr>
          <w:rFonts w:ascii="Times New Roman" w:hAnsi="Times New Roman"/>
          <w:b/>
          <w:sz w:val="24"/>
          <w:szCs w:val="24"/>
          <w:lang w:val="uk-UA"/>
        </w:rPr>
      </w:pPr>
      <w:r>
        <w:rPr>
          <w:rFonts w:ascii="Times New Roman" w:hAnsi="Times New Roman"/>
          <w:b/>
          <w:sz w:val="24"/>
          <w:szCs w:val="24"/>
        </w:rPr>
        <w:t xml:space="preserve">РАССМОТРЕНО   </w:t>
      </w:r>
      <w:r w:rsidR="00A3408C">
        <w:rPr>
          <w:rFonts w:ascii="Times New Roman" w:hAnsi="Times New Roman"/>
          <w:b/>
          <w:sz w:val="24"/>
          <w:szCs w:val="24"/>
        </w:rPr>
        <w:t xml:space="preserve">                          </w:t>
      </w:r>
      <w:r>
        <w:rPr>
          <w:rFonts w:ascii="Times New Roman" w:hAnsi="Times New Roman"/>
          <w:b/>
          <w:sz w:val="24"/>
          <w:szCs w:val="24"/>
        </w:rPr>
        <w:t xml:space="preserve">СОГЛАСОВАНО            </w:t>
      </w:r>
      <w:r w:rsidR="00A3408C">
        <w:rPr>
          <w:rFonts w:ascii="Times New Roman" w:hAnsi="Times New Roman"/>
          <w:b/>
          <w:sz w:val="24"/>
          <w:szCs w:val="24"/>
        </w:rPr>
        <w:t xml:space="preserve">                     УТВЕРЖДЕНО</w:t>
      </w:r>
    </w:p>
    <w:p w:rsidR="00F95C01" w:rsidRDefault="00F95C01" w:rsidP="00F95C01">
      <w:pPr>
        <w:spacing w:after="0" w:line="240" w:lineRule="auto"/>
        <w:rPr>
          <w:rFonts w:ascii="Times New Roman" w:hAnsi="Times New Roman"/>
          <w:b/>
          <w:sz w:val="24"/>
          <w:szCs w:val="24"/>
          <w:lang w:val="uk-UA"/>
        </w:rPr>
      </w:pPr>
      <w:r w:rsidRPr="00502F8D">
        <w:rPr>
          <w:rFonts w:ascii="Times New Roman" w:hAnsi="Times New Roman"/>
          <w:sz w:val="24"/>
          <w:szCs w:val="24"/>
          <w:lang w:val="uk-UA"/>
        </w:rPr>
        <w:t>на заседании</w:t>
      </w:r>
      <w:r w:rsidR="00A3408C">
        <w:rPr>
          <w:rFonts w:ascii="Times New Roman" w:hAnsi="Times New Roman"/>
          <w:sz w:val="24"/>
          <w:szCs w:val="24"/>
          <w:lang w:val="uk-UA"/>
        </w:rPr>
        <w:t xml:space="preserve"> </w:t>
      </w:r>
      <w:r>
        <w:rPr>
          <w:rFonts w:ascii="Times New Roman" w:hAnsi="Times New Roman"/>
          <w:sz w:val="24"/>
          <w:szCs w:val="24"/>
          <w:lang w:val="uk-UA"/>
        </w:rPr>
        <w:t>Ш</w:t>
      </w:r>
      <w:r w:rsidRPr="00502F8D">
        <w:rPr>
          <w:rFonts w:ascii="Times New Roman" w:hAnsi="Times New Roman"/>
          <w:sz w:val="24"/>
          <w:szCs w:val="24"/>
          <w:lang w:val="uk-UA"/>
        </w:rPr>
        <w:t xml:space="preserve">МО                   </w:t>
      </w:r>
      <w:r w:rsidR="00A3408C">
        <w:rPr>
          <w:rFonts w:ascii="Times New Roman" w:hAnsi="Times New Roman"/>
          <w:sz w:val="24"/>
          <w:szCs w:val="24"/>
          <w:lang w:val="uk-UA"/>
        </w:rPr>
        <w:t xml:space="preserve">         </w:t>
      </w:r>
      <w:r>
        <w:rPr>
          <w:rFonts w:ascii="Times New Roman" w:hAnsi="Times New Roman"/>
          <w:sz w:val="24"/>
          <w:szCs w:val="24"/>
        </w:rPr>
        <w:t>з</w:t>
      </w:r>
      <w:r w:rsidRPr="00502F8D">
        <w:rPr>
          <w:rFonts w:ascii="Times New Roman" w:hAnsi="Times New Roman"/>
          <w:sz w:val="24"/>
          <w:szCs w:val="24"/>
        </w:rPr>
        <w:t xml:space="preserve">ам.директора по УВР           </w:t>
      </w:r>
      <w:r w:rsidR="00A3408C">
        <w:rPr>
          <w:rFonts w:ascii="Times New Roman" w:hAnsi="Times New Roman"/>
          <w:sz w:val="24"/>
          <w:szCs w:val="24"/>
        </w:rPr>
        <w:t xml:space="preserve">                </w:t>
      </w:r>
      <w:r w:rsidRPr="00502F8D">
        <w:rPr>
          <w:rFonts w:ascii="Times New Roman" w:hAnsi="Times New Roman"/>
          <w:sz w:val="24"/>
          <w:szCs w:val="24"/>
        </w:rPr>
        <w:t xml:space="preserve">Директор </w:t>
      </w:r>
    </w:p>
    <w:p w:rsidR="00F95C01" w:rsidRPr="00275A48" w:rsidRDefault="00F95C01" w:rsidP="00F95C01">
      <w:pPr>
        <w:spacing w:after="0" w:line="240" w:lineRule="auto"/>
        <w:rPr>
          <w:rFonts w:ascii="Times New Roman" w:hAnsi="Times New Roman"/>
          <w:b/>
          <w:sz w:val="24"/>
          <w:szCs w:val="24"/>
          <w:lang w:val="uk-UA"/>
        </w:rPr>
      </w:pPr>
      <w:r>
        <w:rPr>
          <w:rFonts w:ascii="Times New Roman" w:hAnsi="Times New Roman"/>
          <w:sz w:val="24"/>
          <w:szCs w:val="24"/>
          <w:lang w:val="uk-UA"/>
        </w:rPr>
        <w:t>от 2</w:t>
      </w:r>
      <w:r w:rsidR="00103A00">
        <w:rPr>
          <w:rFonts w:ascii="Times New Roman" w:hAnsi="Times New Roman"/>
          <w:sz w:val="24"/>
          <w:szCs w:val="24"/>
          <w:lang w:val="uk-UA"/>
        </w:rPr>
        <w:t>0</w:t>
      </w:r>
      <w:r>
        <w:rPr>
          <w:rFonts w:ascii="Times New Roman" w:hAnsi="Times New Roman"/>
          <w:sz w:val="24"/>
          <w:szCs w:val="24"/>
          <w:lang w:val="uk-UA"/>
        </w:rPr>
        <w:t xml:space="preserve">.08.2018 г.              </w:t>
      </w:r>
      <w:r w:rsidR="00A3408C">
        <w:rPr>
          <w:rFonts w:ascii="Times New Roman" w:hAnsi="Times New Roman"/>
          <w:sz w:val="24"/>
          <w:szCs w:val="24"/>
        </w:rPr>
        <w:t xml:space="preserve">                    _____</w:t>
      </w:r>
      <w:r>
        <w:rPr>
          <w:rFonts w:ascii="Times New Roman" w:hAnsi="Times New Roman"/>
          <w:sz w:val="24"/>
          <w:szCs w:val="24"/>
        </w:rPr>
        <w:t xml:space="preserve"> Т.В. Полищук                     </w:t>
      </w:r>
      <w:r w:rsidR="00A3408C">
        <w:rPr>
          <w:rFonts w:ascii="Times New Roman" w:hAnsi="Times New Roman"/>
          <w:sz w:val="24"/>
          <w:szCs w:val="24"/>
        </w:rPr>
        <w:t xml:space="preserve">          ______</w:t>
      </w:r>
      <w:r w:rsidRPr="00502F8D">
        <w:rPr>
          <w:rFonts w:ascii="Times New Roman" w:hAnsi="Times New Roman"/>
          <w:sz w:val="24"/>
          <w:szCs w:val="24"/>
        </w:rPr>
        <w:t xml:space="preserve"> О.А. Донцова</w:t>
      </w:r>
    </w:p>
    <w:p w:rsidR="00A3408C" w:rsidRDefault="00F95C01" w:rsidP="00F95C01">
      <w:pPr>
        <w:spacing w:after="0" w:line="240" w:lineRule="auto"/>
        <w:rPr>
          <w:rFonts w:ascii="Times New Roman" w:hAnsi="Times New Roman"/>
          <w:sz w:val="24"/>
          <w:szCs w:val="24"/>
        </w:rPr>
      </w:pPr>
      <w:r>
        <w:rPr>
          <w:rFonts w:ascii="Times New Roman" w:hAnsi="Times New Roman"/>
          <w:sz w:val="24"/>
          <w:szCs w:val="24"/>
          <w:lang w:val="uk-UA"/>
        </w:rPr>
        <w:t xml:space="preserve">протокол № 1.                             </w:t>
      </w:r>
      <w:r w:rsidR="00A3408C">
        <w:rPr>
          <w:rFonts w:ascii="Times New Roman" w:hAnsi="Times New Roman"/>
          <w:sz w:val="24"/>
          <w:szCs w:val="24"/>
          <w:lang w:val="uk-UA"/>
        </w:rPr>
        <w:t xml:space="preserve">       </w:t>
      </w:r>
      <w:r>
        <w:rPr>
          <w:rFonts w:ascii="Times New Roman" w:hAnsi="Times New Roman"/>
          <w:sz w:val="24"/>
          <w:szCs w:val="24"/>
          <w:lang w:val="uk-UA"/>
        </w:rPr>
        <w:t xml:space="preserve">23.08.2018 </w:t>
      </w:r>
      <w:r w:rsidR="00A3408C">
        <w:rPr>
          <w:rFonts w:ascii="Times New Roman" w:hAnsi="Times New Roman"/>
          <w:sz w:val="24"/>
          <w:szCs w:val="24"/>
          <w:lang w:val="uk-UA"/>
        </w:rPr>
        <w:t xml:space="preserve">                                               </w:t>
      </w:r>
      <w:r w:rsidRPr="00502F8D">
        <w:rPr>
          <w:rFonts w:ascii="Times New Roman" w:hAnsi="Times New Roman"/>
          <w:sz w:val="24"/>
          <w:szCs w:val="24"/>
        </w:rPr>
        <w:t xml:space="preserve">Приказ № </w:t>
      </w:r>
      <w:r w:rsidR="00103A00">
        <w:rPr>
          <w:rFonts w:ascii="Times New Roman" w:hAnsi="Times New Roman"/>
          <w:sz w:val="24"/>
          <w:szCs w:val="24"/>
        </w:rPr>
        <w:t>456/01-16</w:t>
      </w:r>
    </w:p>
    <w:p w:rsidR="00F95C01" w:rsidRPr="00507174" w:rsidRDefault="00F95C01" w:rsidP="00F95C01">
      <w:pPr>
        <w:spacing w:after="0" w:line="240" w:lineRule="auto"/>
        <w:rPr>
          <w:rFonts w:ascii="Times New Roman" w:hAnsi="Times New Roman"/>
          <w:sz w:val="24"/>
          <w:szCs w:val="24"/>
          <w:lang w:val="uk-UA"/>
        </w:rPr>
      </w:pPr>
      <w:r w:rsidRPr="00502F8D">
        <w:rPr>
          <w:rFonts w:ascii="Times New Roman" w:hAnsi="Times New Roman"/>
          <w:sz w:val="24"/>
          <w:szCs w:val="24"/>
          <w:lang w:val="uk-UA"/>
        </w:rPr>
        <w:t>Руководитель</w:t>
      </w:r>
      <w:r w:rsidR="00A3408C">
        <w:rPr>
          <w:rFonts w:ascii="Times New Roman" w:hAnsi="Times New Roman"/>
          <w:sz w:val="24"/>
          <w:szCs w:val="24"/>
          <w:lang w:val="uk-UA"/>
        </w:rPr>
        <w:t xml:space="preserve"> </w:t>
      </w:r>
      <w:r>
        <w:rPr>
          <w:rFonts w:ascii="Times New Roman" w:hAnsi="Times New Roman"/>
          <w:sz w:val="24"/>
          <w:szCs w:val="24"/>
          <w:lang w:val="uk-UA"/>
        </w:rPr>
        <w:t>Ш</w:t>
      </w:r>
      <w:r w:rsidRPr="00502F8D">
        <w:rPr>
          <w:rFonts w:ascii="Times New Roman" w:hAnsi="Times New Roman"/>
          <w:sz w:val="24"/>
          <w:szCs w:val="24"/>
          <w:lang w:val="uk-UA"/>
        </w:rPr>
        <w:t xml:space="preserve">МО                                                         </w:t>
      </w:r>
      <w:r>
        <w:rPr>
          <w:rFonts w:ascii="Times New Roman" w:hAnsi="Times New Roman"/>
          <w:sz w:val="24"/>
          <w:szCs w:val="24"/>
          <w:lang w:val="uk-UA"/>
        </w:rPr>
        <w:t xml:space="preserve">              </w:t>
      </w:r>
      <w:r w:rsidR="00A3408C">
        <w:rPr>
          <w:rFonts w:ascii="Times New Roman" w:hAnsi="Times New Roman"/>
          <w:sz w:val="24"/>
          <w:szCs w:val="24"/>
          <w:lang w:val="uk-UA"/>
        </w:rPr>
        <w:t xml:space="preserve">                     </w:t>
      </w:r>
      <w:r>
        <w:rPr>
          <w:rFonts w:ascii="Times New Roman" w:hAnsi="Times New Roman"/>
          <w:sz w:val="24"/>
          <w:szCs w:val="24"/>
          <w:lang w:val="uk-UA"/>
        </w:rPr>
        <w:t xml:space="preserve">от   </w:t>
      </w:r>
      <w:r w:rsidR="00103A00">
        <w:rPr>
          <w:rFonts w:ascii="Times New Roman" w:hAnsi="Times New Roman"/>
          <w:sz w:val="24"/>
          <w:szCs w:val="24"/>
          <w:lang w:val="uk-UA"/>
        </w:rPr>
        <w:t>31.08.2018 г.</w:t>
      </w:r>
    </w:p>
    <w:p w:rsidR="00F95C01" w:rsidRPr="00502F8D" w:rsidRDefault="00F95C01" w:rsidP="00F95C01">
      <w:pPr>
        <w:spacing w:after="0" w:line="240" w:lineRule="auto"/>
        <w:rPr>
          <w:rFonts w:ascii="Times New Roman" w:hAnsi="Times New Roman"/>
          <w:sz w:val="24"/>
          <w:szCs w:val="24"/>
          <w:lang w:val="uk-UA"/>
        </w:rPr>
      </w:pPr>
      <w:r>
        <w:rPr>
          <w:rFonts w:ascii="Times New Roman" w:hAnsi="Times New Roman"/>
          <w:sz w:val="24"/>
          <w:szCs w:val="24"/>
        </w:rPr>
        <w:t>___________ Е.Б. Борзыкина</w:t>
      </w: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Pr="008539C9" w:rsidRDefault="00F95C01" w:rsidP="00F95C01">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 xml:space="preserve">РАБОЧАЯ ПРОГРАММА </w:t>
      </w:r>
    </w:p>
    <w:p w:rsidR="00F95C01" w:rsidRPr="008539C9" w:rsidRDefault="00F95C01" w:rsidP="00F95C01">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по РУССКОМУ ЯЗЫКУ</w:t>
      </w:r>
    </w:p>
    <w:p w:rsidR="00F95C01" w:rsidRPr="008539C9" w:rsidRDefault="00F95C01" w:rsidP="00F95C01">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 xml:space="preserve">для </w:t>
      </w:r>
      <w:r w:rsidR="00D27AA9">
        <w:rPr>
          <w:rFonts w:ascii="Times New Roman" w:hAnsi="Times New Roman"/>
          <w:b/>
          <w:bCs/>
          <w:color w:val="000000"/>
          <w:kern w:val="24"/>
          <w:sz w:val="32"/>
          <w:szCs w:val="32"/>
        </w:rPr>
        <w:t>8</w:t>
      </w:r>
      <w:r w:rsidR="00A3408C">
        <w:rPr>
          <w:rFonts w:ascii="Times New Roman" w:hAnsi="Times New Roman"/>
          <w:b/>
          <w:bCs/>
          <w:color w:val="000000"/>
          <w:kern w:val="24"/>
          <w:sz w:val="32"/>
          <w:szCs w:val="32"/>
        </w:rPr>
        <w:t>-</w:t>
      </w:r>
      <w:r w:rsidR="008E2B0B">
        <w:rPr>
          <w:rFonts w:ascii="Times New Roman" w:hAnsi="Times New Roman"/>
          <w:b/>
          <w:bCs/>
          <w:color w:val="000000"/>
          <w:kern w:val="24"/>
          <w:sz w:val="32"/>
          <w:szCs w:val="32"/>
        </w:rPr>
        <w:t>А</w:t>
      </w:r>
      <w:r w:rsidRPr="008539C9">
        <w:rPr>
          <w:rFonts w:ascii="Times New Roman" w:hAnsi="Times New Roman"/>
          <w:b/>
          <w:bCs/>
          <w:color w:val="000000"/>
          <w:kern w:val="24"/>
          <w:sz w:val="32"/>
          <w:szCs w:val="32"/>
        </w:rPr>
        <w:t xml:space="preserve"> класса</w:t>
      </w:r>
    </w:p>
    <w:p w:rsidR="00F95C01" w:rsidRPr="008539C9" w:rsidRDefault="00F95C01" w:rsidP="00F95C01">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на 201</w:t>
      </w:r>
      <w:r>
        <w:rPr>
          <w:rFonts w:ascii="Times New Roman" w:hAnsi="Times New Roman"/>
          <w:b/>
          <w:bCs/>
          <w:color w:val="000000"/>
          <w:kern w:val="24"/>
          <w:sz w:val="32"/>
          <w:szCs w:val="32"/>
        </w:rPr>
        <w:t>8</w:t>
      </w:r>
      <w:r w:rsidRPr="008539C9">
        <w:rPr>
          <w:rFonts w:ascii="Times New Roman" w:hAnsi="Times New Roman"/>
          <w:b/>
          <w:bCs/>
          <w:color w:val="000000"/>
          <w:kern w:val="24"/>
          <w:sz w:val="32"/>
          <w:szCs w:val="32"/>
        </w:rPr>
        <w:t xml:space="preserve"> - 201</w:t>
      </w:r>
      <w:r>
        <w:rPr>
          <w:rFonts w:ascii="Times New Roman" w:hAnsi="Times New Roman"/>
          <w:b/>
          <w:bCs/>
          <w:color w:val="000000"/>
          <w:kern w:val="24"/>
          <w:sz w:val="32"/>
          <w:szCs w:val="32"/>
        </w:rPr>
        <w:t>9</w:t>
      </w:r>
      <w:r w:rsidRPr="008539C9">
        <w:rPr>
          <w:rFonts w:ascii="Times New Roman" w:hAnsi="Times New Roman"/>
          <w:b/>
          <w:bCs/>
          <w:color w:val="000000"/>
          <w:kern w:val="24"/>
          <w:sz w:val="32"/>
          <w:szCs w:val="32"/>
        </w:rPr>
        <w:t xml:space="preserve"> учебный год </w:t>
      </w: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Default="00F95C01" w:rsidP="00F95C01">
      <w:pPr>
        <w:spacing w:after="0" w:line="240" w:lineRule="auto"/>
        <w:jc w:val="center"/>
        <w:textAlignment w:val="baseline"/>
        <w:rPr>
          <w:rFonts w:ascii="Arial" w:hAnsi="Arial" w:cs="Arial"/>
          <w:b/>
          <w:bCs/>
          <w:color w:val="000000"/>
          <w:kern w:val="24"/>
          <w:sz w:val="32"/>
          <w:szCs w:val="32"/>
        </w:rPr>
      </w:pPr>
    </w:p>
    <w:p w:rsidR="00F95C01" w:rsidRPr="000F7220" w:rsidRDefault="00F95C01" w:rsidP="00F95C01">
      <w:pPr>
        <w:spacing w:after="0" w:line="240" w:lineRule="auto"/>
        <w:jc w:val="center"/>
        <w:textAlignment w:val="baseline"/>
        <w:rPr>
          <w:rFonts w:ascii="Arial" w:hAnsi="Arial" w:cs="Arial"/>
          <w:b/>
          <w:bCs/>
          <w:color w:val="000000"/>
          <w:kern w:val="24"/>
          <w:sz w:val="32"/>
          <w:szCs w:val="32"/>
        </w:rPr>
      </w:pPr>
    </w:p>
    <w:p w:rsidR="00F95C01" w:rsidRPr="008539C9" w:rsidRDefault="008E2B0B" w:rsidP="008E2B0B">
      <w:pPr>
        <w:spacing w:after="0"/>
        <w:textAlignment w:val="baseline"/>
        <w:rPr>
          <w:rFonts w:ascii="Times New Roman" w:hAnsi="Times New Roman"/>
          <w:b/>
          <w:sz w:val="28"/>
          <w:szCs w:val="28"/>
        </w:rPr>
      </w:pPr>
      <w:r>
        <w:rPr>
          <w:rFonts w:ascii="Times New Roman" w:hAnsi="Times New Roman"/>
          <w:b/>
          <w:color w:val="000000"/>
          <w:kern w:val="24"/>
          <w:sz w:val="28"/>
          <w:szCs w:val="28"/>
        </w:rPr>
        <w:t xml:space="preserve">                                                                                         </w:t>
      </w:r>
      <w:r w:rsidR="00F95C01" w:rsidRPr="008539C9">
        <w:rPr>
          <w:rFonts w:ascii="Times New Roman" w:hAnsi="Times New Roman"/>
          <w:b/>
          <w:color w:val="000000"/>
          <w:kern w:val="24"/>
          <w:sz w:val="28"/>
          <w:szCs w:val="28"/>
        </w:rPr>
        <w:t xml:space="preserve">Составитель </w:t>
      </w:r>
      <w:r w:rsidR="00F95C01">
        <w:rPr>
          <w:rFonts w:ascii="Times New Roman" w:hAnsi="Times New Roman"/>
          <w:b/>
          <w:color w:val="000000"/>
          <w:kern w:val="24"/>
          <w:sz w:val="28"/>
          <w:szCs w:val="28"/>
        </w:rPr>
        <w:t>п</w:t>
      </w:r>
      <w:r w:rsidR="00F95C01" w:rsidRPr="008539C9">
        <w:rPr>
          <w:rFonts w:ascii="Times New Roman" w:hAnsi="Times New Roman"/>
          <w:b/>
          <w:color w:val="000000"/>
          <w:kern w:val="24"/>
          <w:sz w:val="28"/>
          <w:szCs w:val="28"/>
        </w:rPr>
        <w:t xml:space="preserve">рограммы: </w:t>
      </w:r>
    </w:p>
    <w:p w:rsidR="00F95C01" w:rsidRPr="008539C9" w:rsidRDefault="008E2B0B" w:rsidP="008E2B0B">
      <w:pPr>
        <w:spacing w:after="0"/>
        <w:textAlignment w:val="baseline"/>
        <w:rPr>
          <w:rFonts w:ascii="Times New Roman" w:hAnsi="Times New Roman"/>
          <w:b/>
          <w:bCs/>
          <w:color w:val="000000"/>
          <w:kern w:val="24"/>
          <w:sz w:val="28"/>
          <w:szCs w:val="28"/>
        </w:rPr>
      </w:pPr>
      <w:r>
        <w:rPr>
          <w:rFonts w:ascii="Times New Roman" w:hAnsi="Times New Roman"/>
          <w:b/>
          <w:bCs/>
          <w:color w:val="000000"/>
          <w:kern w:val="24"/>
          <w:sz w:val="28"/>
          <w:szCs w:val="28"/>
        </w:rPr>
        <w:t xml:space="preserve">                                                                                         Осетрова Татьяна Михайловна</w:t>
      </w:r>
    </w:p>
    <w:p w:rsidR="00F95C01" w:rsidRPr="008539C9" w:rsidRDefault="008E2B0B" w:rsidP="008E2B0B">
      <w:pPr>
        <w:spacing w:after="0"/>
        <w:textAlignment w:val="baseline"/>
        <w:rPr>
          <w:rFonts w:ascii="Times New Roman" w:hAnsi="Times New Roman"/>
          <w:b/>
          <w:bCs/>
          <w:color w:val="000000"/>
          <w:kern w:val="24"/>
          <w:sz w:val="28"/>
          <w:szCs w:val="28"/>
        </w:rPr>
      </w:pPr>
      <w:r>
        <w:rPr>
          <w:rFonts w:ascii="Times New Roman" w:hAnsi="Times New Roman"/>
          <w:b/>
          <w:bCs/>
          <w:color w:val="000000"/>
          <w:kern w:val="24"/>
          <w:sz w:val="28"/>
          <w:szCs w:val="28"/>
        </w:rPr>
        <w:t xml:space="preserve">                                                                                         </w:t>
      </w:r>
      <w:r w:rsidR="00F95C01" w:rsidRPr="008539C9">
        <w:rPr>
          <w:rFonts w:ascii="Times New Roman" w:hAnsi="Times New Roman"/>
          <w:b/>
          <w:bCs/>
          <w:color w:val="000000"/>
          <w:kern w:val="24"/>
          <w:sz w:val="28"/>
          <w:szCs w:val="28"/>
        </w:rPr>
        <w:t>учитель русского языка</w:t>
      </w:r>
    </w:p>
    <w:p w:rsidR="00F95C01" w:rsidRPr="008539C9" w:rsidRDefault="008E2B0B" w:rsidP="008E2B0B">
      <w:pPr>
        <w:spacing w:after="0"/>
        <w:textAlignment w:val="baseline"/>
        <w:rPr>
          <w:rFonts w:ascii="Times New Roman" w:hAnsi="Times New Roman"/>
          <w:b/>
          <w:sz w:val="28"/>
          <w:szCs w:val="28"/>
        </w:rPr>
      </w:pPr>
      <w:r>
        <w:rPr>
          <w:rFonts w:ascii="Times New Roman" w:hAnsi="Times New Roman"/>
          <w:b/>
          <w:bCs/>
          <w:color w:val="000000"/>
          <w:kern w:val="24"/>
          <w:sz w:val="28"/>
          <w:szCs w:val="28"/>
        </w:rPr>
        <w:t xml:space="preserve">                                                                                         </w:t>
      </w:r>
      <w:r w:rsidR="00F95C01" w:rsidRPr="008539C9">
        <w:rPr>
          <w:rFonts w:ascii="Times New Roman" w:hAnsi="Times New Roman"/>
          <w:b/>
          <w:bCs/>
          <w:color w:val="000000"/>
          <w:kern w:val="24"/>
          <w:sz w:val="28"/>
          <w:szCs w:val="28"/>
        </w:rPr>
        <w:t>и литературы</w:t>
      </w:r>
    </w:p>
    <w:p w:rsidR="00F95C01" w:rsidRPr="008539C9" w:rsidRDefault="008E2B0B" w:rsidP="008E2B0B">
      <w:pPr>
        <w:spacing w:after="0"/>
        <w:textAlignment w:val="baseline"/>
        <w:rPr>
          <w:rFonts w:ascii="Times New Roman" w:hAnsi="Times New Roman"/>
          <w:b/>
          <w:color w:val="000000"/>
          <w:kern w:val="24"/>
          <w:sz w:val="28"/>
          <w:szCs w:val="28"/>
        </w:rPr>
      </w:pPr>
      <w:r>
        <w:rPr>
          <w:rFonts w:ascii="Times New Roman" w:hAnsi="Times New Roman"/>
          <w:b/>
          <w:color w:val="000000"/>
          <w:kern w:val="24"/>
          <w:sz w:val="28"/>
          <w:szCs w:val="28"/>
        </w:rPr>
        <w:t xml:space="preserve">                                                                                         </w:t>
      </w:r>
      <w:r w:rsidR="00F95C01">
        <w:rPr>
          <w:rFonts w:ascii="Times New Roman" w:hAnsi="Times New Roman"/>
          <w:b/>
          <w:color w:val="000000"/>
          <w:kern w:val="24"/>
          <w:sz w:val="28"/>
          <w:szCs w:val="28"/>
        </w:rPr>
        <w:t>высшей</w:t>
      </w:r>
      <w:r w:rsidR="00F95C01" w:rsidRPr="008539C9">
        <w:rPr>
          <w:rFonts w:ascii="Times New Roman" w:hAnsi="Times New Roman"/>
          <w:b/>
          <w:color w:val="000000"/>
          <w:kern w:val="24"/>
          <w:sz w:val="28"/>
          <w:szCs w:val="28"/>
        </w:rPr>
        <w:t xml:space="preserve">  категории</w:t>
      </w:r>
    </w:p>
    <w:p w:rsidR="00F95C01" w:rsidRPr="008E2B0B" w:rsidRDefault="008E2B0B" w:rsidP="008E2B0B">
      <w:pPr>
        <w:spacing w:after="0"/>
        <w:textAlignment w:val="baseline"/>
        <w:rPr>
          <w:rFonts w:ascii="Times New Roman" w:hAnsi="Times New Roman"/>
          <w:color w:val="000000"/>
          <w:kern w:val="24"/>
          <w:sz w:val="28"/>
          <w:szCs w:val="28"/>
        </w:rPr>
      </w:pPr>
      <w:r>
        <w:rPr>
          <w:rFonts w:ascii="Times New Roman" w:hAnsi="Times New Roman"/>
          <w:color w:val="000000"/>
          <w:kern w:val="24"/>
          <w:sz w:val="28"/>
          <w:szCs w:val="28"/>
        </w:rPr>
        <w:t xml:space="preserve">                                                                                         </w:t>
      </w:r>
      <w:r w:rsidR="00F95C01">
        <w:rPr>
          <w:rFonts w:ascii="Times New Roman" w:hAnsi="Times New Roman"/>
          <w:color w:val="000000"/>
          <w:kern w:val="24"/>
          <w:sz w:val="28"/>
          <w:szCs w:val="28"/>
        </w:rPr>
        <w:t>___________________</w:t>
      </w: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F95C01" w:rsidRDefault="00F95C01" w:rsidP="00F95C01">
      <w:pPr>
        <w:jc w:val="right"/>
        <w:textAlignment w:val="baseline"/>
        <w:rPr>
          <w:rFonts w:ascii="Arial" w:hAnsi="Arial" w:cs="Arial"/>
          <w:b/>
          <w:bCs/>
          <w:color w:val="000000"/>
          <w:kern w:val="24"/>
          <w:sz w:val="28"/>
          <w:szCs w:val="28"/>
        </w:rPr>
      </w:pPr>
    </w:p>
    <w:p w:rsidR="00E00335" w:rsidRPr="00C80CD9" w:rsidRDefault="00BF48D2" w:rsidP="00F95C01">
      <w:pPr>
        <w:spacing w:after="0" w:line="240" w:lineRule="auto"/>
        <w:jc w:val="center"/>
        <w:textAlignment w:val="baseline"/>
        <w:rPr>
          <w:rFonts w:ascii="Times New Roman" w:hAnsi="Times New Roman"/>
          <w:b/>
          <w:bCs/>
          <w:color w:val="000000"/>
          <w:kern w:val="24"/>
          <w:sz w:val="28"/>
          <w:szCs w:val="28"/>
          <w:lang w:eastAsia="ru-RU"/>
        </w:rPr>
        <w:sectPr w:rsidR="00E00335" w:rsidRPr="00C80CD9" w:rsidSect="00F95C01">
          <w:footerReference w:type="default" r:id="rId9"/>
          <w:footerReference w:type="first" r:id="rId10"/>
          <w:pgSz w:w="11906" w:h="16838"/>
          <w:pgMar w:top="720" w:right="720" w:bottom="720" w:left="720" w:header="709" w:footer="709" w:gutter="0"/>
          <w:cols w:space="708"/>
          <w:titlePg/>
          <w:docGrid w:linePitch="360"/>
        </w:sectPr>
      </w:pPr>
      <w:r>
        <w:rPr>
          <w:noProof/>
          <w:lang w:eastAsia="ru-RU"/>
        </w:rPr>
        <w:pict>
          <v:rect id="Прямоугольник 1" o:spid="_x0000_s1026" style="position:absolute;left:0;text-align:left;margin-left:498.85pt;margin-top:15.55pt;width:39.7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" fillcolor="white [3201]" stroked="f" strokeweight="2pt">
            <v:path arrowok="t"/>
          </v:rect>
        </w:pict>
      </w:r>
      <w:r w:rsidR="00F95C01" w:rsidRPr="008E50A1">
        <w:rPr>
          <w:rFonts w:ascii="Times New Roman" w:hAnsi="Times New Roman"/>
          <w:b/>
          <w:bCs/>
          <w:color w:val="000000"/>
          <w:kern w:val="24"/>
          <w:sz w:val="28"/>
          <w:szCs w:val="28"/>
        </w:rPr>
        <w:t xml:space="preserve">г. Евпатория </w:t>
      </w:r>
      <w:r w:rsidR="00204994">
        <w:rPr>
          <w:rFonts w:ascii="Times New Roman" w:hAnsi="Times New Roman"/>
          <w:b/>
          <w:bCs/>
          <w:color w:val="000000"/>
          <w:kern w:val="24"/>
          <w:sz w:val="28"/>
          <w:szCs w:val="28"/>
        </w:rPr>
        <w:t xml:space="preserve">- </w:t>
      </w:r>
      <w:r w:rsidR="00F95C01" w:rsidRPr="008E50A1">
        <w:rPr>
          <w:rFonts w:ascii="Times New Roman" w:hAnsi="Times New Roman"/>
          <w:b/>
          <w:bCs/>
          <w:color w:val="000000"/>
          <w:kern w:val="24"/>
          <w:sz w:val="28"/>
          <w:szCs w:val="28"/>
        </w:rPr>
        <w:t>201</w:t>
      </w:r>
      <w:r w:rsidR="00F95C01">
        <w:rPr>
          <w:rFonts w:ascii="Times New Roman" w:hAnsi="Times New Roman"/>
          <w:b/>
          <w:bCs/>
          <w:color w:val="000000"/>
          <w:kern w:val="24"/>
          <w:sz w:val="28"/>
          <w:szCs w:val="28"/>
        </w:rPr>
        <w:t>8</w:t>
      </w:r>
    </w:p>
    <w:p w:rsidR="00D27AA9" w:rsidRDefault="00453F09" w:rsidP="006C2298">
      <w:pPr>
        <w:spacing w:after="0"/>
        <w:jc w:val="both"/>
        <w:rPr>
          <w:rFonts w:ascii="Times New Roman" w:hAnsi="Times New Roman"/>
          <w:b/>
          <w:sz w:val="24"/>
          <w:szCs w:val="24"/>
        </w:rPr>
      </w:pPr>
      <w:r>
        <w:rPr>
          <w:rFonts w:ascii="Times New Roman" w:hAnsi="Times New Roman"/>
          <w:b/>
          <w:sz w:val="24"/>
          <w:szCs w:val="24"/>
        </w:rPr>
        <w:lastRenderedPageBreak/>
        <w:t>Образовательный стандарт</w:t>
      </w:r>
      <w:r w:rsidRPr="008E50A1">
        <w:rPr>
          <w:rFonts w:ascii="Times New Roman" w:hAnsi="Times New Roman"/>
          <w:b/>
          <w:sz w:val="24"/>
          <w:szCs w:val="24"/>
        </w:rPr>
        <w:t>:</w:t>
      </w:r>
      <w:r>
        <w:rPr>
          <w:rFonts w:ascii="Times New Roman" w:hAnsi="Times New Roman"/>
          <w:sz w:val="24"/>
          <w:szCs w:val="24"/>
        </w:rPr>
        <w:t>Федеральный государственный стандарт ООО, утвержденный приказом Минобразования РФ от 17.12.2010 № 1897, (с изменениями от 31.12.2015г. № 1577);</w:t>
      </w:r>
    </w:p>
    <w:p w:rsidR="00E00335" w:rsidRPr="00D249E8" w:rsidRDefault="00453F09" w:rsidP="006C2298">
      <w:pPr>
        <w:spacing w:after="0" w:line="240" w:lineRule="auto"/>
        <w:jc w:val="both"/>
        <w:rPr>
          <w:rFonts w:ascii="Times New Roman" w:hAnsi="Times New Roman"/>
          <w:sz w:val="24"/>
          <w:szCs w:val="24"/>
        </w:rPr>
      </w:pPr>
      <w:r>
        <w:rPr>
          <w:rFonts w:ascii="Times New Roman" w:hAnsi="Times New Roman"/>
          <w:b/>
          <w:sz w:val="24"/>
          <w:szCs w:val="24"/>
        </w:rPr>
        <w:t>Рабочая программа по русскому языку для 8 класса составлена на основе авторской программы:</w:t>
      </w:r>
      <w:r w:rsidR="00E00335" w:rsidRPr="00D249E8">
        <w:rPr>
          <w:rFonts w:ascii="Times New Roman" w:hAnsi="Times New Roman"/>
          <w:sz w:val="24"/>
        </w:rPr>
        <w:t>Л. М. Рыбченкова, О.М. Александрова, О.В. Загоровская, А.В. Глазков, А.Г. Лисицын.Русский язык. Рабочие программы. Предметная линия учебников. 5-9 классы. Пособие для учителей общеобразовательных учреждений. М.: Просвещение, 2012.</w:t>
      </w:r>
    </w:p>
    <w:p w:rsidR="00E00335" w:rsidRPr="00C80CD9" w:rsidRDefault="00E00335" w:rsidP="006C2298">
      <w:pPr>
        <w:widowControl w:val="0"/>
        <w:suppressAutoHyphens/>
        <w:spacing w:after="0" w:line="240" w:lineRule="auto"/>
        <w:jc w:val="both"/>
        <w:rPr>
          <w:rFonts w:cs="Calibri"/>
          <w:lang w:eastAsia="ar-SA"/>
        </w:rPr>
      </w:pPr>
      <w:r w:rsidRPr="00453F09">
        <w:rPr>
          <w:rFonts w:ascii="Times New Roman" w:hAnsi="Times New Roman" w:cs="Calibri"/>
          <w:b/>
          <w:sz w:val="24"/>
          <w:szCs w:val="24"/>
          <w:lang w:eastAsia="ar-SA"/>
        </w:rPr>
        <w:t>Учебник:</w:t>
      </w:r>
      <w:r w:rsidRPr="00D249E8">
        <w:rPr>
          <w:rFonts w:ascii="Times New Roman" w:hAnsi="Times New Roman" w:cs="Calibri"/>
          <w:sz w:val="24"/>
          <w:lang w:eastAsia="ar-SA"/>
        </w:rPr>
        <w:t xml:space="preserve"> Русский язык. 8 класс.Л.М. Рыбченкова, О.М. Александрова, О.В. Загоровская, А. Г. Нарушевич.</w:t>
      </w:r>
      <w:r w:rsidRPr="00D249E8">
        <w:rPr>
          <w:rFonts w:ascii="Times New Roman" w:hAnsi="Times New Roman" w:cs="Calibri"/>
          <w:sz w:val="24"/>
          <w:szCs w:val="24"/>
          <w:lang w:eastAsia="ar-SA"/>
        </w:rPr>
        <w:t xml:space="preserve"> 8 класс.</w:t>
      </w:r>
      <w:r w:rsidRPr="00D249E8">
        <w:rPr>
          <w:rFonts w:ascii="Times New Roman" w:hAnsi="Times New Roman"/>
          <w:lang w:eastAsia="ar-SA"/>
        </w:rPr>
        <w:t xml:space="preserve"> – М.:Просвещение, 2014.</w:t>
      </w:r>
    </w:p>
    <w:p w:rsidR="00453F09" w:rsidRDefault="00453F09" w:rsidP="006C2298">
      <w:pPr>
        <w:jc w:val="both"/>
        <w:rPr>
          <w:rFonts w:ascii="Times New Roman" w:hAnsi="Times New Roman"/>
          <w:b/>
          <w:sz w:val="24"/>
          <w:szCs w:val="24"/>
        </w:rPr>
      </w:pPr>
    </w:p>
    <w:p w:rsidR="00453F09" w:rsidRPr="00D27AA9" w:rsidRDefault="00453F09" w:rsidP="006C2298">
      <w:pPr>
        <w:jc w:val="center"/>
        <w:rPr>
          <w:rFonts w:ascii="Times New Roman" w:hAnsi="Times New Roman"/>
          <w:b/>
          <w:sz w:val="24"/>
          <w:szCs w:val="24"/>
        </w:rPr>
      </w:pPr>
      <w:r w:rsidRPr="00D27AA9">
        <w:rPr>
          <w:rFonts w:ascii="Times New Roman" w:hAnsi="Times New Roman"/>
          <w:b/>
          <w:sz w:val="24"/>
          <w:szCs w:val="24"/>
        </w:rPr>
        <w:t>Планируемые результаты изучения учебного предмета</w:t>
      </w:r>
    </w:p>
    <w:p w:rsidR="00453F09" w:rsidRPr="006C2298" w:rsidRDefault="00453F09" w:rsidP="006C2298">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Личностные:</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1) понимание русского языка как одной из основных национально-культурных ценностей русского народа;</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2) осознание эстетической ценности русского языка; уважительное отношение к родному языку, гордость за него;</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3) достаточный объем словарного запаса и усвоенных грамматических средств для свободного выражения мыслей и чувств в процессе</w:t>
      </w:r>
    </w:p>
    <w:p w:rsidR="00453F09" w:rsidRPr="006C2298" w:rsidRDefault="00453F09" w:rsidP="006C2298">
      <w:pPr>
        <w:spacing w:after="0" w:line="240" w:lineRule="auto"/>
        <w:jc w:val="both"/>
        <w:rPr>
          <w:rFonts w:ascii="Times New Roman" w:hAnsi="Times New Roman"/>
          <w:sz w:val="24"/>
          <w:szCs w:val="24"/>
        </w:rPr>
      </w:pPr>
      <w:r w:rsidRPr="006C2298">
        <w:rPr>
          <w:rFonts w:ascii="Times New Roman" w:hAnsi="Times New Roman"/>
          <w:sz w:val="24"/>
          <w:szCs w:val="24"/>
        </w:rPr>
        <w:t>речевого общения.</w:t>
      </w:r>
    </w:p>
    <w:p w:rsidR="00453F09" w:rsidRPr="006C2298" w:rsidRDefault="00453F09" w:rsidP="006C2298">
      <w:pPr>
        <w:spacing w:after="0" w:line="240" w:lineRule="auto"/>
        <w:jc w:val="both"/>
        <w:rPr>
          <w:rFonts w:ascii="Times New Roman" w:hAnsi="Times New Roman"/>
          <w:b/>
          <w:sz w:val="24"/>
          <w:szCs w:val="24"/>
          <w:u w:val="single"/>
        </w:rPr>
      </w:pPr>
      <w:r w:rsidRPr="006C2298">
        <w:rPr>
          <w:rFonts w:ascii="Times New Roman" w:hAnsi="Times New Roman"/>
          <w:b/>
          <w:sz w:val="24"/>
          <w:szCs w:val="24"/>
          <w:u w:val="single"/>
        </w:rPr>
        <w:t>Метапредметные:</w:t>
      </w:r>
    </w:p>
    <w:p w:rsidR="00453F09" w:rsidRPr="006C2298" w:rsidRDefault="00453F09" w:rsidP="006C2298">
      <w:pPr>
        <w:spacing w:after="0" w:line="240" w:lineRule="auto"/>
        <w:ind w:firstLine="360"/>
        <w:jc w:val="both"/>
        <w:rPr>
          <w:rFonts w:ascii="Times New Roman" w:hAnsi="Times New Roman"/>
          <w:b/>
          <w:i/>
          <w:sz w:val="24"/>
          <w:szCs w:val="24"/>
        </w:rPr>
      </w:pPr>
      <w:r w:rsidRPr="006C2298">
        <w:rPr>
          <w:rFonts w:ascii="Times New Roman" w:hAnsi="Times New Roman"/>
          <w:b/>
          <w:i/>
          <w:sz w:val="24"/>
          <w:szCs w:val="24"/>
        </w:rPr>
        <w:t>Познавательные УУД:</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самостоятельное выделение и формулирование познавательной цели;</w:t>
      </w:r>
    </w:p>
    <w:p w:rsidR="006C2298" w:rsidRPr="006C2298" w:rsidRDefault="00453F09" w:rsidP="006C2298">
      <w:pPr>
        <w:pStyle w:val="a9"/>
        <w:numPr>
          <w:ilvl w:val="0"/>
          <w:numId w:val="34"/>
        </w:numPr>
        <w:jc w:val="both"/>
        <w:rPr>
          <w:rFonts w:ascii="Times New Roman" w:hAnsi="Times New Roman"/>
        </w:rPr>
      </w:pPr>
      <w:r w:rsidRPr="006C2298">
        <w:rPr>
          <w:rFonts w:ascii="Times New Roman" w:hAnsi="Times New Roman"/>
        </w:rPr>
        <w:t xml:space="preserve">поиск и выделение необходимой информации; </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применение методов информационного поиска, в том числе с помощью компьютерных средств;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знаково-символические действия, включая моделирование (преобразование объекта из чувствительной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структурирование знаний;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осознанное и произвольное постижение речевого высказывания в устной и письменной форме;</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рефлексия способов и условий действия, контроль и оценка процесса и результата деятельности;</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анализ объектов с целью выделения признаков (существенных, несущественных);</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синтез – составление целого из частей, в том числе самостоятельное достраивание с восполнением недостающих компонентов;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выбор оснований и критериев для сравнения, сериации, классификации объектов;</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подведение под понятие, выведение следствий;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установление причинно-следственных связей, представление цепочек объектов и явлений;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построение логической цепочки рассуждений, анализ истинности утверждений;</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доказательство;</w:t>
      </w:r>
    </w:p>
    <w:p w:rsidR="00453F09" w:rsidRPr="006C2298" w:rsidRDefault="00453F09" w:rsidP="006C2298">
      <w:pPr>
        <w:pStyle w:val="a9"/>
        <w:numPr>
          <w:ilvl w:val="0"/>
          <w:numId w:val="34"/>
        </w:numPr>
        <w:jc w:val="both"/>
        <w:rPr>
          <w:rFonts w:ascii="Times New Roman" w:hAnsi="Times New Roman"/>
        </w:rPr>
      </w:pPr>
      <w:r w:rsidRPr="006C2298">
        <w:rPr>
          <w:rFonts w:ascii="Times New Roman" w:hAnsi="Times New Roman"/>
        </w:rPr>
        <w:t>выдвижение гипотез и их обоснование.</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Коммуникативные УУД:</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слушать и слышать друг друга;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 достаточной полнотой и точностью выражать свои мысли в соответствии с задачами и условиями коммуникации;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речевых средств для дискуссии и аргументации своей позиции;</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представление конкретного содержания и сообщение его в письменной  и устной форме;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умение спрашивать, интересоваться чужим мнением и высказывать свое;</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lastRenderedPageBreak/>
        <w:t>определение цели и функций участников, способов взаимодействия; планирование общих способов работы;</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осуществление обмена знаниями между членами группы для принятия эффективных совместных решений;</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уважительное отношение к партнерам, внимание к личности другого;</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453F09" w:rsidRPr="006C2298" w:rsidRDefault="00453F09" w:rsidP="006C2298">
      <w:pPr>
        <w:pStyle w:val="a9"/>
        <w:numPr>
          <w:ilvl w:val="0"/>
          <w:numId w:val="35"/>
        </w:numPr>
        <w:jc w:val="both"/>
        <w:rPr>
          <w:rFonts w:ascii="Times New Roman" w:hAnsi="Times New Roman"/>
        </w:rPr>
      </w:pPr>
      <w:r w:rsidRPr="006C2298">
        <w:rPr>
          <w:rFonts w:ascii="Times New Roman" w:hAnsi="Times New Roman"/>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w:t>
      </w:r>
    </w:p>
    <w:p w:rsidR="00453F09" w:rsidRPr="006C2298" w:rsidRDefault="00453F09" w:rsidP="006C2298">
      <w:pPr>
        <w:spacing w:after="0" w:line="240" w:lineRule="auto"/>
        <w:jc w:val="both"/>
        <w:rPr>
          <w:rFonts w:ascii="Times New Roman" w:hAnsi="Times New Roman"/>
          <w:b/>
          <w:i/>
          <w:sz w:val="24"/>
          <w:szCs w:val="24"/>
        </w:rPr>
      </w:pPr>
      <w:r w:rsidRPr="006C2298">
        <w:rPr>
          <w:rFonts w:ascii="Times New Roman" w:hAnsi="Times New Roman"/>
          <w:b/>
          <w:i/>
          <w:sz w:val="24"/>
          <w:szCs w:val="24"/>
        </w:rPr>
        <w:t>Регулятивные УУД:</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целеполагание как постановка учебной задачи на основе соотнесения того, что уже известно и усвоено учащимися, и того, что еще неизвестно;</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прогнозирование – предвосхищение результата и уровня знаний, его временных характеристик;</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самими  обучающимися, учителем, товарищами;</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оценка – выделение и осознание учащимися того, что уже усвоено и что еще нужно усвоить, осознание качества и уровня усвоения; оценка результатов работы;</w:t>
      </w:r>
    </w:p>
    <w:p w:rsidR="00453F09" w:rsidRPr="006C2298" w:rsidRDefault="00453F09" w:rsidP="006C2298">
      <w:pPr>
        <w:pStyle w:val="a9"/>
        <w:numPr>
          <w:ilvl w:val="0"/>
          <w:numId w:val="36"/>
        </w:numPr>
        <w:jc w:val="both"/>
        <w:rPr>
          <w:rFonts w:ascii="Times New Roman" w:hAnsi="Times New Roman"/>
        </w:rPr>
      </w:pPr>
      <w:r w:rsidRPr="006C2298">
        <w:rPr>
          <w:rFonts w:ascii="Times New Roman" w:hAnsi="Times New Roman"/>
        </w:rPr>
        <w:t>волевая саморегуляция как способность к мобилизации сил и энергии к волевому усилию (к выбору в ситуации мотивационного конфликта) и преодолению препятствия.</w:t>
      </w:r>
    </w:p>
    <w:p w:rsidR="00453F09" w:rsidRDefault="00453F09" w:rsidP="006C2298">
      <w:pPr>
        <w:tabs>
          <w:tab w:val="left" w:pos="0"/>
        </w:tabs>
        <w:spacing w:after="0"/>
        <w:ind w:firstLine="567"/>
        <w:jc w:val="both"/>
      </w:pPr>
    </w:p>
    <w:p w:rsidR="00453F09" w:rsidRPr="00B6621D" w:rsidRDefault="00453F09" w:rsidP="006C2298">
      <w:pPr>
        <w:tabs>
          <w:tab w:val="left" w:pos="0"/>
        </w:tabs>
        <w:spacing w:after="0"/>
        <w:ind w:firstLine="567"/>
        <w:jc w:val="both"/>
        <w:rPr>
          <w:rFonts w:ascii="Times New Roman" w:hAnsi="Times New Roman"/>
          <w:b/>
          <w:sz w:val="24"/>
          <w:szCs w:val="24"/>
          <w:u w:val="single"/>
        </w:rPr>
      </w:pPr>
      <w:r w:rsidRPr="00B6621D">
        <w:rPr>
          <w:rFonts w:ascii="Times New Roman" w:hAnsi="Times New Roman"/>
          <w:b/>
          <w:sz w:val="24"/>
          <w:szCs w:val="24"/>
          <w:u w:val="single"/>
        </w:rPr>
        <w:t>Предметные:</w:t>
      </w:r>
    </w:p>
    <w:p w:rsidR="00453F09" w:rsidRPr="00D27AA9" w:rsidRDefault="00453F09" w:rsidP="006C2298">
      <w:pPr>
        <w:pStyle w:val="aa"/>
        <w:shd w:val="clear" w:color="auto" w:fill="FFFFFF"/>
        <w:spacing w:before="0" w:beforeAutospacing="0" w:after="0" w:afterAutospacing="0"/>
        <w:jc w:val="both"/>
        <w:rPr>
          <w:color w:val="000000"/>
        </w:rPr>
      </w:pPr>
      <w:r w:rsidRPr="00D27AA9">
        <w:rPr>
          <w:lang w:eastAsia="en-US"/>
        </w:rPr>
        <w:t xml:space="preserve">         1)</w:t>
      </w:r>
      <w:r w:rsidRPr="00D27AA9">
        <w:rPr>
          <w:color w:val="000000"/>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53F09" w:rsidRPr="00D27AA9" w:rsidRDefault="00453F09" w:rsidP="006C2298">
      <w:pPr>
        <w:pStyle w:val="aa"/>
        <w:shd w:val="clear" w:color="auto" w:fill="FFFFFF"/>
        <w:spacing w:before="0" w:beforeAutospacing="0" w:after="0" w:afterAutospacing="0"/>
        <w:jc w:val="both"/>
        <w:rPr>
          <w:lang w:eastAsia="en-US"/>
        </w:rPr>
      </w:pPr>
      <w:r w:rsidRPr="00D27AA9">
        <w:rPr>
          <w:color w:val="000000"/>
        </w:rPr>
        <w:t>осознание тесной связи между языковым, литературным, интеллектуальным, духовно-нравственным развитием личности и ее социальным ростом;</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2) понимание определяющей роли языка в развитии интеллектуальных и творческих способностей личности, при получении образования;</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3) владение всеми видами речевой деятельности;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4) усвоение основ научных знаний о родном языке;</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 xml:space="preserve">5) </w:t>
      </w:r>
      <w:r w:rsidRPr="00D27AA9">
        <w:rPr>
          <w:rFonts w:ascii="Times New Roman" w:hAnsi="Times New Roman"/>
          <w:color w:val="000000"/>
          <w:sz w:val="24"/>
          <w:szCs w:val="24"/>
          <w:shd w:val="clear" w:color="auto" w:fill="FFFFFF"/>
        </w:rPr>
        <w:t>расширение и систематизацию научных знаний о языке,</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color w:val="000000"/>
          <w:sz w:val="24"/>
          <w:szCs w:val="24"/>
          <w:shd w:val="clear" w:color="auto" w:fill="FFFFFF"/>
        </w:rPr>
        <w:t>его единицах и категориях, осво</w:t>
      </w:r>
      <w:r w:rsidRPr="00D27AA9">
        <w:rPr>
          <w:rFonts w:ascii="Times New Roman" w:hAnsi="Times New Roman"/>
          <w:sz w:val="24"/>
          <w:szCs w:val="24"/>
        </w:rPr>
        <w:t>ение базовых понятий лингвистики;</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6) проведение различных видов анализа слова, синтаксического анализа словосочетания и предложения; анализ текста;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7) осознание эстетической функции родного языка;</w:t>
      </w:r>
    </w:p>
    <w:p w:rsidR="00453F09" w:rsidRPr="00D27AA9" w:rsidRDefault="00453F09" w:rsidP="006C2298">
      <w:pPr>
        <w:tabs>
          <w:tab w:val="left" w:pos="0"/>
        </w:tabs>
        <w:spacing w:after="0"/>
        <w:ind w:firstLine="567"/>
        <w:jc w:val="both"/>
        <w:rPr>
          <w:rFonts w:ascii="Times New Roman" w:hAnsi="Times New Roman"/>
          <w:sz w:val="24"/>
          <w:szCs w:val="24"/>
        </w:rPr>
      </w:pPr>
      <w:r w:rsidRPr="00D27AA9">
        <w:rPr>
          <w:rFonts w:ascii="Times New Roman" w:hAnsi="Times New Roman"/>
          <w:sz w:val="24"/>
          <w:szCs w:val="24"/>
        </w:rPr>
        <w:t>8)</w:t>
      </w:r>
      <w:r w:rsidRPr="00D27AA9">
        <w:rPr>
          <w:rFonts w:ascii="Times New Roman" w:hAnsi="Times New Roman"/>
          <w:color w:val="000000"/>
          <w:sz w:val="24"/>
          <w:szCs w:val="24"/>
          <w:shd w:val="clear" w:color="auto" w:fill="FFFFFF"/>
        </w:rPr>
        <w:t xml:space="preserve"> 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lastRenderedPageBreak/>
        <w:t>Речь и речевое общение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нормы речевого поведения в типичных ситуациях общения.</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Речевая деятельность</w:t>
      </w:r>
    </w:p>
    <w:p w:rsidR="00453F09" w:rsidRPr="00D27AA9" w:rsidRDefault="00453F09" w:rsidP="006C2298">
      <w:pPr>
        <w:spacing w:after="0"/>
        <w:jc w:val="both"/>
        <w:rPr>
          <w:rFonts w:ascii="Times New Roman" w:hAnsi="Times New Roman"/>
          <w:b/>
          <w:sz w:val="24"/>
          <w:szCs w:val="24"/>
        </w:rPr>
      </w:pPr>
      <w:r w:rsidRPr="00D27AA9">
        <w:rPr>
          <w:rFonts w:ascii="Times New Roman" w:hAnsi="Times New Roman"/>
          <w:b/>
          <w:sz w:val="24"/>
          <w:szCs w:val="24"/>
        </w:rPr>
        <w:t>Аудирование</w:t>
      </w:r>
    </w:p>
    <w:p w:rsidR="00453F09" w:rsidRPr="00D27AA9" w:rsidRDefault="00453F09" w:rsidP="006C2298">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понимать и формулировать в устной форме тему, коммуникативную задачу, основную мысль учебно-научного, публицистического, художественного аудиотекстов;</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совершенствование различных видов</w:t>
      </w:r>
      <w:r w:rsidRPr="00D27AA9">
        <w:rPr>
          <w:rStyle w:val="apple-converted-space"/>
          <w:rFonts w:ascii="Times New Roman" w:hAnsi="Times New Roman"/>
          <w:color w:val="000000"/>
          <w:sz w:val="24"/>
          <w:szCs w:val="24"/>
          <w:shd w:val="clear" w:color="auto" w:fill="FFFFFF"/>
        </w:rPr>
        <w:t> </w:t>
      </w:r>
      <w:r w:rsidRPr="00D27AA9">
        <w:rPr>
          <w:rFonts w:ascii="Times New Roman" w:hAnsi="Times New Roman"/>
          <w:bCs/>
          <w:i/>
          <w:iCs/>
          <w:color w:val="000000"/>
          <w:sz w:val="24"/>
          <w:szCs w:val="24"/>
          <w:shd w:val="clear" w:color="auto" w:fill="FFFFFF"/>
        </w:rPr>
        <w:t>устной и письменной</w:t>
      </w:r>
      <w:r w:rsidRPr="00D27AA9">
        <w:rPr>
          <w:rFonts w:ascii="Times New Roman" w:hAnsi="Times New Roman"/>
          <w:color w:val="000000"/>
          <w:sz w:val="24"/>
          <w:szCs w:val="24"/>
          <w:shd w:val="clear" w:color="auto" w:fill="FFFFFF"/>
        </w:rPr>
        <w:t xml:space="preserve"> речевой деятельности (общения при помощи современных средств устной и письменной коммуникации);</w:t>
      </w:r>
    </w:p>
    <w:p w:rsidR="00453F09" w:rsidRPr="00D27AA9" w:rsidRDefault="00453F09" w:rsidP="006C2298">
      <w:pPr>
        <w:numPr>
          <w:ilvl w:val="0"/>
          <w:numId w:val="14"/>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содержание учебно-научного, публицистического, художественного аудиотекстов в форме ученического изложения (подробного, сжатого).</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Чтение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жанра), художественных текстов и воспроизводить их  устной форме в соответствии с ситуацией общения, а также в форме ученического изложения (подробного, сжатого), в форме плана (в устной и письменной форме);</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практические умения ознакомительного, изучающего, просмотрового способов (видов) чтения в соотвествии с поставленной коммуникативной задачей;</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передавать схематически представленную информацию в виде связного текста;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приемы работы с учебной книгой, справочниками и другими информационными источниками, включая СМИ и ресурсы Интернета;</w:t>
      </w:r>
    </w:p>
    <w:p w:rsidR="00453F09" w:rsidRPr="00D27AA9" w:rsidRDefault="00453F09" w:rsidP="00453F09">
      <w:pPr>
        <w:numPr>
          <w:ilvl w:val="0"/>
          <w:numId w:val="15"/>
        </w:numPr>
        <w:spacing w:after="0" w:line="240" w:lineRule="auto"/>
        <w:jc w:val="both"/>
        <w:rPr>
          <w:rFonts w:ascii="Times New Roman" w:hAnsi="Times New Roman"/>
          <w:sz w:val="24"/>
          <w:szCs w:val="24"/>
        </w:rPr>
      </w:pPr>
      <w:r w:rsidRPr="00D27AA9">
        <w:rPr>
          <w:rFonts w:ascii="Times New Roman" w:hAnsi="Times New Roman"/>
          <w:sz w:val="24"/>
          <w:szCs w:val="24"/>
        </w:rPr>
        <w:t>отбирать и систематизировать материал на определенную тему, анализировать отобранную информацию и интерпретировать ее в соответствии с  поставленной коммуникативной задачей.</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понимать явную и скрытую (подтекстовую) информацию в прочитанных текстах разной функционально-стилевой и жанровой принадлежности;</w:t>
      </w:r>
    </w:p>
    <w:p w:rsidR="00453F09" w:rsidRPr="00D27AA9" w:rsidRDefault="00453F09" w:rsidP="00453F09">
      <w:pPr>
        <w:numPr>
          <w:ilvl w:val="0"/>
          <w:numId w:val="16"/>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информацию по заданной проблеме из различных источников.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Говорение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на актуальные нравственно-этические, учебные темы разной коммуникационной направленности в соответствии с целями и ситуацией общения (сообщение);</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rsidR="00453F09" w:rsidRPr="00D27AA9" w:rsidRDefault="00453F09" w:rsidP="00453F09">
      <w:pPr>
        <w:numPr>
          <w:ilvl w:val="0"/>
          <w:numId w:val="17"/>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453F09" w:rsidRPr="00D27AA9" w:rsidRDefault="00453F09" w:rsidP="00453F09">
      <w:pPr>
        <w:numPr>
          <w:ilvl w:val="0"/>
          <w:numId w:val="18"/>
        </w:numPr>
        <w:spacing w:after="0" w:line="240" w:lineRule="auto"/>
        <w:jc w:val="both"/>
        <w:rPr>
          <w:rFonts w:ascii="Times New Roman" w:hAnsi="Times New Roman"/>
          <w:sz w:val="24"/>
          <w:szCs w:val="24"/>
        </w:rPr>
      </w:pPr>
      <w:r w:rsidRPr="00D27AA9">
        <w:rPr>
          <w:rFonts w:ascii="Times New Roman" w:hAnsi="Times New Roman"/>
          <w:sz w:val="24"/>
          <w:szCs w:val="24"/>
        </w:rPr>
        <w:t>публично защищать проект.</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Письмо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lastRenderedPageBreak/>
        <w:t>Ученик научится:</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письменные монологические высказывания разной коммуникативной направленности с учетом целей и ситуации общения (ученическое сочинение на нравственно-этические темы);</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излагать содержание прослушанного или прочитанного текста (подробно) в форме ученического изложения, а также плана;</w:t>
      </w:r>
    </w:p>
    <w:p w:rsidR="00453F09" w:rsidRPr="00D27AA9" w:rsidRDefault="00453F09" w:rsidP="00453F09">
      <w:pPr>
        <w:numPr>
          <w:ilvl w:val="0"/>
          <w:numId w:val="19"/>
        </w:numPr>
        <w:spacing w:after="0" w:line="240" w:lineRule="auto"/>
        <w:jc w:val="both"/>
        <w:rPr>
          <w:rFonts w:ascii="Times New Roman" w:hAnsi="Times New Roman"/>
          <w:sz w:val="24"/>
          <w:szCs w:val="24"/>
        </w:rPr>
      </w:pPr>
      <w:r w:rsidRPr="00D27AA9">
        <w:rPr>
          <w:rFonts w:ascii="Times New Roman" w:hAnsi="Times New Roman"/>
          <w:sz w:val="24"/>
          <w:szCs w:val="24"/>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писать рефераты;</w:t>
      </w:r>
    </w:p>
    <w:p w:rsidR="00453F09" w:rsidRPr="00D27AA9" w:rsidRDefault="00453F09" w:rsidP="00453F09">
      <w:pPr>
        <w:numPr>
          <w:ilvl w:val="0"/>
          <w:numId w:val="20"/>
        </w:numPr>
        <w:spacing w:after="0" w:line="240" w:lineRule="auto"/>
        <w:jc w:val="both"/>
        <w:rPr>
          <w:rFonts w:ascii="Times New Roman" w:hAnsi="Times New Roman"/>
          <w:sz w:val="24"/>
          <w:szCs w:val="24"/>
        </w:rPr>
      </w:pPr>
      <w:r w:rsidRPr="00D27AA9">
        <w:rPr>
          <w:rFonts w:ascii="Times New Roman" w:hAnsi="Times New Roman"/>
          <w:sz w:val="24"/>
          <w:szCs w:val="24"/>
        </w:rPr>
        <w:t>составлять аннотации.</w:t>
      </w:r>
    </w:p>
    <w:p w:rsidR="00453F09" w:rsidRPr="00D27AA9" w:rsidRDefault="00453F09" w:rsidP="00453F09">
      <w:pPr>
        <w:spacing w:after="0"/>
        <w:jc w:val="both"/>
        <w:rPr>
          <w:rFonts w:ascii="Times New Roman" w:hAnsi="Times New Roman"/>
          <w:sz w:val="24"/>
          <w:szCs w:val="24"/>
        </w:rPr>
      </w:pPr>
      <w:r w:rsidRPr="00D27AA9">
        <w:rPr>
          <w:rFonts w:ascii="Times New Roman" w:hAnsi="Times New Roman"/>
          <w:b/>
          <w:sz w:val="24"/>
          <w:szCs w:val="24"/>
        </w:rPr>
        <w:t xml:space="preserve">Текст </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и характеризовать тексты различных типов речи с точки зрения смыслового содержания и структуры;</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w:t>
      </w:r>
    </w:p>
    <w:p w:rsidR="00453F09" w:rsidRPr="00D27AA9" w:rsidRDefault="00453F09" w:rsidP="00453F09">
      <w:pPr>
        <w:numPr>
          <w:ilvl w:val="0"/>
          <w:numId w:val="21"/>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и редактировать собственные тексты различных типов речи, жанров с учетом требований к построению связного текста.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в устной и письменной форме учебно-научные тексты (аннотация, реферат) с учетом внеязыковых требований, предъявляемых к ним, и в соответствии со спецификой употребления в них языковых средств.</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Функциональные  разновидности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создавать устные и письменные высказывания разных типов речи (тексты повествовательного характера, рассуждение, описание);</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исправлять речевые недостатки, редактировать текст;</w:t>
      </w:r>
    </w:p>
    <w:p w:rsidR="00453F09" w:rsidRPr="00D27AA9" w:rsidRDefault="00453F09" w:rsidP="00453F09">
      <w:pPr>
        <w:numPr>
          <w:ilvl w:val="0"/>
          <w:numId w:val="22"/>
        </w:numPr>
        <w:spacing w:after="0" w:line="240" w:lineRule="auto"/>
        <w:jc w:val="both"/>
        <w:rPr>
          <w:rFonts w:ascii="Times New Roman" w:hAnsi="Times New Roman"/>
          <w:sz w:val="24"/>
          <w:szCs w:val="24"/>
        </w:rPr>
      </w:pPr>
      <w:r w:rsidRPr="00D27AA9">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 xml:space="preserve"> Ученик получит возможность научиться:</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создавать бытовые рассказы, истории с учетом внеязыковых требований, предъявляемых к ним, и в соответствии со спецификой употребления языковых средств;</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Общие сведения о языке.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pStyle w:val="a9"/>
        <w:widowControl/>
        <w:numPr>
          <w:ilvl w:val="0"/>
          <w:numId w:val="3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соблюдать основные языковые нормы в устной и письменной речи;</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оценивать использование основных изобразительных средств языка.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pStyle w:val="a9"/>
        <w:widowControl/>
        <w:numPr>
          <w:ilvl w:val="0"/>
          <w:numId w:val="23"/>
        </w:numPr>
        <w:suppressAutoHyphens w:val="0"/>
        <w:contextualSpacing/>
        <w:jc w:val="both"/>
        <w:rPr>
          <w:rFonts w:ascii="Times New Roman" w:hAnsi="Times New Roman" w:cs="Times New Roman"/>
          <w:lang w:eastAsia="en-US"/>
        </w:rPr>
      </w:pPr>
      <w:r w:rsidRPr="00D27AA9">
        <w:rPr>
          <w:rFonts w:ascii="Times New Roman" w:hAnsi="Times New Roman" w:cs="Times New Roman"/>
          <w:color w:val="000000"/>
          <w:shd w:val="clear" w:color="auto" w:fill="FFFFFF"/>
        </w:rPr>
        <w:t>расширить свою речевую практику, развивать культуру использования русского литературного языка;</w:t>
      </w:r>
    </w:p>
    <w:p w:rsidR="00453F09" w:rsidRPr="00D27AA9" w:rsidRDefault="00453F09" w:rsidP="00453F09">
      <w:pPr>
        <w:numPr>
          <w:ilvl w:val="0"/>
          <w:numId w:val="23"/>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вклад выдающихся лингвистов в развитие русистики.</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Морфемика и словообразование.</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делить слова на морфемы на основе смыслового, грамматического и словообразовательного анализа слова;</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различать словообразовательные и формообразующие морфемы, способы словообразования;</w:t>
      </w:r>
    </w:p>
    <w:p w:rsidR="00453F09" w:rsidRPr="00D27AA9" w:rsidRDefault="00453F09" w:rsidP="00453F09">
      <w:pPr>
        <w:numPr>
          <w:ilvl w:val="0"/>
          <w:numId w:val="24"/>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453F09" w:rsidRPr="00D27AA9" w:rsidRDefault="00453F09" w:rsidP="00453F09">
      <w:pPr>
        <w:numPr>
          <w:ilvl w:val="0"/>
          <w:numId w:val="25"/>
        </w:numPr>
        <w:spacing w:after="0" w:line="240" w:lineRule="auto"/>
        <w:jc w:val="both"/>
        <w:rPr>
          <w:rFonts w:ascii="Times New Roman" w:hAnsi="Times New Roman"/>
          <w:sz w:val="24"/>
          <w:szCs w:val="24"/>
        </w:rPr>
      </w:pPr>
      <w:r w:rsidRPr="00D27AA9">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Лексикология и фразеология.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лексический анализ слова, характеризуя лексическое значение, принадлежность слова к группе однозначных 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группировать слова по тематическим группам;</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подбирать к словам синонимы, антонимы;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фразеологические обороты;</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уместно использовать фразеологические обороты в речи;</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лексические нормы в устных и письменных высказываниях;</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453F09" w:rsidRPr="00D27AA9" w:rsidRDefault="00453F09" w:rsidP="00453F09">
      <w:pPr>
        <w:numPr>
          <w:ilvl w:val="0"/>
          <w:numId w:val="26"/>
        </w:numPr>
        <w:spacing w:after="0" w:line="240" w:lineRule="auto"/>
        <w:jc w:val="both"/>
        <w:rPr>
          <w:rFonts w:ascii="Times New Roman" w:hAnsi="Times New Roman"/>
          <w:sz w:val="24"/>
          <w:szCs w:val="24"/>
        </w:rPr>
      </w:pPr>
      <w:r w:rsidRPr="00D27AA9">
        <w:rPr>
          <w:rFonts w:ascii="Times New Roman" w:hAnsi="Times New Roman"/>
          <w:sz w:val="24"/>
          <w:szCs w:val="24"/>
        </w:rPr>
        <w:t>пользоваться различными видами лексических словарей (толковым словарем, словарем синонимов, фразеологическим словарем и др.) и использовать полученную информацию в различных видах деятельности.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аргументировать различие лексического и грамматического значений слова;</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лексики и фразеологии в художественной речи;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лексических словарей разного типа (толковым словарем, словарем синонимов, фразеологическим словарем и др.) и справочников, в том числе мультимедийных; использовать эту информацию в различных видах деятельности.</w:t>
      </w:r>
    </w:p>
    <w:p w:rsidR="00453F09" w:rsidRPr="00D27AA9" w:rsidRDefault="00453F09" w:rsidP="00453F09">
      <w:pPr>
        <w:numPr>
          <w:ilvl w:val="0"/>
          <w:numId w:val="27"/>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общие принципы классификации словарного состава русского языка;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аргументировать различие лексического и грамматического значений слова;</w:t>
      </w:r>
    </w:p>
    <w:p w:rsidR="00453F09" w:rsidRPr="00D27AA9" w:rsidRDefault="00453F09" w:rsidP="00453F09">
      <w:pPr>
        <w:pStyle w:val="a9"/>
        <w:widowControl/>
        <w:numPr>
          <w:ilvl w:val="0"/>
          <w:numId w:val="27"/>
        </w:numPr>
        <w:suppressAutoHyphens w:val="0"/>
        <w:contextualSpacing/>
        <w:jc w:val="both"/>
        <w:rPr>
          <w:rFonts w:ascii="Times New Roman" w:hAnsi="Times New Roman" w:cs="Times New Roman"/>
          <w:lang w:eastAsia="en-US"/>
        </w:rPr>
      </w:pPr>
      <w:r w:rsidRPr="00D27AA9">
        <w:rPr>
          <w:rFonts w:ascii="Times New Roman" w:hAnsi="Times New Roman" w:cs="Times New Roman"/>
          <w:lang w:eastAsia="en-US"/>
        </w:rPr>
        <w:t>оценивать собственную и чужую речь с точки зрения точного, уместного и выразительного словоупотребления.</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Морфология.</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 xml:space="preserve">опознавать </w:t>
      </w:r>
      <w:r w:rsidRPr="00D27AA9">
        <w:rPr>
          <w:rFonts w:ascii="Times New Roman" w:hAnsi="Times New Roman"/>
          <w:color w:val="000000"/>
          <w:sz w:val="24"/>
          <w:szCs w:val="24"/>
          <w:shd w:val="clear" w:color="auto" w:fill="FFFFFF"/>
        </w:rPr>
        <w:t>самостоятельные (знаменательные) части  речи и их формы по значению и основным грамматическим признакам;</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color w:val="000000"/>
          <w:sz w:val="24"/>
          <w:szCs w:val="24"/>
          <w:shd w:val="clear" w:color="auto" w:fill="FFFFFF"/>
        </w:rPr>
        <w:t>распознавать существительных, прилагательных, местоимений, числительных, наречий разных разрядов и их морфологических признаков;</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анализировать слово с точки зрения его принадлежности к той или иной части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проводить морфологический разбор самостоятельных и служебных частей речи;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общее грамматическое значение, морфологические признаки самостоятельных частей речи, определять их синтаксической функции;</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453F09" w:rsidRPr="00D27AA9" w:rsidRDefault="00453F09" w:rsidP="00453F09">
      <w:pPr>
        <w:numPr>
          <w:ilvl w:val="0"/>
          <w:numId w:val="28"/>
        </w:numPr>
        <w:spacing w:after="0" w:line="240" w:lineRule="auto"/>
        <w:jc w:val="both"/>
        <w:rPr>
          <w:rFonts w:ascii="Times New Roman" w:hAnsi="Times New Roman"/>
          <w:sz w:val="24"/>
          <w:szCs w:val="24"/>
        </w:rPr>
      </w:pPr>
      <w:r w:rsidRPr="00D27AA9">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53F09" w:rsidRPr="00D27AA9" w:rsidRDefault="00453F09" w:rsidP="00453F09">
      <w:pPr>
        <w:numPr>
          <w:ilvl w:val="0"/>
          <w:numId w:val="29"/>
        </w:numPr>
        <w:spacing w:after="0" w:line="240" w:lineRule="auto"/>
        <w:jc w:val="both"/>
        <w:rPr>
          <w:rFonts w:ascii="Times New Roman" w:hAnsi="Times New Roman"/>
          <w:sz w:val="24"/>
          <w:szCs w:val="24"/>
        </w:rPr>
      </w:pPr>
      <w:r w:rsidRPr="00D27AA9">
        <w:rPr>
          <w:rStyle w:val="s2"/>
          <w:rFonts w:ascii="Times New Roman" w:eastAsia="SimSun" w:hAnsi="Times New Roman"/>
          <w:iCs/>
          <w:color w:val="000000"/>
          <w:sz w:val="24"/>
          <w:szCs w:val="24"/>
        </w:rPr>
        <w:t>опознавать основные выразительные средства морфологии в публицистической и художественной речи и оценивать их</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Синтаксис.</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опознавать основные единицы синтаксиса (словосочетание, предложение) и их виды;</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распознавать вводные слова;</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опознавать сложное предложение;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color w:val="000000"/>
          <w:sz w:val="24"/>
          <w:szCs w:val="24"/>
          <w:shd w:val="clear" w:color="auto" w:fill="FFFFFF"/>
        </w:rPr>
        <w:t>применять правила постановки знаков препинания в конце предложения, в простом и в сложном предложениях, при прямой речи, диалоге;</w:t>
      </w:r>
    </w:p>
    <w:p w:rsidR="00453F09" w:rsidRPr="00D27AA9" w:rsidRDefault="00453F09" w:rsidP="00453F09">
      <w:pPr>
        <w:numPr>
          <w:ilvl w:val="0"/>
          <w:numId w:val="29"/>
        </w:numPr>
        <w:spacing w:after="0" w:line="240" w:lineRule="auto"/>
        <w:jc w:val="both"/>
        <w:rPr>
          <w:rFonts w:ascii="Times New Roman" w:hAnsi="Times New Roman"/>
          <w:b/>
          <w:sz w:val="24"/>
          <w:szCs w:val="24"/>
        </w:rPr>
      </w:pPr>
      <w:r w:rsidRPr="00D27AA9">
        <w:rPr>
          <w:rFonts w:ascii="Times New Roman" w:hAnsi="Times New Roman"/>
          <w:sz w:val="24"/>
          <w:szCs w:val="24"/>
        </w:rPr>
        <w:t>применять синтаксические знания и умения в практике правописания, в различных видах анализа.</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опознавать основные выразительные средства синтаксиса в художественной речи.</w:t>
      </w:r>
    </w:p>
    <w:p w:rsidR="00453F09" w:rsidRPr="00D27AA9" w:rsidRDefault="00453F09" w:rsidP="00453F09">
      <w:pPr>
        <w:spacing w:after="0"/>
        <w:rPr>
          <w:rFonts w:ascii="Times New Roman" w:hAnsi="Times New Roman"/>
          <w:b/>
          <w:sz w:val="24"/>
          <w:szCs w:val="24"/>
        </w:rPr>
      </w:pPr>
      <w:r w:rsidRPr="00D27AA9">
        <w:rPr>
          <w:rFonts w:ascii="Times New Roman" w:hAnsi="Times New Roman"/>
          <w:b/>
          <w:sz w:val="24"/>
          <w:szCs w:val="24"/>
        </w:rPr>
        <w:t>Правописание: орфография и пунктуация.</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соблюдать орфографические и пунктуационные нормы в процессе письма (в объеме содержания курса);</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объяснять выбор написания в устной форме (рассуждения) и в письменной форме (с помощью графических символов);</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обнаруживать и справлять орфографические и пунктуационные ошибки;</w:t>
      </w:r>
    </w:p>
    <w:p w:rsidR="00453F09" w:rsidRPr="00D27AA9" w:rsidRDefault="00453F09" w:rsidP="00453F09">
      <w:pPr>
        <w:numPr>
          <w:ilvl w:val="0"/>
          <w:numId w:val="30"/>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орфографических словарей и справочников; использовать ее в процессе письма.</w:t>
      </w:r>
    </w:p>
    <w:p w:rsidR="00453F09" w:rsidRPr="00D27AA9" w:rsidRDefault="00453F09" w:rsidP="00453F09">
      <w:pPr>
        <w:spacing w:after="0"/>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53F09" w:rsidRPr="00D27AA9" w:rsidRDefault="00453F09" w:rsidP="00453F09">
      <w:pPr>
        <w:spacing w:after="0"/>
        <w:jc w:val="both"/>
        <w:rPr>
          <w:rFonts w:ascii="Times New Roman" w:hAnsi="Times New Roman"/>
          <w:b/>
          <w:sz w:val="24"/>
          <w:szCs w:val="24"/>
        </w:rPr>
      </w:pPr>
      <w:r w:rsidRPr="00D27AA9">
        <w:rPr>
          <w:rFonts w:ascii="Times New Roman" w:hAnsi="Times New Roman"/>
          <w:b/>
          <w:sz w:val="24"/>
          <w:szCs w:val="24"/>
        </w:rPr>
        <w:t>Язык и культура речи.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научится:</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453F09" w:rsidRPr="00D27AA9" w:rsidRDefault="00453F09" w:rsidP="00453F09">
      <w:pPr>
        <w:numPr>
          <w:ilvl w:val="0"/>
          <w:numId w:val="31"/>
        </w:numPr>
        <w:spacing w:after="0" w:line="240" w:lineRule="auto"/>
        <w:jc w:val="both"/>
        <w:rPr>
          <w:rFonts w:ascii="Times New Roman" w:hAnsi="Times New Roman"/>
          <w:sz w:val="24"/>
          <w:szCs w:val="24"/>
        </w:rPr>
      </w:pPr>
      <w:r w:rsidRPr="00D27AA9">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453F09" w:rsidRPr="00D27AA9" w:rsidRDefault="00453F09" w:rsidP="00453F09">
      <w:pPr>
        <w:spacing w:after="0"/>
        <w:jc w:val="both"/>
        <w:rPr>
          <w:rFonts w:ascii="Times New Roman" w:hAnsi="Times New Roman"/>
          <w:i/>
          <w:sz w:val="24"/>
          <w:szCs w:val="24"/>
        </w:rPr>
      </w:pPr>
      <w:r w:rsidRPr="00D27AA9">
        <w:rPr>
          <w:rFonts w:ascii="Times New Roman" w:hAnsi="Times New Roman"/>
          <w:i/>
          <w:sz w:val="24"/>
          <w:szCs w:val="24"/>
        </w:rPr>
        <w:t>Ученик получит возможность научиться:</w:t>
      </w:r>
    </w:p>
    <w:p w:rsidR="00453F09" w:rsidRPr="00D27AA9" w:rsidRDefault="00453F09" w:rsidP="00453F09">
      <w:pPr>
        <w:numPr>
          <w:ilvl w:val="0"/>
          <w:numId w:val="32"/>
        </w:numPr>
        <w:spacing w:after="0" w:line="240" w:lineRule="auto"/>
        <w:jc w:val="both"/>
        <w:rPr>
          <w:rFonts w:ascii="Times New Roman" w:hAnsi="Times New Roman"/>
          <w:sz w:val="24"/>
          <w:szCs w:val="24"/>
        </w:rPr>
      </w:pPr>
      <w:r w:rsidRPr="00D27AA9">
        <w:rPr>
          <w:rFonts w:ascii="Times New Roman" w:hAnsi="Times New Roman"/>
          <w:sz w:val="24"/>
          <w:szCs w:val="24"/>
        </w:rPr>
        <w:t>характеризовать на отдельных примерах взаимосвязь языка, культуры и истории народа – носителя языка.</w:t>
      </w:r>
    </w:p>
    <w:p w:rsidR="00E00335" w:rsidRPr="005330ED" w:rsidRDefault="00E00335" w:rsidP="00E00335">
      <w:pPr>
        <w:spacing w:after="0" w:line="240" w:lineRule="auto"/>
        <w:jc w:val="center"/>
        <w:rPr>
          <w:rFonts w:ascii="Times New Roman" w:hAnsi="Times New Roman"/>
          <w:b/>
          <w:sz w:val="24"/>
          <w:szCs w:val="24"/>
          <w:lang w:eastAsia="ru-RU"/>
        </w:rPr>
      </w:pPr>
    </w:p>
    <w:p w:rsidR="00E00335" w:rsidRPr="005330ED" w:rsidRDefault="00E00335" w:rsidP="00E00335">
      <w:pPr>
        <w:spacing w:after="0" w:line="240" w:lineRule="auto"/>
        <w:jc w:val="center"/>
        <w:rPr>
          <w:rFonts w:ascii="Times New Roman" w:hAnsi="Times New Roman"/>
          <w:b/>
          <w:sz w:val="24"/>
          <w:szCs w:val="24"/>
          <w:lang w:eastAsia="ru-RU"/>
        </w:rPr>
      </w:pPr>
    </w:p>
    <w:p w:rsidR="00F95C01" w:rsidRDefault="00F95C01" w:rsidP="00E00335">
      <w:pPr>
        <w:spacing w:after="0" w:line="240" w:lineRule="auto"/>
        <w:jc w:val="center"/>
        <w:rPr>
          <w:rFonts w:ascii="Times New Roman" w:hAnsi="Times New Roman"/>
          <w:b/>
          <w:sz w:val="24"/>
          <w:szCs w:val="24"/>
          <w:lang w:eastAsia="ru-RU"/>
        </w:rPr>
      </w:pPr>
    </w:p>
    <w:p w:rsidR="00E00335" w:rsidRDefault="00E00335"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6C2298" w:rsidRDefault="006C2298" w:rsidP="00E00335">
      <w:pPr>
        <w:spacing w:after="0" w:line="240" w:lineRule="auto"/>
        <w:jc w:val="center"/>
        <w:rPr>
          <w:rFonts w:ascii="Times New Roman" w:hAnsi="Times New Roman"/>
          <w:b/>
          <w:sz w:val="24"/>
          <w:szCs w:val="24"/>
        </w:rPr>
      </w:pPr>
    </w:p>
    <w:p w:rsidR="00E00335" w:rsidRPr="00D249E8" w:rsidRDefault="00E00335" w:rsidP="00E00335">
      <w:pPr>
        <w:spacing w:after="0" w:line="240" w:lineRule="auto"/>
        <w:jc w:val="center"/>
        <w:rPr>
          <w:rFonts w:ascii="Times New Roman" w:hAnsi="Times New Roman"/>
          <w:b/>
          <w:sz w:val="24"/>
          <w:szCs w:val="24"/>
        </w:rPr>
      </w:pPr>
      <w:r w:rsidRPr="00D249E8">
        <w:rPr>
          <w:rFonts w:ascii="Times New Roman" w:hAnsi="Times New Roman"/>
          <w:b/>
          <w:sz w:val="24"/>
          <w:szCs w:val="24"/>
        </w:rPr>
        <w:lastRenderedPageBreak/>
        <w:t>Содержание учебного предмета</w:t>
      </w:r>
    </w:p>
    <w:p w:rsidR="00E00335" w:rsidRPr="00B3649E" w:rsidRDefault="00E00335" w:rsidP="00E00335">
      <w:pPr>
        <w:autoSpaceDE w:val="0"/>
        <w:autoSpaceDN w:val="0"/>
        <w:adjustRightInd w:val="0"/>
        <w:spacing w:after="0" w:line="240" w:lineRule="auto"/>
        <w:jc w:val="both"/>
        <w:rPr>
          <w:rFonts w:ascii="Times New Roman" w:hAnsi="Times New Roman"/>
          <w:b/>
          <w:sz w:val="24"/>
          <w:szCs w:val="24"/>
          <w:lang w:eastAsia="ru-RU"/>
        </w:rPr>
      </w:pPr>
      <w:r w:rsidRPr="00B3649E">
        <w:rPr>
          <w:rFonts w:ascii="Times New Roman" w:hAnsi="Times New Roman"/>
          <w:b/>
          <w:sz w:val="24"/>
          <w:szCs w:val="24"/>
          <w:lang w:eastAsia="ru-RU"/>
        </w:rPr>
        <w:t>Раздел 1.Введение. Культура речи. (12ч.).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Русский язык в кругу славянских языков. Роль старославянского языка в развитии русского языка.</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Части речи (самостоятельные и служебные), их значение и грамматические признаки. Словосочетание, его роль в языке. Главное и зависимое слово в словосочетании. Текст и его структура. Средства и способы связи предложений в тексте. Функциональные разновидности современного русского языка. Публицистический стиль.  Научный стиль. Орфограммы в приставках и корнях слов. Слитное и раздельное написание НЕ с разными частями речи.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2.Синтаксис. Пунктуация (8ч.).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Синтаксис как раздел грамматики. Виды и средства синтаксической связи.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Словосочетание, его структура и виды. Типы связи слов в словосочетании (согласование, управление, примыкание). Синтаксический разбор словосочетаний.</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3.Двусоставные предложения (15ч.).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предложении. Интонация предложения. Синтаксический разбор предложения. Виды предложений по эмоциональной окраске, их интонационные и смысловые особенности. Предложения утвердительные и отрицательные, их смысловые и структурные различия. Логическое ударение.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Подлежащее и способы его выражения. Стили речи. Сказуемое и способы его выражения. Простое глагольное сказуемое. Составное глагольное сказуемое. Составное именное сказуемое. Тире между подлежащим и сказуемым. </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Определение и его виды. Дополнение и его виды. Обстоятельство времени и места. Обстоятельство образа действия и цели. Обстоятельство причины, меры, условия. Способы выражения второстепенных членов предложения. Прямой и обратный порядок слов в простом предложении, его коммуникативная и экспрессивно-стилистическая роль. Предложения распространенные и нераспространенные, полные и неполные.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4.</w:t>
      </w:r>
      <w:r>
        <w:rPr>
          <w:rFonts w:ascii="Times New Roman" w:hAnsi="Times New Roman"/>
          <w:b/>
          <w:sz w:val="24"/>
          <w:szCs w:val="24"/>
          <w:lang w:eastAsia="ru-RU"/>
        </w:rPr>
        <w:t>Односоставные предложения (11</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Односоставные предложения. Главный член односоставного предложения. Основные группы односоставных предложений и их особенности. Определённо-личные предложения. Неопределённо-личные предложения. Обобщённо-личные предложения. Безличные предложения. Назывные предложения. Структурные и смысловые особенности односоставных предложений.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5.</w:t>
      </w:r>
      <w:r w:rsidRPr="00B3649E">
        <w:rPr>
          <w:rFonts w:ascii="Times New Roman" w:hAnsi="Times New Roman"/>
          <w:b/>
          <w:bCs/>
          <w:iCs/>
          <w:sz w:val="24"/>
        </w:rPr>
        <w:t>Простое осложненное предложение. Предложения с однородными членами</w:t>
      </w:r>
      <w:r>
        <w:rPr>
          <w:rFonts w:ascii="Times New Roman" w:hAnsi="Times New Roman"/>
          <w:b/>
          <w:sz w:val="24"/>
          <w:szCs w:val="24"/>
          <w:lang w:eastAsia="ru-RU"/>
        </w:rPr>
        <w:t>(16</w:t>
      </w:r>
      <w:r w:rsidRPr="00B3649E">
        <w:rPr>
          <w:rFonts w:ascii="Times New Roman" w:hAnsi="Times New Roman"/>
          <w:b/>
          <w:sz w:val="24"/>
          <w:szCs w:val="24"/>
          <w:lang w:eastAsia="ru-RU"/>
        </w:rPr>
        <w:t>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Понятие о простом осложнённом предложении. Понятие об однородных членах предложения. Способы связи однородных членов предложения и знаки препинания между ними. Интонационные и пунктуационные особенности предложений с однородными членами.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Стилистические возможности предложений с однородными членами.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6.</w:t>
      </w:r>
      <w:r w:rsidRPr="00B3649E">
        <w:rPr>
          <w:rFonts w:ascii="Times New Roman" w:hAnsi="Times New Roman"/>
          <w:b/>
          <w:sz w:val="24"/>
        </w:rPr>
        <w:t>Предложения с обособленными членами.</w:t>
      </w:r>
      <w:r w:rsidRPr="00B3649E">
        <w:rPr>
          <w:rFonts w:ascii="Times New Roman" w:hAnsi="Times New Roman"/>
          <w:b/>
          <w:sz w:val="24"/>
          <w:szCs w:val="24"/>
          <w:lang w:eastAsia="ru-RU"/>
        </w:rPr>
        <w:t xml:space="preserve"> (17ч.).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Обособление определений. Обособление согласованных распространенных и нераспространенных определений. Обособление несогласованных определений. Обособление приложений. Обособление обстоятельств. Деепричастие и деепричастный оборот как разновидность обособленных обстоятельств, особенности их употребления. Обособление определений и приложений, относящихся к личному местоимению. Обособление согласованных приложений. Обособление дополнений. Отсутствие или наличие запятой перед союзом как. Обособленные уточняющие члены предложения. Выделительные знаки препинания при них. Обособление уточняющих членов предложения. Обособленные обстоятельства, выраженные существительными с предлогами.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szCs w:val="24"/>
          <w:lang w:eastAsia="ru-RU"/>
        </w:rPr>
        <w:t>Раздел 7.</w:t>
      </w:r>
      <w:r w:rsidRPr="00B3649E">
        <w:rPr>
          <w:rFonts w:ascii="Times New Roman" w:hAnsi="Times New Roman"/>
          <w:b/>
          <w:sz w:val="24"/>
        </w:rPr>
        <w:t>Предложения с обращениями, вводными словами</w:t>
      </w:r>
      <w:r w:rsidRPr="00B3649E">
        <w:rPr>
          <w:rFonts w:ascii="Times New Roman" w:hAnsi="Times New Roman"/>
          <w:b/>
          <w:sz w:val="24"/>
          <w:szCs w:val="24"/>
          <w:lang w:eastAsia="ru-RU"/>
        </w:rPr>
        <w:t xml:space="preserve"> (13ч.)</w:t>
      </w:r>
    </w:p>
    <w:p w:rsidR="00E00335" w:rsidRPr="00D249E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t xml:space="preserve">Предложения с обращениями. Предложения с вводными конструкциями. Вводные слова и предложения, знаки препинания при них. Предложения со вставными конструкциями. Использование вводных слов как средства связи предложений и смысловых частей текста. </w:t>
      </w:r>
    </w:p>
    <w:p w:rsidR="00E00335" w:rsidRPr="00B3649E" w:rsidRDefault="00E00335" w:rsidP="00E00335">
      <w:pPr>
        <w:autoSpaceDE w:val="0"/>
        <w:autoSpaceDN w:val="0"/>
        <w:adjustRightInd w:val="0"/>
        <w:spacing w:after="0" w:line="240" w:lineRule="auto"/>
        <w:ind w:left="-567" w:firstLine="567"/>
        <w:jc w:val="both"/>
        <w:rPr>
          <w:rFonts w:ascii="Times New Roman" w:hAnsi="Times New Roman"/>
          <w:b/>
          <w:sz w:val="24"/>
          <w:szCs w:val="24"/>
          <w:lang w:eastAsia="ru-RU"/>
        </w:rPr>
      </w:pPr>
      <w:r w:rsidRPr="00B3649E">
        <w:rPr>
          <w:rFonts w:ascii="Times New Roman" w:hAnsi="Times New Roman"/>
          <w:b/>
          <w:sz w:val="24"/>
        </w:rPr>
        <w:t xml:space="preserve">Раздел 8.Способы передачи чужой речи. Прямая и косвенная речь. </w:t>
      </w:r>
      <w:r w:rsidRPr="00B3649E">
        <w:rPr>
          <w:rFonts w:ascii="Times New Roman" w:hAnsi="Times New Roman"/>
          <w:b/>
          <w:sz w:val="24"/>
          <w:szCs w:val="24"/>
          <w:lang w:eastAsia="ru-RU"/>
        </w:rPr>
        <w:t>(10ч.).</w:t>
      </w:r>
    </w:p>
    <w:p w:rsidR="00E00335" w:rsidRPr="00F44408" w:rsidRDefault="00E00335" w:rsidP="00E00335">
      <w:pPr>
        <w:autoSpaceDE w:val="0"/>
        <w:autoSpaceDN w:val="0"/>
        <w:adjustRightInd w:val="0"/>
        <w:spacing w:after="0" w:line="240" w:lineRule="auto"/>
        <w:ind w:left="-567" w:firstLine="567"/>
        <w:jc w:val="both"/>
        <w:rPr>
          <w:rFonts w:ascii="Times New Roman" w:hAnsi="Times New Roman"/>
          <w:sz w:val="24"/>
          <w:szCs w:val="24"/>
          <w:lang w:eastAsia="ru-RU"/>
        </w:rPr>
      </w:pPr>
      <w:r w:rsidRPr="00D249E8">
        <w:rPr>
          <w:rFonts w:ascii="Times New Roman" w:hAnsi="Times New Roman"/>
          <w:sz w:val="24"/>
          <w:szCs w:val="24"/>
          <w:lang w:eastAsia="ru-RU"/>
        </w:rPr>
        <w:lastRenderedPageBreak/>
        <w:t>Прямая речь. Знаки препинания при прямой речи. Диалог. Косвенная речь. Цитаты. Зн</w:t>
      </w:r>
      <w:r>
        <w:rPr>
          <w:rFonts w:ascii="Times New Roman" w:hAnsi="Times New Roman"/>
          <w:sz w:val="24"/>
          <w:szCs w:val="24"/>
          <w:lang w:eastAsia="ru-RU"/>
        </w:rPr>
        <w:t>аки препинания при цитировании.</w:t>
      </w:r>
    </w:p>
    <w:p w:rsidR="00D27AA9" w:rsidRDefault="00D27AA9" w:rsidP="00E00335">
      <w:pPr>
        <w:spacing w:after="0" w:line="240" w:lineRule="auto"/>
        <w:jc w:val="center"/>
        <w:rPr>
          <w:rFonts w:ascii="Times New Roman" w:hAnsi="Times New Roman"/>
          <w:b/>
          <w:sz w:val="24"/>
          <w:szCs w:val="24"/>
        </w:rPr>
      </w:pPr>
    </w:p>
    <w:p w:rsidR="00D27AA9" w:rsidRDefault="00D27AA9" w:rsidP="00E00335">
      <w:pPr>
        <w:spacing w:after="0" w:line="240" w:lineRule="auto"/>
        <w:jc w:val="center"/>
        <w:rPr>
          <w:rFonts w:ascii="Times New Roman" w:hAnsi="Times New Roman"/>
          <w:b/>
          <w:sz w:val="24"/>
          <w:szCs w:val="24"/>
        </w:rPr>
      </w:pPr>
    </w:p>
    <w:p w:rsidR="00E00335" w:rsidRDefault="00E00335" w:rsidP="00E00335">
      <w:pPr>
        <w:spacing w:before="100" w:beforeAutospacing="1" w:after="100" w:afterAutospacing="1" w:line="240" w:lineRule="auto"/>
        <w:ind w:left="720"/>
        <w:jc w:val="both"/>
        <w:rPr>
          <w:rFonts w:ascii="Times New Roman" w:hAnsi="Times New Roman"/>
          <w:b/>
        </w:rPr>
      </w:pPr>
    </w:p>
    <w:p w:rsidR="006C2298" w:rsidRDefault="006C2298" w:rsidP="00E00335">
      <w:pPr>
        <w:spacing w:before="100" w:beforeAutospacing="1" w:after="100" w:afterAutospacing="1" w:line="240" w:lineRule="auto"/>
        <w:ind w:left="720"/>
        <w:jc w:val="center"/>
        <w:rPr>
          <w:rFonts w:ascii="Times New Roman" w:hAnsi="Times New Roman"/>
          <w:b/>
          <w:sz w:val="24"/>
          <w:szCs w:val="24"/>
        </w:rPr>
      </w:pPr>
    </w:p>
    <w:p w:rsidR="006C2298" w:rsidRDefault="006C2298" w:rsidP="00E00335">
      <w:pPr>
        <w:spacing w:before="100" w:beforeAutospacing="1" w:after="100" w:afterAutospacing="1" w:line="240" w:lineRule="auto"/>
        <w:ind w:left="720"/>
        <w:jc w:val="center"/>
        <w:rPr>
          <w:rFonts w:ascii="Times New Roman" w:hAnsi="Times New Roman"/>
          <w:b/>
          <w:sz w:val="24"/>
          <w:szCs w:val="24"/>
        </w:rPr>
      </w:pPr>
    </w:p>
    <w:p w:rsidR="00E00335" w:rsidRPr="00045124" w:rsidRDefault="00045124" w:rsidP="00E00335">
      <w:pPr>
        <w:spacing w:before="100" w:beforeAutospacing="1" w:after="100" w:afterAutospacing="1" w:line="240" w:lineRule="auto"/>
        <w:ind w:left="720"/>
        <w:jc w:val="center"/>
        <w:rPr>
          <w:rFonts w:ascii="Times New Roman" w:hAnsi="Times New Roman"/>
          <w:b/>
          <w:sz w:val="24"/>
          <w:szCs w:val="24"/>
        </w:rPr>
      </w:pPr>
      <w:r>
        <w:rPr>
          <w:rFonts w:ascii="Times New Roman" w:hAnsi="Times New Roman"/>
          <w:b/>
          <w:sz w:val="24"/>
          <w:szCs w:val="24"/>
        </w:rPr>
        <w:t>Тематическ</w:t>
      </w:r>
      <w:r>
        <w:rPr>
          <w:rFonts w:ascii="Times New Roman" w:hAnsi="Times New Roman"/>
          <w:b/>
          <w:sz w:val="24"/>
          <w:szCs w:val="24"/>
          <w:lang w:val="en-US"/>
        </w:rPr>
        <w:t>ое планирование.</w:t>
      </w:r>
    </w:p>
    <w:tbl>
      <w:tblPr>
        <w:tblStyle w:val="a3"/>
        <w:tblW w:w="0" w:type="auto"/>
        <w:tblInd w:w="-318" w:type="dxa"/>
        <w:tblLayout w:type="fixed"/>
        <w:tblLook w:val="04A0" w:firstRow="1" w:lastRow="0" w:firstColumn="1" w:lastColumn="0" w:noHBand="0" w:noVBand="1"/>
      </w:tblPr>
      <w:tblGrid>
        <w:gridCol w:w="812"/>
        <w:gridCol w:w="4717"/>
        <w:gridCol w:w="1134"/>
        <w:gridCol w:w="851"/>
        <w:gridCol w:w="850"/>
        <w:gridCol w:w="709"/>
        <w:gridCol w:w="709"/>
        <w:gridCol w:w="957"/>
      </w:tblGrid>
      <w:tr w:rsidR="00E00335" w:rsidTr="00F95C01">
        <w:trPr>
          <w:trHeight w:val="437"/>
        </w:trPr>
        <w:tc>
          <w:tcPr>
            <w:tcW w:w="812"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 раз-дела</w:t>
            </w:r>
          </w:p>
        </w:tc>
        <w:tc>
          <w:tcPr>
            <w:tcW w:w="4717"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Наименование разделов и тем</w:t>
            </w:r>
          </w:p>
        </w:tc>
        <w:tc>
          <w:tcPr>
            <w:tcW w:w="1134" w:type="dxa"/>
            <w:vMerge w:val="restart"/>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sz w:val="24"/>
                <w:szCs w:val="24"/>
              </w:rPr>
              <w:t>Коли-чество часов</w:t>
            </w:r>
          </w:p>
        </w:tc>
        <w:tc>
          <w:tcPr>
            <w:tcW w:w="3119" w:type="dxa"/>
            <w:gridSpan w:val="4"/>
          </w:tcPr>
          <w:p w:rsidR="00E00335" w:rsidRDefault="00E00335" w:rsidP="00F95C01">
            <w:pPr>
              <w:spacing w:before="100" w:beforeAutospacing="1" w:after="100" w:afterAutospacing="1"/>
              <w:jc w:val="center"/>
              <w:rPr>
                <w:rFonts w:ascii="Times New Roman" w:hAnsi="Times New Roman"/>
                <w:b/>
                <w:sz w:val="24"/>
                <w:szCs w:val="24"/>
              </w:rPr>
            </w:pPr>
            <w:r w:rsidRPr="00D249E8">
              <w:rPr>
                <w:rFonts w:ascii="Times New Roman" w:hAnsi="Times New Roman"/>
                <w:b/>
                <w:bCs/>
                <w:sz w:val="24"/>
                <w:szCs w:val="24"/>
              </w:rPr>
              <w:t>Контрольные работы</w:t>
            </w:r>
          </w:p>
        </w:tc>
        <w:tc>
          <w:tcPr>
            <w:tcW w:w="957" w:type="dxa"/>
            <w:vMerge w:val="restart"/>
          </w:tcPr>
          <w:p w:rsidR="00E00335" w:rsidRDefault="00E00335" w:rsidP="00F95C01">
            <w:pPr>
              <w:jc w:val="center"/>
              <w:rPr>
                <w:rFonts w:ascii="Times New Roman" w:hAnsi="Times New Roman"/>
                <w:b/>
                <w:bCs/>
                <w:sz w:val="24"/>
                <w:szCs w:val="24"/>
                <w:lang w:val="en-US"/>
              </w:rPr>
            </w:pPr>
            <w:r w:rsidRPr="00D249E8">
              <w:rPr>
                <w:rFonts w:ascii="Times New Roman" w:hAnsi="Times New Roman"/>
                <w:b/>
                <w:bCs/>
                <w:sz w:val="24"/>
                <w:szCs w:val="24"/>
              </w:rPr>
              <w:t>Разви</w:t>
            </w:r>
          </w:p>
          <w:p w:rsidR="00E00335" w:rsidRDefault="00E00335" w:rsidP="00F95C01">
            <w:pPr>
              <w:jc w:val="center"/>
              <w:rPr>
                <w:rFonts w:ascii="Times New Roman" w:hAnsi="Times New Roman"/>
                <w:b/>
                <w:sz w:val="24"/>
                <w:szCs w:val="24"/>
              </w:rPr>
            </w:pPr>
            <w:r w:rsidRPr="00D249E8">
              <w:rPr>
                <w:rFonts w:ascii="Times New Roman" w:hAnsi="Times New Roman"/>
                <w:b/>
                <w:bCs/>
                <w:sz w:val="24"/>
                <w:szCs w:val="24"/>
              </w:rPr>
              <w:t>тие речи</w:t>
            </w:r>
          </w:p>
        </w:tc>
      </w:tr>
      <w:tr w:rsidR="00E00335" w:rsidTr="00F95C01">
        <w:trPr>
          <w:cantSplit/>
          <w:trHeight w:val="1818"/>
        </w:trPr>
        <w:tc>
          <w:tcPr>
            <w:tcW w:w="812"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1134" w:type="dxa"/>
            <w:vMerge/>
          </w:tcPr>
          <w:p w:rsidR="00E00335" w:rsidRDefault="00E00335" w:rsidP="00F95C01">
            <w:pPr>
              <w:spacing w:before="100" w:beforeAutospacing="1" w:after="100" w:afterAutospacing="1"/>
              <w:jc w:val="center"/>
              <w:rPr>
                <w:rFonts w:ascii="Times New Roman" w:hAnsi="Times New Roman"/>
                <w:b/>
                <w:sz w:val="24"/>
                <w:szCs w:val="24"/>
              </w:rPr>
            </w:pPr>
          </w:p>
        </w:tc>
        <w:tc>
          <w:tcPr>
            <w:tcW w:w="851"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Контрольная работа</w:t>
            </w:r>
          </w:p>
        </w:tc>
        <w:tc>
          <w:tcPr>
            <w:tcW w:w="850"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Контрольный диктант</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Изложение</w:t>
            </w:r>
          </w:p>
        </w:tc>
        <w:tc>
          <w:tcPr>
            <w:tcW w:w="709" w:type="dxa"/>
            <w:textDirection w:val="btLr"/>
          </w:tcPr>
          <w:p w:rsidR="00E00335" w:rsidRPr="00D249E8" w:rsidRDefault="00E00335" w:rsidP="00F95C01">
            <w:pPr>
              <w:autoSpaceDE w:val="0"/>
              <w:autoSpaceDN w:val="0"/>
              <w:adjustRightInd w:val="0"/>
              <w:ind w:left="113" w:right="113"/>
              <w:jc w:val="center"/>
              <w:rPr>
                <w:rFonts w:ascii="Times New Roman" w:hAnsi="Times New Roman"/>
                <w:b/>
                <w:bCs/>
                <w:sz w:val="24"/>
                <w:szCs w:val="24"/>
              </w:rPr>
            </w:pPr>
            <w:r w:rsidRPr="00D249E8">
              <w:rPr>
                <w:rFonts w:ascii="Times New Roman" w:hAnsi="Times New Roman"/>
                <w:b/>
                <w:bCs/>
                <w:sz w:val="24"/>
                <w:szCs w:val="24"/>
              </w:rPr>
              <w:t>Сочинение</w:t>
            </w:r>
          </w:p>
        </w:tc>
        <w:tc>
          <w:tcPr>
            <w:tcW w:w="957" w:type="dxa"/>
            <w:vMerge/>
          </w:tcPr>
          <w:p w:rsidR="00E00335" w:rsidRDefault="00E00335" w:rsidP="00F95C01">
            <w:pPr>
              <w:spacing w:before="100" w:beforeAutospacing="1" w:after="100" w:afterAutospacing="1"/>
              <w:jc w:val="center"/>
              <w:rPr>
                <w:rFonts w:ascii="Times New Roman" w:hAnsi="Times New Roman"/>
                <w:b/>
                <w:sz w:val="24"/>
                <w:szCs w:val="24"/>
              </w:rPr>
            </w:pP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sz w:val="24"/>
              </w:rPr>
              <w:t>Введение. Культура речи.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12</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3</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Синтаксис. Пунктуация.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Двусоставные предложения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15</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4.</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Односоставные предложения</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11</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234E7E" w:rsidP="00F95C0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bCs/>
                <w:iCs/>
                <w:sz w:val="24"/>
              </w:rPr>
              <w:t>Простое осложненное предложение. Предложения с однородными членами.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16</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6.</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обособленными членами.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17</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7.</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Предложения с обращениями, вводными словами.</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13</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4</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c>
          <w:tcPr>
            <w:tcW w:w="4717" w:type="dxa"/>
          </w:tcPr>
          <w:p w:rsidR="00E00335" w:rsidRPr="00CB473B" w:rsidRDefault="00E00335" w:rsidP="00F95C01">
            <w:pPr>
              <w:spacing w:before="100" w:beforeAutospacing="1" w:after="100" w:afterAutospacing="1"/>
              <w:rPr>
                <w:rFonts w:ascii="Times New Roman" w:hAnsi="Times New Roman"/>
                <w:b/>
                <w:sz w:val="24"/>
                <w:szCs w:val="24"/>
              </w:rPr>
            </w:pPr>
            <w:r w:rsidRPr="00CB473B">
              <w:rPr>
                <w:rFonts w:ascii="Times New Roman" w:hAnsi="Times New Roman"/>
                <w:b/>
                <w:sz w:val="24"/>
              </w:rPr>
              <w:t>Способы передачи чужой речи. Прямая и косвенная речь.</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w:t>
            </w:r>
          </w:p>
        </w:tc>
        <w:tc>
          <w:tcPr>
            <w:tcW w:w="851"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850"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w:t>
            </w:r>
          </w:p>
        </w:tc>
        <w:tc>
          <w:tcPr>
            <w:tcW w:w="709"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1</w:t>
            </w:r>
          </w:p>
        </w:tc>
        <w:tc>
          <w:tcPr>
            <w:tcW w:w="957" w:type="dxa"/>
          </w:tcPr>
          <w:p w:rsidR="00E00335" w:rsidRPr="00CB473B" w:rsidRDefault="00E00335" w:rsidP="00F95C01">
            <w:pPr>
              <w:spacing w:before="100" w:beforeAutospacing="1" w:after="100" w:afterAutospacing="1"/>
              <w:jc w:val="center"/>
              <w:rPr>
                <w:rFonts w:ascii="Times New Roman" w:hAnsi="Times New Roman"/>
                <w:sz w:val="24"/>
                <w:szCs w:val="24"/>
              </w:rPr>
            </w:pPr>
            <w:r w:rsidRPr="00CB473B">
              <w:rPr>
                <w:rFonts w:ascii="Times New Roman" w:hAnsi="Times New Roman"/>
                <w:sz w:val="24"/>
                <w:szCs w:val="24"/>
              </w:rPr>
              <w:t>2</w:t>
            </w:r>
          </w:p>
        </w:tc>
      </w:tr>
      <w:tr w:rsidR="00E00335" w:rsidTr="00F95C01">
        <w:tc>
          <w:tcPr>
            <w:tcW w:w="812" w:type="dxa"/>
          </w:tcPr>
          <w:p w:rsidR="00E00335" w:rsidRDefault="00E00335" w:rsidP="00F95C01">
            <w:pPr>
              <w:spacing w:before="100" w:beforeAutospacing="1" w:after="100" w:afterAutospacing="1"/>
              <w:jc w:val="center"/>
              <w:rPr>
                <w:rFonts w:ascii="Times New Roman" w:hAnsi="Times New Roman"/>
                <w:b/>
                <w:sz w:val="24"/>
                <w:szCs w:val="24"/>
              </w:rPr>
            </w:pPr>
          </w:p>
        </w:tc>
        <w:tc>
          <w:tcPr>
            <w:tcW w:w="4717" w:type="dxa"/>
          </w:tcPr>
          <w:p w:rsidR="00E00335" w:rsidRDefault="00E00335" w:rsidP="00F95C01">
            <w:pPr>
              <w:spacing w:before="100" w:beforeAutospacing="1" w:after="100" w:afterAutospacing="1"/>
              <w:rPr>
                <w:rFonts w:ascii="Times New Roman" w:hAnsi="Times New Roman"/>
                <w:b/>
                <w:sz w:val="24"/>
                <w:szCs w:val="24"/>
              </w:rPr>
            </w:pPr>
            <w:r>
              <w:rPr>
                <w:rFonts w:ascii="Times New Roman" w:hAnsi="Times New Roman"/>
                <w:b/>
                <w:sz w:val="24"/>
                <w:szCs w:val="24"/>
              </w:rPr>
              <w:t>Итого</w:t>
            </w:r>
          </w:p>
        </w:tc>
        <w:tc>
          <w:tcPr>
            <w:tcW w:w="1134"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102</w:t>
            </w:r>
          </w:p>
        </w:tc>
        <w:tc>
          <w:tcPr>
            <w:tcW w:w="851"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850" w:type="dxa"/>
          </w:tcPr>
          <w:p w:rsidR="00E00335" w:rsidRDefault="00A3408C"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2</w:t>
            </w:r>
          </w:p>
        </w:tc>
        <w:tc>
          <w:tcPr>
            <w:tcW w:w="709"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957" w:type="dxa"/>
          </w:tcPr>
          <w:p w:rsidR="00E00335" w:rsidRDefault="00E00335" w:rsidP="00F95C01">
            <w:pPr>
              <w:spacing w:before="100" w:beforeAutospacing="1" w:after="100" w:afterAutospacing="1"/>
              <w:jc w:val="center"/>
              <w:rPr>
                <w:rFonts w:ascii="Times New Roman" w:hAnsi="Times New Roman"/>
                <w:b/>
                <w:sz w:val="24"/>
                <w:szCs w:val="24"/>
              </w:rPr>
            </w:pPr>
            <w:r>
              <w:rPr>
                <w:rFonts w:ascii="Times New Roman" w:hAnsi="Times New Roman"/>
                <w:b/>
                <w:sz w:val="24"/>
                <w:szCs w:val="24"/>
              </w:rPr>
              <w:t>19</w:t>
            </w:r>
          </w:p>
        </w:tc>
      </w:tr>
    </w:tbl>
    <w:p w:rsidR="00E00335" w:rsidRPr="00623CE5" w:rsidRDefault="00E00335" w:rsidP="00E00335">
      <w:pPr>
        <w:spacing w:before="100" w:beforeAutospacing="1" w:after="100" w:afterAutospacing="1" w:line="240" w:lineRule="auto"/>
        <w:rPr>
          <w:rFonts w:ascii="Tahoma" w:hAnsi="Tahoma" w:cs="Tahoma"/>
          <w:color w:val="000000"/>
          <w:sz w:val="24"/>
          <w:szCs w:val="24"/>
          <w:lang w:eastAsia="ru-RU"/>
        </w:rPr>
      </w:pPr>
    </w:p>
    <w:p w:rsidR="00E00335" w:rsidRPr="00D249E8" w:rsidRDefault="00E00335" w:rsidP="00E00335">
      <w:pPr>
        <w:spacing w:after="0" w:line="240" w:lineRule="auto"/>
        <w:rPr>
          <w:rFonts w:ascii="Times New Roman" w:hAnsi="Times New Roman"/>
          <w:b/>
          <w:color w:val="FF0000"/>
          <w:sz w:val="24"/>
          <w:szCs w:val="24"/>
          <w:lang w:eastAsia="ru-RU"/>
        </w:rPr>
      </w:pPr>
    </w:p>
    <w:p w:rsidR="00E00335" w:rsidRPr="00D249E8" w:rsidRDefault="00E00335" w:rsidP="00E00335">
      <w:pPr>
        <w:spacing w:after="0" w:line="240" w:lineRule="auto"/>
        <w:jc w:val="center"/>
        <w:rPr>
          <w:rFonts w:ascii="Times New Roman" w:hAnsi="Times New Roman"/>
          <w:b/>
          <w:sz w:val="28"/>
          <w:szCs w:val="28"/>
        </w:rPr>
        <w:sectPr w:rsidR="00E00335" w:rsidRPr="00D249E8" w:rsidSect="00F95C01">
          <w:footerReference w:type="even" r:id="rId11"/>
          <w:footerReference w:type="default" r:id="rId12"/>
          <w:pgSz w:w="11906" w:h="16838"/>
          <w:pgMar w:top="1134" w:right="709" w:bottom="851" w:left="992" w:header="709" w:footer="709" w:gutter="0"/>
          <w:cols w:space="708"/>
          <w:titlePg/>
          <w:docGrid w:linePitch="360"/>
        </w:sectPr>
      </w:pPr>
    </w:p>
    <w:p w:rsidR="00E00335" w:rsidRDefault="00E00335" w:rsidP="00E00335">
      <w:pPr>
        <w:spacing w:after="0" w:line="240" w:lineRule="auto"/>
        <w:jc w:val="center"/>
        <w:rPr>
          <w:rFonts w:ascii="Times New Roman" w:hAnsi="Times New Roman"/>
          <w:b/>
          <w:sz w:val="28"/>
          <w:szCs w:val="28"/>
        </w:rPr>
      </w:pPr>
      <w:r w:rsidRPr="00D249E8">
        <w:rPr>
          <w:rFonts w:ascii="Times New Roman" w:hAnsi="Times New Roman"/>
          <w:b/>
          <w:sz w:val="28"/>
          <w:szCs w:val="28"/>
        </w:rPr>
        <w:lastRenderedPageBreak/>
        <w:t>Календарно-тематическое планирование.</w:t>
      </w:r>
    </w:p>
    <w:p w:rsidR="00E00335" w:rsidRDefault="00E00335" w:rsidP="00E00335">
      <w:pPr>
        <w:spacing w:after="0" w:line="240" w:lineRule="auto"/>
        <w:jc w:val="center"/>
        <w:rPr>
          <w:rFonts w:ascii="Times New Roman" w:hAnsi="Times New Roman"/>
          <w:b/>
          <w:sz w:val="28"/>
          <w:szCs w:val="28"/>
        </w:rPr>
      </w:pPr>
    </w:p>
    <w:tbl>
      <w:tblPr>
        <w:tblStyle w:val="a3"/>
        <w:tblW w:w="10660" w:type="dxa"/>
        <w:tblInd w:w="-1026" w:type="dxa"/>
        <w:tblLayout w:type="fixed"/>
        <w:tblLook w:val="04A0" w:firstRow="1" w:lastRow="0" w:firstColumn="1" w:lastColumn="0" w:noHBand="0" w:noVBand="1"/>
      </w:tblPr>
      <w:tblGrid>
        <w:gridCol w:w="748"/>
        <w:gridCol w:w="759"/>
        <w:gridCol w:w="816"/>
        <w:gridCol w:w="759"/>
        <w:gridCol w:w="7578"/>
      </w:tblGrid>
      <w:tr w:rsidR="00E00335" w:rsidRPr="00024B67" w:rsidTr="006539C8">
        <w:trPr>
          <w:trHeight w:val="291"/>
        </w:trPr>
        <w:tc>
          <w:tcPr>
            <w:tcW w:w="1507"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 п/п</w:t>
            </w:r>
          </w:p>
        </w:tc>
        <w:tc>
          <w:tcPr>
            <w:tcW w:w="1575" w:type="dxa"/>
            <w:gridSpan w:val="2"/>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Дата</w:t>
            </w:r>
          </w:p>
        </w:tc>
        <w:tc>
          <w:tcPr>
            <w:tcW w:w="7578" w:type="dxa"/>
            <w:vMerge w:val="restart"/>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Тема урока</w:t>
            </w:r>
          </w:p>
        </w:tc>
      </w:tr>
      <w:tr w:rsidR="00E00335" w:rsidRPr="00024B67" w:rsidTr="006539C8">
        <w:trPr>
          <w:trHeight w:val="340"/>
        </w:trPr>
        <w:tc>
          <w:tcPr>
            <w:tcW w:w="748"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759"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816"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план</w:t>
            </w:r>
          </w:p>
        </w:tc>
        <w:tc>
          <w:tcPr>
            <w:tcW w:w="759" w:type="dxa"/>
          </w:tcPr>
          <w:p w:rsidR="00E00335" w:rsidRPr="00024B67" w:rsidRDefault="00E00335" w:rsidP="00F95C01">
            <w:pPr>
              <w:rPr>
                <w:rFonts w:ascii="Times New Roman" w:hAnsi="Times New Roman"/>
                <w:b/>
                <w:sz w:val="24"/>
                <w:szCs w:val="24"/>
              </w:rPr>
            </w:pPr>
            <w:r w:rsidRPr="00024B67">
              <w:rPr>
                <w:rFonts w:ascii="Times New Roman" w:hAnsi="Times New Roman"/>
                <w:b/>
                <w:sz w:val="24"/>
                <w:szCs w:val="24"/>
              </w:rPr>
              <w:t>факт</w:t>
            </w:r>
          </w:p>
        </w:tc>
        <w:tc>
          <w:tcPr>
            <w:tcW w:w="7578" w:type="dxa"/>
            <w:vMerge/>
          </w:tcPr>
          <w:p w:rsidR="00E00335" w:rsidRPr="00024B67" w:rsidRDefault="00E00335" w:rsidP="00F95C01">
            <w:pPr>
              <w:jc w:val="center"/>
              <w:rPr>
                <w:rFonts w:ascii="Times New Roman" w:hAnsi="Times New Roman"/>
                <w:b/>
                <w:sz w:val="24"/>
                <w:szCs w:val="24"/>
              </w:rPr>
            </w:pP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1.Введение. Культура речи. (12ч.)</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sidRPr="00024B67">
              <w:rPr>
                <w:rFonts w:ascii="Times New Roman" w:hAnsi="Times New Roman"/>
                <w:b/>
                <w:sz w:val="24"/>
                <w:szCs w:val="24"/>
                <w:lang w:val="en-US"/>
              </w:rPr>
              <w:t>1</w:t>
            </w:r>
            <w:r w:rsidRPr="00024B67">
              <w:rPr>
                <w:rFonts w:ascii="Times New Roman" w:hAnsi="Times New Roman"/>
                <w:b/>
                <w:sz w:val="24"/>
                <w:szCs w:val="24"/>
              </w:rPr>
              <w:t>.</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 xml:space="preserve">03.09. </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Что такое культура речи</w:t>
            </w:r>
          </w:p>
        </w:tc>
      </w:tr>
      <w:tr w:rsidR="00A3408C" w:rsidRPr="00024B67" w:rsidTr="006539C8">
        <w:trPr>
          <w:trHeight w:val="242"/>
        </w:trPr>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2.</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05.09.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Русский литературный язык</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3.</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07.09.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C6B09">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1.</w:t>
            </w:r>
            <w:r w:rsidRPr="00024B67">
              <w:rPr>
                <w:rFonts w:ascii="Times New Roman" w:hAnsi="Times New Roman"/>
                <w:sz w:val="24"/>
                <w:szCs w:val="24"/>
              </w:rPr>
              <w:t xml:space="preserve"> Подготовка к написанию сочинения – рассуждения</w:t>
            </w:r>
            <w:r w:rsidR="00681DB0" w:rsidRPr="00681DB0">
              <w:rPr>
                <w:rFonts w:ascii="Times New Roman" w:hAnsi="Times New Roman"/>
                <w:sz w:val="24"/>
                <w:szCs w:val="24"/>
              </w:rPr>
              <w:t xml:space="preserve"> </w:t>
            </w:r>
            <w:r w:rsidR="00FC6B09">
              <w:rPr>
                <w:rFonts w:ascii="Times New Roman" w:hAnsi="Times New Roman"/>
                <w:sz w:val="24"/>
                <w:szCs w:val="24"/>
              </w:rPr>
              <w:t>по прочитанному тексту</w:t>
            </w:r>
            <w:r w:rsidRPr="00024B67">
              <w:rPr>
                <w:rFonts w:ascii="Times New Roman" w:hAnsi="Times New Roman"/>
                <w:sz w:val="24"/>
                <w:szCs w:val="24"/>
              </w:rPr>
              <w:t>.</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4.</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10.09.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953C54">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w:t>
            </w:r>
            <w:r w:rsidRPr="00024B67">
              <w:rPr>
                <w:rFonts w:ascii="Times New Roman" w:hAnsi="Times New Roman"/>
                <w:b/>
                <w:sz w:val="24"/>
                <w:szCs w:val="24"/>
              </w:rPr>
              <w:t>2.</w:t>
            </w:r>
            <w:r w:rsidRPr="00024B67">
              <w:rPr>
                <w:rFonts w:ascii="Times New Roman" w:hAnsi="Times New Roman"/>
                <w:sz w:val="24"/>
                <w:szCs w:val="24"/>
              </w:rPr>
              <w:t xml:space="preserve"> Написание сочинения-рассуждения</w:t>
            </w:r>
            <w:r w:rsidR="00681DB0" w:rsidRPr="00681DB0">
              <w:rPr>
                <w:rFonts w:ascii="Times New Roman" w:hAnsi="Times New Roman"/>
                <w:sz w:val="24"/>
                <w:szCs w:val="24"/>
              </w:rPr>
              <w:t xml:space="preserve"> </w:t>
            </w:r>
            <w:r w:rsidR="00681DB0">
              <w:rPr>
                <w:rFonts w:ascii="Times New Roman" w:hAnsi="Times New Roman"/>
                <w:sz w:val="24"/>
                <w:szCs w:val="24"/>
              </w:rPr>
              <w:t>публицистического стиля</w:t>
            </w:r>
            <w:r w:rsidRPr="00024B67">
              <w:rPr>
                <w:rFonts w:ascii="Times New Roman" w:hAnsi="Times New Roman"/>
                <w:sz w:val="24"/>
                <w:szCs w:val="24"/>
              </w:rPr>
              <w:t>.</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5.</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12.09.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Текст и его структура.</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6.</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14.09.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Средства и способы связи предложений в тексте.</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7.</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17.09.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Функциональные разновидности современного русского языка.</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8.</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19.09.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Публицистический стиль.</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9.</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21.09.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953C54">
            <w:pPr>
              <w:jc w:val="both"/>
              <w:rPr>
                <w:rFonts w:ascii="Times New Roman" w:hAnsi="Times New Roman"/>
                <w:sz w:val="24"/>
                <w:szCs w:val="24"/>
              </w:rPr>
            </w:pPr>
            <w:r w:rsidRPr="00024B67">
              <w:rPr>
                <w:rFonts w:ascii="Times New Roman" w:hAnsi="Times New Roman"/>
                <w:b/>
                <w:sz w:val="24"/>
                <w:szCs w:val="24"/>
              </w:rPr>
              <w:t>Р.р</w:t>
            </w:r>
            <w:r>
              <w:rPr>
                <w:rFonts w:ascii="Times New Roman" w:hAnsi="Times New Roman"/>
                <w:b/>
                <w:sz w:val="24"/>
                <w:szCs w:val="24"/>
              </w:rPr>
              <w:t xml:space="preserve"> № </w:t>
            </w:r>
            <w:r w:rsidRPr="00024B67">
              <w:rPr>
                <w:rFonts w:ascii="Times New Roman" w:hAnsi="Times New Roman"/>
                <w:b/>
                <w:sz w:val="24"/>
                <w:szCs w:val="24"/>
              </w:rPr>
              <w:t>3.</w:t>
            </w:r>
            <w:r w:rsidRPr="00024B67">
              <w:rPr>
                <w:rFonts w:ascii="Times New Roman" w:hAnsi="Times New Roman"/>
                <w:sz w:val="24"/>
                <w:szCs w:val="24"/>
              </w:rPr>
              <w:t>Сочинение-рассуждение на публицистическую тему (устное)</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10.</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24.09.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Научный стиль.</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11.</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sidRPr="00CB16D0">
              <w:rPr>
                <w:rFonts w:ascii="Times New Roman" w:hAnsi="Times New Roman"/>
                <w:sz w:val="24"/>
                <w:szCs w:val="24"/>
              </w:rPr>
              <w:t>26.09.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A3408C" w:rsidRPr="00024B67" w:rsidTr="006539C8">
        <w:tc>
          <w:tcPr>
            <w:tcW w:w="748" w:type="dxa"/>
          </w:tcPr>
          <w:p w:rsidR="00A3408C" w:rsidRPr="00024B67" w:rsidRDefault="00A3408C" w:rsidP="00F95C01">
            <w:pPr>
              <w:jc w:val="center"/>
              <w:rPr>
                <w:rFonts w:ascii="Times New Roman" w:hAnsi="Times New Roman"/>
                <w:b/>
                <w:sz w:val="24"/>
                <w:szCs w:val="24"/>
              </w:rPr>
            </w:pPr>
            <w:r>
              <w:rPr>
                <w:rFonts w:ascii="Times New Roman" w:hAnsi="Times New Roman"/>
                <w:b/>
                <w:sz w:val="24"/>
                <w:szCs w:val="24"/>
              </w:rPr>
              <w:t>12.</w:t>
            </w:r>
          </w:p>
        </w:tc>
        <w:tc>
          <w:tcPr>
            <w:tcW w:w="759" w:type="dxa"/>
          </w:tcPr>
          <w:p w:rsidR="00A3408C" w:rsidRPr="00024B67" w:rsidRDefault="00A3408C" w:rsidP="00F95C01">
            <w:pPr>
              <w:jc w:val="center"/>
              <w:rPr>
                <w:rFonts w:ascii="Times New Roman" w:hAnsi="Times New Roman"/>
                <w:b/>
                <w:sz w:val="24"/>
                <w:szCs w:val="24"/>
              </w:rPr>
            </w:pPr>
          </w:p>
        </w:tc>
        <w:tc>
          <w:tcPr>
            <w:tcW w:w="816" w:type="dxa"/>
          </w:tcPr>
          <w:p w:rsidR="00A3408C" w:rsidRPr="00CB16D0" w:rsidRDefault="00A3408C" w:rsidP="00234E7E">
            <w:pPr>
              <w:rPr>
                <w:rFonts w:ascii="Times New Roman" w:hAnsi="Times New Roman"/>
                <w:sz w:val="24"/>
                <w:szCs w:val="24"/>
              </w:rPr>
            </w:pPr>
            <w:r>
              <w:rPr>
                <w:rFonts w:ascii="Times New Roman" w:hAnsi="Times New Roman"/>
                <w:sz w:val="24"/>
                <w:szCs w:val="24"/>
              </w:rPr>
              <w:t>28</w:t>
            </w:r>
            <w:r w:rsidRPr="00CB16D0">
              <w:rPr>
                <w:rFonts w:ascii="Times New Roman" w:hAnsi="Times New Roman"/>
                <w:sz w:val="24"/>
                <w:szCs w:val="24"/>
              </w:rPr>
              <w:t>.09.</w:t>
            </w:r>
          </w:p>
        </w:tc>
        <w:tc>
          <w:tcPr>
            <w:tcW w:w="759" w:type="dxa"/>
          </w:tcPr>
          <w:p w:rsidR="00A3408C" w:rsidRPr="00024B67" w:rsidRDefault="00A3408C" w:rsidP="00F95C01">
            <w:pPr>
              <w:jc w:val="center"/>
              <w:rPr>
                <w:rFonts w:ascii="Times New Roman" w:hAnsi="Times New Roman"/>
                <w:b/>
                <w:sz w:val="24"/>
                <w:szCs w:val="24"/>
              </w:rPr>
            </w:pPr>
          </w:p>
        </w:tc>
        <w:tc>
          <w:tcPr>
            <w:tcW w:w="7578" w:type="dxa"/>
          </w:tcPr>
          <w:p w:rsidR="00A3408C" w:rsidRPr="00024B67" w:rsidRDefault="00A3408C" w:rsidP="00F95C01">
            <w:pPr>
              <w:jc w:val="both"/>
              <w:rPr>
                <w:rFonts w:ascii="Times New Roman" w:hAnsi="Times New Roman"/>
                <w:sz w:val="24"/>
                <w:szCs w:val="24"/>
              </w:rPr>
            </w:pPr>
            <w:r w:rsidRPr="00024B67">
              <w:rPr>
                <w:rFonts w:ascii="Times New Roman" w:hAnsi="Times New Roman"/>
                <w:sz w:val="24"/>
                <w:szCs w:val="24"/>
              </w:rPr>
              <w:t>Урок-практикум по теме «Т</w:t>
            </w:r>
            <w:r>
              <w:rPr>
                <w:rFonts w:ascii="Times New Roman" w:hAnsi="Times New Roman"/>
                <w:sz w:val="24"/>
                <w:szCs w:val="24"/>
              </w:rPr>
              <w:t>екст. Функциональные стили речи</w:t>
            </w:r>
            <w:r w:rsidRPr="00024B67">
              <w:rPr>
                <w:rFonts w:ascii="Times New Roman" w:hAnsi="Times New Roman"/>
                <w:sz w:val="24"/>
                <w:szCs w:val="24"/>
              </w:rPr>
              <w:t>»</w:t>
            </w:r>
            <w:r>
              <w:rPr>
                <w:rFonts w:ascii="Times New Roman" w:hAnsi="Times New Roman"/>
                <w:sz w:val="24"/>
                <w:szCs w:val="24"/>
              </w:rPr>
              <w:t>.</w:t>
            </w:r>
          </w:p>
        </w:tc>
      </w:tr>
      <w:tr w:rsidR="00E00335" w:rsidRPr="00024B67" w:rsidTr="006539C8">
        <w:tc>
          <w:tcPr>
            <w:tcW w:w="10660" w:type="dxa"/>
            <w:gridSpan w:val="5"/>
          </w:tcPr>
          <w:p w:rsidR="00E00335" w:rsidRPr="00024B67" w:rsidRDefault="00E00335" w:rsidP="00F95C01">
            <w:pPr>
              <w:jc w:val="center"/>
              <w:rPr>
                <w:rFonts w:ascii="Times New Roman" w:hAnsi="Times New Roman"/>
                <w:b/>
                <w:sz w:val="24"/>
                <w:szCs w:val="24"/>
              </w:rPr>
            </w:pPr>
            <w:r w:rsidRPr="00024B67">
              <w:rPr>
                <w:rFonts w:ascii="Times New Roman" w:hAnsi="Times New Roman"/>
                <w:b/>
                <w:sz w:val="24"/>
                <w:szCs w:val="24"/>
              </w:rPr>
              <w:t>2.Синтаксис. Пунктуация. (8ч.)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0</w:t>
            </w:r>
            <w:r w:rsidR="00383BF2" w:rsidRPr="00045124">
              <w:rPr>
                <w:rFonts w:ascii="Times New Roman" w:hAnsi="Times New Roman"/>
                <w:sz w:val="24"/>
                <w:szCs w:val="24"/>
              </w:rPr>
              <w:t>1</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Синтаксис как раздел грамматики.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0</w:t>
            </w:r>
            <w:r w:rsidR="00383BF2" w:rsidRPr="00045124">
              <w:rPr>
                <w:rFonts w:ascii="Times New Roman" w:hAnsi="Times New Roman"/>
                <w:sz w:val="24"/>
                <w:szCs w:val="24"/>
              </w:rPr>
              <w:t>3</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Виды и средства синтаксической связи.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0</w:t>
            </w:r>
            <w:r w:rsidR="00383BF2" w:rsidRPr="00045124">
              <w:rPr>
                <w:rFonts w:ascii="Times New Roman" w:hAnsi="Times New Roman"/>
                <w:sz w:val="24"/>
                <w:szCs w:val="24"/>
              </w:rPr>
              <w:t>5</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4</w:t>
            </w:r>
            <w:r>
              <w:rPr>
                <w:rFonts w:ascii="Times New Roman" w:hAnsi="Times New Roman"/>
                <w:sz w:val="24"/>
                <w:szCs w:val="24"/>
              </w:rPr>
              <w:t xml:space="preserve">. </w:t>
            </w:r>
            <w:r w:rsidRPr="000C4824">
              <w:rPr>
                <w:rFonts w:ascii="Times New Roman" w:hAnsi="Times New Roman"/>
                <w:sz w:val="24"/>
                <w:szCs w:val="24"/>
              </w:rPr>
              <w:t>Подготовка к подробному изложению</w:t>
            </w:r>
            <w:r w:rsidR="00FC6B09">
              <w:rPr>
                <w:rFonts w:ascii="Times New Roman" w:hAnsi="Times New Roman"/>
                <w:sz w:val="24"/>
                <w:szCs w:val="24"/>
              </w:rPr>
              <w:t xml:space="preserve"> текста-повествования</w:t>
            </w:r>
            <w:r w:rsidRPr="000C4824">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0</w:t>
            </w:r>
            <w:r w:rsidR="00383BF2" w:rsidRPr="00045124">
              <w:rPr>
                <w:rFonts w:ascii="Times New Roman" w:hAnsi="Times New Roman"/>
                <w:sz w:val="24"/>
                <w:szCs w:val="24"/>
              </w:rPr>
              <w:t>8</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5.</w:t>
            </w:r>
            <w:r w:rsidRPr="000C4824">
              <w:rPr>
                <w:rFonts w:ascii="Times New Roman" w:hAnsi="Times New Roman"/>
                <w:sz w:val="24"/>
                <w:szCs w:val="24"/>
              </w:rPr>
              <w:t>Написание подробного изложения</w:t>
            </w:r>
            <w:r w:rsidR="00FC6B09">
              <w:rPr>
                <w:rFonts w:ascii="Times New Roman" w:hAnsi="Times New Roman"/>
                <w:sz w:val="24"/>
                <w:szCs w:val="24"/>
              </w:rPr>
              <w:t xml:space="preserve"> текста-повествования</w:t>
            </w:r>
            <w:r w:rsidRPr="000C4824">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0</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Словосочетание. Его структура и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2</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Типы связи слов в словосочетании. (Согласование, управление,</w:t>
            </w:r>
          </w:p>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 примыкание)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5</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Синтаксический разбор словосочетаний.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7</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разборсловосочетаний. Самостоятельная работа.</w:t>
            </w:r>
          </w:p>
        </w:tc>
      </w:tr>
      <w:tr w:rsidR="00E00335" w:rsidRPr="00024B67" w:rsidTr="006539C8">
        <w:tc>
          <w:tcPr>
            <w:tcW w:w="10660" w:type="dxa"/>
            <w:gridSpan w:val="5"/>
          </w:tcPr>
          <w:p w:rsidR="00E00335" w:rsidRPr="00045124" w:rsidRDefault="00E00335" w:rsidP="00F95C01">
            <w:pPr>
              <w:jc w:val="center"/>
              <w:rPr>
                <w:rFonts w:ascii="Times New Roman" w:hAnsi="Times New Roman"/>
                <w:sz w:val="24"/>
                <w:szCs w:val="24"/>
              </w:rPr>
            </w:pPr>
            <w:r w:rsidRPr="00045124">
              <w:rPr>
                <w:rFonts w:ascii="Times New Roman" w:hAnsi="Times New Roman"/>
                <w:bCs/>
                <w:sz w:val="24"/>
                <w:szCs w:val="24"/>
              </w:rPr>
              <w:t>3.Двусоставные предложения(15ч.)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383BF2" w:rsidP="00F95C01">
            <w:pPr>
              <w:jc w:val="center"/>
              <w:rPr>
                <w:rFonts w:ascii="Times New Roman" w:hAnsi="Times New Roman"/>
                <w:sz w:val="24"/>
                <w:szCs w:val="24"/>
              </w:rPr>
            </w:pPr>
            <w:r w:rsidRPr="00045124">
              <w:rPr>
                <w:rFonts w:ascii="Times New Roman" w:hAnsi="Times New Roman"/>
                <w:bCs/>
                <w:sz w:val="24"/>
                <w:szCs w:val="24"/>
              </w:rPr>
              <w:t>19</w:t>
            </w:r>
            <w:r w:rsidR="00E00335" w:rsidRPr="00045124">
              <w:rPr>
                <w:rFonts w:ascii="Times New Roman" w:hAnsi="Times New Roman"/>
                <w:bCs/>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Главные члены двусоставного предложения. Подлежащее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2</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b/>
                <w:sz w:val="24"/>
                <w:szCs w:val="24"/>
              </w:rPr>
            </w:pPr>
            <w:r w:rsidRPr="00024B67">
              <w:rPr>
                <w:rFonts w:ascii="Times New Roman" w:hAnsi="Times New Roman"/>
                <w:b/>
                <w:sz w:val="24"/>
                <w:szCs w:val="24"/>
              </w:rPr>
              <w:t>Р.р.</w:t>
            </w:r>
            <w:r w:rsidR="00953C54">
              <w:rPr>
                <w:rFonts w:ascii="Times New Roman" w:hAnsi="Times New Roman"/>
                <w:b/>
                <w:sz w:val="24"/>
                <w:szCs w:val="24"/>
              </w:rPr>
              <w:t xml:space="preserve"> № </w:t>
            </w:r>
            <w:r w:rsidRPr="00024B67">
              <w:rPr>
                <w:rFonts w:ascii="Times New Roman" w:hAnsi="Times New Roman"/>
                <w:b/>
                <w:sz w:val="24"/>
                <w:szCs w:val="24"/>
              </w:rPr>
              <w:t>6. Подготовка к контрольному подробному изложению -1.</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4</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b/>
                <w:sz w:val="24"/>
                <w:szCs w:val="24"/>
              </w:rPr>
            </w:pPr>
            <w:r w:rsidRPr="00024B67">
              <w:rPr>
                <w:rFonts w:ascii="Times New Roman" w:hAnsi="Times New Roman"/>
                <w:b/>
                <w:sz w:val="24"/>
                <w:szCs w:val="24"/>
              </w:rPr>
              <w:t>Р.р.</w:t>
            </w:r>
            <w:r w:rsidR="00953C54">
              <w:rPr>
                <w:rFonts w:ascii="Times New Roman" w:hAnsi="Times New Roman"/>
                <w:b/>
                <w:sz w:val="24"/>
                <w:szCs w:val="24"/>
              </w:rPr>
              <w:t xml:space="preserve"> № </w:t>
            </w:r>
            <w:r w:rsidRPr="00024B67">
              <w:rPr>
                <w:rFonts w:ascii="Times New Roman" w:hAnsi="Times New Roman"/>
                <w:b/>
                <w:sz w:val="24"/>
                <w:szCs w:val="24"/>
              </w:rPr>
              <w:t>7. Написание контрольного</w:t>
            </w:r>
            <w:r w:rsidR="00FC6B09">
              <w:rPr>
                <w:rFonts w:ascii="Times New Roman" w:hAnsi="Times New Roman"/>
                <w:b/>
                <w:sz w:val="24"/>
                <w:szCs w:val="24"/>
              </w:rPr>
              <w:t xml:space="preserve"> подробного</w:t>
            </w:r>
            <w:r w:rsidRPr="00024B67">
              <w:rPr>
                <w:rFonts w:ascii="Times New Roman" w:hAnsi="Times New Roman"/>
                <w:b/>
                <w:sz w:val="24"/>
                <w:szCs w:val="24"/>
              </w:rPr>
              <w:t xml:space="preserve"> изложения-1.</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6</w:t>
            </w:r>
            <w:r w:rsidRPr="00045124">
              <w:rPr>
                <w:rFonts w:ascii="Times New Roman" w:hAnsi="Times New Roman"/>
                <w:sz w:val="24"/>
                <w:szCs w:val="24"/>
              </w:rPr>
              <w:t>.10.</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Способы выражения сказуемого. Простое глагольное сказуемое.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0</w:t>
            </w:r>
            <w:r w:rsidR="00383BF2" w:rsidRPr="00045124">
              <w:rPr>
                <w:rFonts w:ascii="Times New Roman" w:hAnsi="Times New Roman"/>
                <w:sz w:val="24"/>
                <w:szCs w:val="24"/>
              </w:rPr>
              <w:t>7</w:t>
            </w:r>
            <w:r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Составное глагольное сказуемое.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383BF2" w:rsidP="00F95C01">
            <w:pPr>
              <w:jc w:val="center"/>
              <w:rPr>
                <w:rFonts w:ascii="Times New Roman" w:hAnsi="Times New Roman"/>
                <w:sz w:val="24"/>
                <w:szCs w:val="24"/>
              </w:rPr>
            </w:pPr>
            <w:r w:rsidRPr="00045124">
              <w:rPr>
                <w:rFonts w:ascii="Times New Roman" w:hAnsi="Times New Roman"/>
                <w:sz w:val="24"/>
                <w:szCs w:val="24"/>
              </w:rPr>
              <w:t>09</w:t>
            </w:r>
            <w:r w:rsidR="00E00335"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Составное именное сказуемое.</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2</w:t>
            </w:r>
            <w:r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Тире между подлежащим и  сказуемым.</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4</w:t>
            </w:r>
            <w:r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Второстепенные члены и их роль в предложении.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29.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6</w:t>
            </w:r>
            <w:r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Определение и его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383BF2" w:rsidP="00F95C01">
            <w:pPr>
              <w:jc w:val="center"/>
              <w:rPr>
                <w:rFonts w:ascii="Times New Roman" w:hAnsi="Times New Roman"/>
                <w:sz w:val="24"/>
                <w:szCs w:val="24"/>
              </w:rPr>
            </w:pPr>
            <w:r w:rsidRPr="00045124">
              <w:rPr>
                <w:rFonts w:ascii="Times New Roman" w:hAnsi="Times New Roman"/>
                <w:sz w:val="24"/>
                <w:szCs w:val="24"/>
              </w:rPr>
              <w:t>19</w:t>
            </w:r>
            <w:r w:rsidR="00E00335"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Дополнение и его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1</w:t>
            </w:r>
            <w:r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Обстоятельства и его виды.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3</w:t>
            </w:r>
            <w:r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8</w:t>
            </w:r>
            <w:r w:rsidRPr="000C4824">
              <w:rPr>
                <w:rFonts w:ascii="Times New Roman" w:hAnsi="Times New Roman"/>
                <w:sz w:val="24"/>
                <w:szCs w:val="24"/>
              </w:rPr>
              <w:t>. Подготовка к сжатому изложению.</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6</w:t>
            </w:r>
            <w:r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tabs>
                <w:tab w:val="left" w:pos="2895"/>
              </w:tabs>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9</w:t>
            </w:r>
            <w:r w:rsidRPr="000C4824">
              <w:rPr>
                <w:rFonts w:ascii="Times New Roman" w:hAnsi="Times New Roman"/>
                <w:sz w:val="24"/>
                <w:szCs w:val="24"/>
              </w:rPr>
              <w:t>.Написание сжатого изложения.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8</w:t>
            </w:r>
            <w:r w:rsidRPr="00045124">
              <w:rPr>
                <w:rFonts w:ascii="Times New Roman" w:hAnsi="Times New Roman"/>
                <w:sz w:val="24"/>
                <w:szCs w:val="24"/>
              </w:rPr>
              <w:t>.11.</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Повторение темы «Двусоставные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383BF2" w:rsidP="00383BF2">
            <w:pPr>
              <w:jc w:val="center"/>
              <w:rPr>
                <w:rFonts w:ascii="Times New Roman" w:hAnsi="Times New Roman"/>
                <w:sz w:val="24"/>
                <w:szCs w:val="24"/>
              </w:rPr>
            </w:pPr>
            <w:r w:rsidRPr="00045124">
              <w:rPr>
                <w:rFonts w:ascii="Times New Roman" w:hAnsi="Times New Roman"/>
                <w:sz w:val="24"/>
                <w:szCs w:val="24"/>
              </w:rPr>
              <w:t>30</w:t>
            </w:r>
            <w:r w:rsidR="00E00335" w:rsidRPr="00045124">
              <w:rPr>
                <w:rFonts w:ascii="Times New Roman" w:hAnsi="Times New Roman"/>
                <w:sz w:val="24"/>
                <w:szCs w:val="24"/>
              </w:rPr>
              <w:t>.1</w:t>
            </w:r>
            <w:r w:rsidRPr="00045124">
              <w:rPr>
                <w:rFonts w:ascii="Times New Roman" w:hAnsi="Times New Roman"/>
                <w:sz w:val="24"/>
                <w:szCs w:val="24"/>
              </w:rPr>
              <w:t>1</w:t>
            </w:r>
            <w:r w:rsidR="00E00335" w:rsidRPr="00045124">
              <w:rPr>
                <w:rFonts w:ascii="Times New Roman" w:hAnsi="Times New Roman"/>
                <w:sz w:val="24"/>
                <w:szCs w:val="24"/>
              </w:rPr>
              <w:t>.</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b/>
                <w:sz w:val="24"/>
                <w:szCs w:val="24"/>
              </w:rPr>
            </w:pPr>
            <w:r w:rsidRPr="00024B67">
              <w:rPr>
                <w:rFonts w:ascii="Times New Roman" w:hAnsi="Times New Roman"/>
                <w:b/>
                <w:sz w:val="24"/>
                <w:szCs w:val="24"/>
              </w:rPr>
              <w:t>Контрольная работа</w:t>
            </w:r>
            <w:r w:rsidR="00953C54">
              <w:rPr>
                <w:rFonts w:ascii="Times New Roman" w:hAnsi="Times New Roman"/>
                <w:b/>
                <w:sz w:val="24"/>
                <w:szCs w:val="24"/>
              </w:rPr>
              <w:t xml:space="preserve"> № 1</w:t>
            </w:r>
            <w:r w:rsidRPr="00024B67">
              <w:rPr>
                <w:rFonts w:ascii="Times New Roman" w:hAnsi="Times New Roman"/>
                <w:b/>
                <w:sz w:val="24"/>
                <w:szCs w:val="24"/>
              </w:rPr>
              <w:t xml:space="preserve"> по теме «Двусоставные  предложения» </w:t>
            </w:r>
          </w:p>
          <w:p w:rsidR="00E00335" w:rsidRPr="00024B67" w:rsidRDefault="00E00335" w:rsidP="00F95C01">
            <w:pPr>
              <w:jc w:val="both"/>
              <w:rPr>
                <w:rFonts w:ascii="Times New Roman" w:hAnsi="Times New Roman"/>
                <w:b/>
                <w:sz w:val="24"/>
                <w:szCs w:val="24"/>
              </w:rPr>
            </w:pPr>
            <w:r w:rsidRPr="00024B67">
              <w:rPr>
                <w:rFonts w:ascii="Times New Roman" w:hAnsi="Times New Roman"/>
                <w:b/>
                <w:sz w:val="24"/>
                <w:szCs w:val="24"/>
              </w:rPr>
              <w:t>(тестирование).</w:t>
            </w:r>
          </w:p>
        </w:tc>
      </w:tr>
      <w:tr w:rsidR="00E00335" w:rsidRPr="00024B67" w:rsidTr="006539C8">
        <w:tc>
          <w:tcPr>
            <w:tcW w:w="10660" w:type="dxa"/>
            <w:gridSpan w:val="5"/>
          </w:tcPr>
          <w:p w:rsidR="00E00335" w:rsidRPr="00045124" w:rsidRDefault="00E00335" w:rsidP="00F95C01">
            <w:pPr>
              <w:jc w:val="center"/>
              <w:rPr>
                <w:rFonts w:ascii="Times New Roman" w:hAnsi="Times New Roman"/>
                <w:sz w:val="24"/>
                <w:szCs w:val="24"/>
              </w:rPr>
            </w:pPr>
            <w:r w:rsidRPr="00045124">
              <w:rPr>
                <w:rFonts w:ascii="Times New Roman" w:hAnsi="Times New Roman"/>
                <w:bCs/>
                <w:sz w:val="24"/>
                <w:szCs w:val="24"/>
              </w:rPr>
              <w:t>4. Односоставные предложения</w:t>
            </w:r>
            <w:r w:rsidRPr="00045124">
              <w:rPr>
                <w:rFonts w:ascii="Times New Roman" w:hAnsi="Times New Roman"/>
                <w:sz w:val="24"/>
                <w:szCs w:val="24"/>
              </w:rPr>
              <w:t xml:space="preserve"> (11ч.)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0</w:t>
            </w:r>
            <w:r w:rsidR="00383BF2" w:rsidRPr="00045124">
              <w:rPr>
                <w:rFonts w:ascii="Times New Roman" w:hAnsi="Times New Roman"/>
                <w:sz w:val="24"/>
                <w:szCs w:val="24"/>
              </w:rPr>
              <w:t>3</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Односоставные предложения. Главный член односоставного</w:t>
            </w:r>
          </w:p>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0</w:t>
            </w:r>
            <w:r w:rsidR="00383BF2" w:rsidRPr="00045124">
              <w:rPr>
                <w:rFonts w:ascii="Times New Roman" w:hAnsi="Times New Roman"/>
                <w:sz w:val="24"/>
                <w:szCs w:val="24"/>
              </w:rPr>
              <w:t>5</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8E2B0B">
            <w:pPr>
              <w:jc w:val="both"/>
              <w:rPr>
                <w:rFonts w:ascii="Times New Roman" w:hAnsi="Times New Roman"/>
                <w:sz w:val="24"/>
                <w:szCs w:val="24"/>
              </w:rPr>
            </w:pPr>
            <w:r w:rsidRPr="00024B67">
              <w:rPr>
                <w:rFonts w:ascii="Times New Roman" w:hAnsi="Times New Roman"/>
                <w:sz w:val="24"/>
                <w:szCs w:val="24"/>
              </w:rPr>
              <w:t>Основные г</w:t>
            </w:r>
            <w:r w:rsidR="008E2B0B">
              <w:rPr>
                <w:rFonts w:ascii="Times New Roman" w:hAnsi="Times New Roman"/>
                <w:sz w:val="24"/>
                <w:szCs w:val="24"/>
              </w:rPr>
              <w:t>руппы односоставных предложений</w:t>
            </w:r>
            <w:r w:rsidRPr="00024B67">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38.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0</w:t>
            </w:r>
            <w:r w:rsidR="00383BF2" w:rsidRPr="00045124">
              <w:rPr>
                <w:rFonts w:ascii="Times New Roman" w:hAnsi="Times New Roman"/>
                <w:sz w:val="24"/>
                <w:szCs w:val="24"/>
              </w:rPr>
              <w:t>7</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8E2B0B" w:rsidP="00F95C01">
            <w:pPr>
              <w:jc w:val="both"/>
              <w:rPr>
                <w:rFonts w:ascii="Times New Roman" w:hAnsi="Times New Roman"/>
                <w:sz w:val="24"/>
                <w:szCs w:val="24"/>
              </w:rPr>
            </w:pPr>
            <w:r w:rsidRPr="00024B67">
              <w:rPr>
                <w:rFonts w:ascii="Times New Roman" w:hAnsi="Times New Roman"/>
                <w:sz w:val="24"/>
                <w:szCs w:val="24"/>
              </w:rPr>
              <w:t>Структурные особенности предложений.</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lastRenderedPageBreak/>
              <w:t>39.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0</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8E2B0B" w:rsidRDefault="008E2B0B"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Определенно-личные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2</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234E7E" w:rsidP="00F95C01">
            <w:pPr>
              <w:jc w:val="both"/>
              <w:rPr>
                <w:rFonts w:ascii="Times New Roman" w:hAnsi="Times New Roman"/>
                <w:sz w:val="24"/>
                <w:szCs w:val="24"/>
              </w:rPr>
            </w:pPr>
            <w:r w:rsidRPr="00024B67">
              <w:rPr>
                <w:rFonts w:ascii="Times New Roman" w:hAnsi="Times New Roman"/>
                <w:sz w:val="24"/>
                <w:szCs w:val="24"/>
              </w:rPr>
              <w:t>Неопределенно-личные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4</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8E2B0B" w:rsidRDefault="00234E7E"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Обобщенно-личные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1</w:t>
            </w:r>
            <w:r w:rsidR="00383BF2" w:rsidRPr="00045124">
              <w:rPr>
                <w:rFonts w:ascii="Times New Roman" w:hAnsi="Times New Roman"/>
                <w:sz w:val="24"/>
                <w:szCs w:val="24"/>
              </w:rPr>
              <w:t>7</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234E7E" w:rsidP="00F95C01">
            <w:pPr>
              <w:jc w:val="both"/>
              <w:rPr>
                <w:rFonts w:ascii="Times New Roman" w:hAnsi="Times New Roman"/>
                <w:sz w:val="24"/>
                <w:szCs w:val="24"/>
              </w:rPr>
            </w:pPr>
            <w:r w:rsidRPr="00024B67">
              <w:rPr>
                <w:rFonts w:ascii="Times New Roman" w:hAnsi="Times New Roman"/>
                <w:sz w:val="24"/>
                <w:szCs w:val="24"/>
              </w:rPr>
              <w:t>Безличные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383BF2" w:rsidP="00F95C01">
            <w:pPr>
              <w:jc w:val="center"/>
              <w:rPr>
                <w:rFonts w:ascii="Times New Roman" w:hAnsi="Times New Roman"/>
                <w:sz w:val="24"/>
                <w:szCs w:val="24"/>
              </w:rPr>
            </w:pPr>
            <w:r w:rsidRPr="00045124">
              <w:rPr>
                <w:rFonts w:ascii="Times New Roman" w:hAnsi="Times New Roman"/>
                <w:sz w:val="24"/>
                <w:szCs w:val="24"/>
              </w:rPr>
              <w:t>19</w:t>
            </w:r>
            <w:r w:rsidR="00E00335"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234E7E" w:rsidP="008E2B0B">
            <w:pPr>
              <w:jc w:val="both"/>
              <w:rPr>
                <w:rFonts w:ascii="Times New Roman" w:hAnsi="Times New Roman"/>
                <w:sz w:val="24"/>
                <w:szCs w:val="24"/>
              </w:rPr>
            </w:pPr>
            <w:r w:rsidRPr="008A34DA">
              <w:rPr>
                <w:rFonts w:ascii="Times New Roman" w:hAnsi="Times New Roman"/>
                <w:sz w:val="24"/>
                <w:szCs w:val="24"/>
              </w:rPr>
              <w:t>Назывные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1</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234E7E" w:rsidRPr="005330ED" w:rsidRDefault="00234E7E" w:rsidP="00234E7E">
            <w:pPr>
              <w:ind w:left="8115" w:hanging="8115"/>
              <w:jc w:val="both"/>
              <w:rPr>
                <w:rFonts w:ascii="Times New Roman" w:hAnsi="Times New Roman"/>
                <w:sz w:val="24"/>
                <w:szCs w:val="24"/>
              </w:rPr>
            </w:pPr>
            <w:r w:rsidRPr="00024B67">
              <w:rPr>
                <w:rFonts w:ascii="Times New Roman" w:hAnsi="Times New Roman"/>
                <w:b/>
                <w:sz w:val="24"/>
                <w:szCs w:val="24"/>
              </w:rPr>
              <w:t>Контрольный диктант</w:t>
            </w:r>
            <w:r>
              <w:rPr>
                <w:rFonts w:ascii="Times New Roman" w:hAnsi="Times New Roman"/>
                <w:b/>
                <w:sz w:val="24"/>
                <w:szCs w:val="24"/>
              </w:rPr>
              <w:t xml:space="preserve"> №1 </w:t>
            </w:r>
            <w:r w:rsidRPr="00024B67">
              <w:rPr>
                <w:rFonts w:ascii="Times New Roman" w:hAnsi="Times New Roman"/>
                <w:b/>
                <w:sz w:val="24"/>
                <w:szCs w:val="24"/>
              </w:rPr>
              <w:t xml:space="preserve">  с грамматическим заданием </w:t>
            </w:r>
            <w:r w:rsidRPr="005330ED">
              <w:rPr>
                <w:rFonts w:ascii="Times New Roman" w:hAnsi="Times New Roman"/>
                <w:sz w:val="24"/>
                <w:szCs w:val="24"/>
              </w:rPr>
              <w:t xml:space="preserve">по теме </w:t>
            </w:r>
          </w:p>
          <w:p w:rsidR="00E00335" w:rsidRPr="00024B67" w:rsidRDefault="00234E7E" w:rsidP="00234E7E">
            <w:pPr>
              <w:jc w:val="both"/>
              <w:rPr>
                <w:rFonts w:ascii="Times New Roman" w:hAnsi="Times New Roman"/>
                <w:b/>
                <w:sz w:val="24"/>
                <w:szCs w:val="24"/>
              </w:rPr>
            </w:pPr>
            <w:r>
              <w:rPr>
                <w:rFonts w:ascii="Times New Roman" w:hAnsi="Times New Roman"/>
                <w:sz w:val="24"/>
                <w:szCs w:val="24"/>
              </w:rPr>
              <w:t>«Односоставные п</w:t>
            </w:r>
            <w:r w:rsidRPr="005330ED">
              <w:rPr>
                <w:rFonts w:ascii="Times New Roman" w:hAnsi="Times New Roman"/>
                <w:sz w:val="24"/>
                <w:szCs w:val="24"/>
              </w:rPr>
              <w:t>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4</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234E7E" w:rsidP="00F95C01">
            <w:pPr>
              <w:jc w:val="both"/>
              <w:rPr>
                <w:rFonts w:ascii="Times New Roman" w:hAnsi="Times New Roman"/>
                <w:sz w:val="24"/>
                <w:szCs w:val="24"/>
              </w:rPr>
            </w:pPr>
            <w:r>
              <w:rPr>
                <w:rFonts w:ascii="Times New Roman" w:hAnsi="Times New Roman"/>
                <w:sz w:val="24"/>
                <w:szCs w:val="24"/>
              </w:rPr>
              <w:t>Работа над ошибками.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45124" w:rsidRDefault="00E00335" w:rsidP="00383BF2">
            <w:pPr>
              <w:jc w:val="center"/>
              <w:rPr>
                <w:rFonts w:ascii="Times New Roman" w:hAnsi="Times New Roman"/>
                <w:sz w:val="24"/>
                <w:szCs w:val="24"/>
              </w:rPr>
            </w:pPr>
            <w:r w:rsidRPr="00045124">
              <w:rPr>
                <w:rFonts w:ascii="Times New Roman" w:hAnsi="Times New Roman"/>
                <w:sz w:val="24"/>
                <w:szCs w:val="24"/>
              </w:rPr>
              <w:t>2</w:t>
            </w:r>
            <w:r w:rsidR="00383BF2" w:rsidRPr="00045124">
              <w:rPr>
                <w:rFonts w:ascii="Times New Roman" w:hAnsi="Times New Roman"/>
                <w:sz w:val="24"/>
                <w:szCs w:val="24"/>
              </w:rPr>
              <w:t>6</w:t>
            </w:r>
            <w:r w:rsidRPr="00045124">
              <w:rPr>
                <w:rFonts w:ascii="Times New Roman" w:hAnsi="Times New Roman"/>
                <w:sz w:val="24"/>
                <w:szCs w:val="24"/>
              </w:rPr>
              <w:t>.12.</w:t>
            </w: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234E7E">
            <w:pPr>
              <w:jc w:val="both"/>
              <w:rPr>
                <w:rFonts w:ascii="Times New Roman" w:hAnsi="Times New Roman"/>
                <w:b/>
                <w:sz w:val="24"/>
                <w:szCs w:val="24"/>
              </w:rPr>
            </w:pPr>
            <w:r w:rsidRPr="008A34DA">
              <w:rPr>
                <w:rFonts w:ascii="Times New Roman" w:hAnsi="Times New Roman"/>
                <w:sz w:val="24"/>
                <w:szCs w:val="24"/>
              </w:rPr>
              <w:t>Повторение темы «Односоставные предложения».</w:t>
            </w:r>
            <w:r w:rsidR="00A3408C">
              <w:rPr>
                <w:rFonts w:ascii="Times New Roman" w:hAnsi="Times New Roman"/>
                <w:sz w:val="24"/>
                <w:szCs w:val="24"/>
              </w:rPr>
              <w:t xml:space="preserve"> </w:t>
            </w:r>
          </w:p>
        </w:tc>
      </w:tr>
      <w:tr w:rsidR="00E00335" w:rsidRPr="00024B67" w:rsidTr="006539C8">
        <w:tc>
          <w:tcPr>
            <w:tcW w:w="10660" w:type="dxa"/>
            <w:gridSpan w:val="5"/>
          </w:tcPr>
          <w:p w:rsidR="00E00335" w:rsidRPr="008A34DA" w:rsidRDefault="00E00335" w:rsidP="00F95C01">
            <w:pPr>
              <w:jc w:val="center"/>
              <w:rPr>
                <w:rFonts w:ascii="Times New Roman" w:hAnsi="Times New Roman"/>
                <w:sz w:val="24"/>
                <w:szCs w:val="24"/>
              </w:rPr>
            </w:pPr>
            <w:r w:rsidRPr="008A34DA">
              <w:rPr>
                <w:rFonts w:ascii="Times New Roman" w:hAnsi="Times New Roman"/>
                <w:b/>
                <w:bCs/>
                <w:iCs/>
                <w:sz w:val="24"/>
                <w:szCs w:val="24"/>
              </w:rPr>
              <w:t>5. Простое осложненное предложение. Предложения с  однородными членами</w:t>
            </w:r>
            <w:r>
              <w:rPr>
                <w:rFonts w:ascii="Times New Roman" w:hAnsi="Times New Roman"/>
                <w:b/>
                <w:bCs/>
                <w:sz w:val="24"/>
                <w:szCs w:val="24"/>
              </w:rPr>
              <w:t xml:space="preserve"> (16</w:t>
            </w:r>
            <w:r w:rsidRPr="008A34DA">
              <w:rPr>
                <w:rFonts w:ascii="Times New Roman" w:hAnsi="Times New Roman"/>
                <w:b/>
                <w:bCs/>
                <w:sz w:val="24"/>
                <w:szCs w:val="24"/>
              </w:rPr>
              <w:t xml:space="preserve"> 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8A34DA" w:rsidRDefault="00E00335" w:rsidP="00F95C01">
            <w:pPr>
              <w:jc w:val="both"/>
              <w:rPr>
                <w:rFonts w:ascii="Times New Roman" w:hAnsi="Times New Roman"/>
                <w:sz w:val="24"/>
                <w:szCs w:val="24"/>
              </w:rPr>
            </w:pPr>
            <w:r w:rsidRPr="008A34DA">
              <w:rPr>
                <w:rFonts w:ascii="Times New Roman" w:hAnsi="Times New Roman"/>
                <w:sz w:val="24"/>
                <w:szCs w:val="24"/>
              </w:rPr>
              <w:t>Понятие об однородных членах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49.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Способы связи однородных членов предложения, знаки препинания между ними.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между однородными членами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Однородные члены, связанные сочинительными союзами и пунктуация при них.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5330ED" w:rsidRDefault="00E00335"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Стилистические возможности предложений с однородными</w:t>
            </w:r>
          </w:p>
          <w:p w:rsidR="00E00335" w:rsidRPr="00024B67" w:rsidRDefault="00E00335"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 xml:space="preserve">членами.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w:t>
            </w:r>
            <w:r w:rsidRPr="000C4824">
              <w:rPr>
                <w:rFonts w:ascii="Times New Roman" w:hAnsi="Times New Roman"/>
                <w:b/>
                <w:sz w:val="24"/>
                <w:szCs w:val="24"/>
              </w:rPr>
              <w:t xml:space="preserve"> 10. Подготовка к контрольному сжатому изложению-2.</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B25F2A">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w:t>
            </w:r>
            <w:r w:rsidRPr="000C4824">
              <w:rPr>
                <w:rFonts w:ascii="Times New Roman" w:hAnsi="Times New Roman"/>
                <w:b/>
                <w:sz w:val="24"/>
                <w:szCs w:val="24"/>
              </w:rPr>
              <w:t xml:space="preserve"> 11. </w:t>
            </w:r>
            <w:r w:rsidR="00B25F2A">
              <w:rPr>
                <w:rFonts w:ascii="Times New Roman" w:hAnsi="Times New Roman"/>
                <w:b/>
                <w:sz w:val="24"/>
                <w:szCs w:val="24"/>
              </w:rPr>
              <w:t>Написание контрольного изложения</w:t>
            </w:r>
            <w:r w:rsidRPr="000C4824">
              <w:rPr>
                <w:rFonts w:ascii="Times New Roman" w:hAnsi="Times New Roman"/>
                <w:b/>
                <w:sz w:val="24"/>
                <w:szCs w:val="24"/>
              </w:rPr>
              <w:t>-2.</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контрольного изложения.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Обобщающие слова при однородных членах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обобщающих словах.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предложения с однородными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59.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lang w:val="en-US"/>
              </w:rPr>
            </w:pPr>
            <w:r w:rsidRPr="00024B67">
              <w:rPr>
                <w:rFonts w:ascii="Times New Roman" w:hAnsi="Times New Roman"/>
                <w:sz w:val="24"/>
                <w:szCs w:val="24"/>
              </w:rPr>
              <w:t xml:space="preserve">Однородные и неоднородные определения.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234E7E" w:rsidP="00F95C01">
            <w:pPr>
              <w:jc w:val="both"/>
              <w:rPr>
                <w:rFonts w:ascii="Times New Roman" w:hAnsi="Times New Roman"/>
                <w:sz w:val="24"/>
                <w:szCs w:val="24"/>
              </w:rPr>
            </w:pPr>
            <w:r w:rsidRPr="00024B67">
              <w:rPr>
                <w:rFonts w:ascii="Times New Roman" w:hAnsi="Times New Roman"/>
                <w:sz w:val="24"/>
                <w:szCs w:val="24"/>
              </w:rPr>
              <w:t>Однородные и неоднородные определения.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234E7E" w:rsidP="00F95C01">
            <w:pPr>
              <w:jc w:val="both"/>
              <w:rPr>
                <w:rFonts w:ascii="Times New Roman" w:hAnsi="Times New Roman"/>
                <w:sz w:val="24"/>
                <w:szCs w:val="24"/>
              </w:rPr>
            </w:pPr>
            <w:r w:rsidRPr="00024B67">
              <w:rPr>
                <w:rFonts w:ascii="Times New Roman" w:hAnsi="Times New Roman"/>
                <w:sz w:val="24"/>
                <w:szCs w:val="24"/>
              </w:rPr>
              <w:t>Повторение темы «Предложение с однородными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234E7E" w:rsidP="00F95C01">
            <w:pPr>
              <w:jc w:val="both"/>
              <w:rPr>
                <w:rFonts w:ascii="Times New Roman" w:hAnsi="Times New Roman"/>
                <w:b/>
                <w:sz w:val="24"/>
                <w:szCs w:val="24"/>
              </w:rPr>
            </w:pPr>
            <w:r w:rsidRPr="00234E7E">
              <w:rPr>
                <w:rFonts w:ascii="Times New Roman" w:hAnsi="Times New Roman"/>
                <w:sz w:val="24"/>
                <w:szCs w:val="24"/>
              </w:rPr>
              <w:t>Проверочная работа</w:t>
            </w:r>
            <w:r>
              <w:rPr>
                <w:rFonts w:ascii="Times New Roman" w:hAnsi="Times New Roman"/>
                <w:b/>
                <w:sz w:val="24"/>
                <w:szCs w:val="24"/>
              </w:rPr>
              <w:t xml:space="preserve"> </w:t>
            </w:r>
            <w:r w:rsidRPr="00024B67">
              <w:rPr>
                <w:rFonts w:ascii="Times New Roman" w:hAnsi="Times New Roman"/>
                <w:b/>
                <w:sz w:val="24"/>
                <w:szCs w:val="24"/>
              </w:rPr>
              <w:t xml:space="preserve"> </w:t>
            </w:r>
            <w:r w:rsidRPr="00024B67">
              <w:rPr>
                <w:rFonts w:ascii="Times New Roman" w:hAnsi="Times New Roman"/>
                <w:sz w:val="24"/>
                <w:szCs w:val="24"/>
              </w:rPr>
              <w:t>по теме</w:t>
            </w:r>
            <w:r>
              <w:rPr>
                <w:rFonts w:ascii="Times New Roman" w:hAnsi="Times New Roman"/>
                <w:sz w:val="24"/>
                <w:szCs w:val="24"/>
              </w:rPr>
              <w:t xml:space="preserve"> </w:t>
            </w:r>
            <w:r w:rsidRPr="00024B67">
              <w:rPr>
                <w:rFonts w:ascii="Times New Roman" w:hAnsi="Times New Roman"/>
                <w:bCs/>
                <w:sz w:val="24"/>
                <w:szCs w:val="24"/>
              </w:rPr>
              <w:t>«Простое осложненное предложение».</w:t>
            </w:r>
          </w:p>
        </w:tc>
      </w:tr>
      <w:tr w:rsidR="00E00335" w:rsidRPr="00024B67" w:rsidTr="006539C8">
        <w:tc>
          <w:tcPr>
            <w:tcW w:w="10660" w:type="dxa"/>
            <w:gridSpan w:val="5"/>
          </w:tcPr>
          <w:p w:rsidR="00E00335" w:rsidRPr="00024B67" w:rsidRDefault="00E00335" w:rsidP="00F95C01">
            <w:pPr>
              <w:tabs>
                <w:tab w:val="left" w:pos="743"/>
              </w:tabs>
              <w:jc w:val="center"/>
              <w:rPr>
                <w:rFonts w:ascii="Times New Roman" w:hAnsi="Times New Roman"/>
                <w:b/>
                <w:sz w:val="24"/>
                <w:szCs w:val="24"/>
              </w:rPr>
            </w:pPr>
            <w:r w:rsidRPr="00024B67">
              <w:rPr>
                <w:rFonts w:ascii="Times New Roman" w:hAnsi="Times New Roman"/>
                <w:b/>
                <w:sz w:val="24"/>
                <w:szCs w:val="24"/>
              </w:rPr>
              <w:t>6. Предложения с обособленными членами (17ч.)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Понятие об обособленности определений</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определениях.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Обособление приложений.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приложениях.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lang w:val="en-US"/>
              </w:rPr>
            </w:pPr>
            <w:r w:rsidRPr="00024B67">
              <w:rPr>
                <w:rFonts w:ascii="Times New Roman" w:hAnsi="Times New Roman"/>
                <w:sz w:val="24"/>
                <w:szCs w:val="24"/>
              </w:rPr>
              <w:t>Обособление обстоятельств.</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b/>
                <w:sz w:val="24"/>
                <w:szCs w:val="24"/>
              </w:rPr>
            </w:pPr>
            <w:r w:rsidRPr="00024B67">
              <w:rPr>
                <w:rFonts w:ascii="Times New Roman" w:hAnsi="Times New Roman"/>
                <w:sz w:val="24"/>
                <w:szCs w:val="24"/>
              </w:rPr>
              <w:t>Знаки препинания при обособленных обстоятельствах.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69.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i/>
                <w:sz w:val="24"/>
                <w:szCs w:val="24"/>
              </w:rPr>
            </w:pPr>
            <w:r w:rsidRPr="00024B67">
              <w:rPr>
                <w:rFonts w:ascii="Times New Roman" w:hAnsi="Times New Roman"/>
                <w:sz w:val="24"/>
                <w:szCs w:val="24"/>
              </w:rPr>
              <w:t xml:space="preserve">Знаки препинания при обособленных обстоятельствах с союзом </w:t>
            </w:r>
            <w:r w:rsidRPr="00024B67">
              <w:rPr>
                <w:rFonts w:ascii="Times New Roman" w:hAnsi="Times New Roman"/>
                <w:i/>
                <w:sz w:val="24"/>
                <w:szCs w:val="24"/>
              </w:rPr>
              <w:t>к</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autoSpaceDE w:val="0"/>
              <w:autoSpaceDN w:val="0"/>
              <w:adjustRightInd w:val="0"/>
              <w:ind w:left="-567" w:firstLine="567"/>
              <w:jc w:val="both"/>
              <w:rPr>
                <w:rFonts w:ascii="Times New Roman" w:hAnsi="Times New Roman"/>
                <w:sz w:val="24"/>
                <w:szCs w:val="24"/>
              </w:rPr>
            </w:pPr>
            <w:r w:rsidRPr="00024B67">
              <w:rPr>
                <w:rFonts w:ascii="Times New Roman" w:hAnsi="Times New Roman"/>
                <w:sz w:val="24"/>
                <w:szCs w:val="24"/>
              </w:rPr>
              <w:t>Обособление дополнений.</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при обособленных дополнениях.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Отсутствие или наличие запятой перед союзами.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r w:rsidRPr="00024B67">
              <w:rPr>
                <w:rFonts w:ascii="Times New Roman" w:hAnsi="Times New Roman"/>
                <w:b/>
                <w:sz w:val="24"/>
                <w:szCs w:val="24"/>
              </w:rPr>
              <w:t>Р.р.</w:t>
            </w:r>
            <w:r w:rsidR="00B25F2A">
              <w:rPr>
                <w:rFonts w:ascii="Times New Roman" w:hAnsi="Times New Roman"/>
                <w:b/>
                <w:sz w:val="24"/>
                <w:szCs w:val="24"/>
              </w:rPr>
              <w:t>№</w:t>
            </w:r>
            <w:r w:rsidRPr="00024B67">
              <w:rPr>
                <w:rFonts w:ascii="Times New Roman" w:hAnsi="Times New Roman"/>
                <w:b/>
                <w:sz w:val="24"/>
                <w:szCs w:val="24"/>
              </w:rPr>
              <w:t>12.Подготовка к контрольному сочинению – 1</w:t>
            </w:r>
            <w:r w:rsidR="00B25F2A">
              <w:rPr>
                <w:rFonts w:ascii="Times New Roman" w:hAnsi="Times New Roman"/>
                <w:b/>
                <w:sz w:val="24"/>
                <w:szCs w:val="24"/>
              </w:rPr>
              <w:t xml:space="preserve"> публицистического стиля</w:t>
            </w:r>
            <w:r w:rsidRPr="00024B67">
              <w:rPr>
                <w:rFonts w:ascii="Times New Roman" w:hAnsi="Times New Roman"/>
                <w:b/>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45124" w:rsidRDefault="00E00335" w:rsidP="00B25F2A">
            <w:pPr>
              <w:jc w:val="both"/>
              <w:rPr>
                <w:rFonts w:ascii="Times New Roman" w:hAnsi="Times New Roman"/>
                <w:b/>
                <w:sz w:val="24"/>
                <w:szCs w:val="24"/>
              </w:rPr>
            </w:pPr>
            <w:r w:rsidRPr="00024B67">
              <w:rPr>
                <w:rFonts w:ascii="Times New Roman" w:hAnsi="Times New Roman"/>
                <w:b/>
                <w:sz w:val="24"/>
                <w:szCs w:val="24"/>
              </w:rPr>
              <w:t>Р.р.</w:t>
            </w:r>
            <w:r w:rsidR="00045124">
              <w:rPr>
                <w:rFonts w:ascii="Times New Roman" w:hAnsi="Times New Roman"/>
                <w:b/>
                <w:sz w:val="24"/>
                <w:szCs w:val="24"/>
              </w:rPr>
              <w:t>№13.Написание</w:t>
            </w:r>
            <w:r w:rsidR="00045124" w:rsidRPr="00045124">
              <w:rPr>
                <w:rFonts w:ascii="Times New Roman" w:hAnsi="Times New Roman"/>
                <w:b/>
                <w:sz w:val="24"/>
                <w:szCs w:val="24"/>
              </w:rPr>
              <w:t xml:space="preserve"> </w:t>
            </w:r>
            <w:r w:rsidR="00B25F2A">
              <w:rPr>
                <w:rFonts w:ascii="Times New Roman" w:hAnsi="Times New Roman"/>
                <w:b/>
                <w:sz w:val="24"/>
                <w:szCs w:val="24"/>
              </w:rPr>
              <w:t>контрольного</w:t>
            </w:r>
            <w:r w:rsidRPr="00024B67">
              <w:rPr>
                <w:rFonts w:ascii="Times New Roman" w:hAnsi="Times New Roman"/>
                <w:b/>
                <w:sz w:val="24"/>
                <w:szCs w:val="24"/>
              </w:rPr>
              <w:t xml:space="preserve"> сочинени</w:t>
            </w:r>
            <w:r w:rsidR="00B25F2A">
              <w:rPr>
                <w:rFonts w:ascii="Times New Roman" w:hAnsi="Times New Roman"/>
                <w:b/>
                <w:sz w:val="24"/>
                <w:szCs w:val="24"/>
              </w:rPr>
              <w:t>я</w:t>
            </w:r>
            <w:r w:rsidRPr="00024B67">
              <w:rPr>
                <w:rFonts w:ascii="Times New Roman" w:hAnsi="Times New Roman"/>
                <w:b/>
                <w:sz w:val="24"/>
                <w:szCs w:val="24"/>
              </w:rPr>
              <w:t>– 1</w:t>
            </w:r>
            <w:r w:rsidR="00B25F2A">
              <w:rPr>
                <w:rFonts w:ascii="Times New Roman" w:hAnsi="Times New Roman"/>
                <w:b/>
                <w:sz w:val="24"/>
                <w:szCs w:val="24"/>
              </w:rPr>
              <w:t xml:space="preserve"> публицистического стиля</w:t>
            </w:r>
            <w:r w:rsidR="00B25F2A" w:rsidRPr="00024B67">
              <w:rPr>
                <w:rFonts w:ascii="Times New Roman" w:hAnsi="Times New Roman"/>
                <w:b/>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953C54" w:rsidRDefault="00E00335" w:rsidP="00F95C01">
            <w:pPr>
              <w:jc w:val="both"/>
              <w:rPr>
                <w:rFonts w:ascii="Times New Roman" w:hAnsi="Times New Roman"/>
                <w:sz w:val="24"/>
                <w:szCs w:val="24"/>
              </w:rPr>
            </w:pPr>
            <w:r w:rsidRPr="00024B67">
              <w:rPr>
                <w:rFonts w:ascii="Times New Roman" w:hAnsi="Times New Roman"/>
                <w:sz w:val="24"/>
                <w:szCs w:val="24"/>
              </w:rPr>
              <w:t>Обособление уточняющих членов предложения.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Повторение темы «Предложения с обособленными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5330ED" w:rsidRDefault="00E00335" w:rsidP="00F95C01">
            <w:pPr>
              <w:ind w:left="8115" w:hanging="8115"/>
              <w:jc w:val="both"/>
              <w:rPr>
                <w:rFonts w:ascii="Times New Roman" w:hAnsi="Times New Roman"/>
                <w:sz w:val="24"/>
                <w:szCs w:val="24"/>
              </w:rPr>
            </w:pPr>
            <w:r w:rsidRPr="00024B67">
              <w:rPr>
                <w:rFonts w:ascii="Times New Roman" w:hAnsi="Times New Roman"/>
                <w:b/>
                <w:sz w:val="24"/>
                <w:szCs w:val="24"/>
              </w:rPr>
              <w:t>Контрольный диктант</w:t>
            </w:r>
            <w:r w:rsidR="00953C54">
              <w:rPr>
                <w:rFonts w:ascii="Times New Roman" w:hAnsi="Times New Roman"/>
                <w:b/>
                <w:sz w:val="24"/>
                <w:szCs w:val="24"/>
              </w:rPr>
              <w:t xml:space="preserve"> № </w:t>
            </w:r>
            <w:r w:rsidR="00A3408C">
              <w:rPr>
                <w:rFonts w:ascii="Times New Roman" w:hAnsi="Times New Roman"/>
                <w:b/>
                <w:sz w:val="24"/>
                <w:szCs w:val="24"/>
              </w:rPr>
              <w:t>2</w:t>
            </w:r>
            <w:r w:rsidRPr="00024B67">
              <w:rPr>
                <w:rFonts w:ascii="Times New Roman" w:hAnsi="Times New Roman"/>
                <w:b/>
                <w:sz w:val="24"/>
                <w:szCs w:val="24"/>
              </w:rPr>
              <w:t xml:space="preserve">  с грамматическим заданием </w:t>
            </w:r>
            <w:r w:rsidRPr="005330ED">
              <w:rPr>
                <w:rFonts w:ascii="Times New Roman" w:hAnsi="Times New Roman"/>
                <w:sz w:val="24"/>
                <w:szCs w:val="24"/>
              </w:rPr>
              <w:t xml:space="preserve">по теме </w:t>
            </w:r>
          </w:p>
          <w:p w:rsidR="00E00335" w:rsidRPr="00953C54" w:rsidRDefault="00E00335" w:rsidP="00F95C01">
            <w:pPr>
              <w:ind w:left="8115" w:hanging="8115"/>
              <w:jc w:val="both"/>
              <w:rPr>
                <w:rFonts w:ascii="Times New Roman" w:hAnsi="Times New Roman"/>
                <w:b/>
                <w:sz w:val="24"/>
                <w:szCs w:val="24"/>
              </w:rPr>
            </w:pPr>
            <w:r w:rsidRPr="005330ED">
              <w:rPr>
                <w:rFonts w:ascii="Times New Roman" w:hAnsi="Times New Roman"/>
                <w:sz w:val="24"/>
                <w:szCs w:val="24"/>
              </w:rPr>
              <w:t>«Предложения с обособленными членами».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79.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ind w:left="8115" w:hanging="8115"/>
              <w:jc w:val="both"/>
              <w:rPr>
                <w:rFonts w:ascii="Times New Roman" w:hAnsi="Times New Roman"/>
                <w:b/>
                <w:sz w:val="24"/>
                <w:szCs w:val="24"/>
              </w:rPr>
            </w:pPr>
            <w:r w:rsidRPr="00024B67">
              <w:rPr>
                <w:rFonts w:ascii="Times New Roman" w:hAnsi="Times New Roman"/>
                <w:sz w:val="24"/>
                <w:szCs w:val="24"/>
              </w:rPr>
              <w:t>Работа над ошибками.</w:t>
            </w:r>
          </w:p>
        </w:tc>
      </w:tr>
      <w:tr w:rsidR="00E00335" w:rsidRPr="00024B67" w:rsidTr="006539C8">
        <w:tc>
          <w:tcPr>
            <w:tcW w:w="10660" w:type="dxa"/>
            <w:gridSpan w:val="5"/>
          </w:tcPr>
          <w:p w:rsidR="00E00335" w:rsidRPr="00024B67" w:rsidRDefault="00E00335" w:rsidP="00F95C01">
            <w:pPr>
              <w:tabs>
                <w:tab w:val="left" w:pos="743"/>
              </w:tabs>
              <w:jc w:val="center"/>
              <w:rPr>
                <w:rFonts w:ascii="Times New Roman" w:hAnsi="Times New Roman"/>
                <w:b/>
                <w:sz w:val="24"/>
                <w:szCs w:val="24"/>
              </w:rPr>
            </w:pPr>
            <w:r w:rsidRPr="00024B67">
              <w:rPr>
                <w:rFonts w:ascii="Times New Roman" w:hAnsi="Times New Roman"/>
                <w:b/>
                <w:sz w:val="24"/>
                <w:szCs w:val="24"/>
              </w:rPr>
              <w:lastRenderedPageBreak/>
              <w:t>7. Предложения с обращениями, вводными словами (13ч.)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Предложения с обращениями.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B25F2A" w:rsidP="00953C54">
            <w:pPr>
              <w:jc w:val="both"/>
              <w:rPr>
                <w:rFonts w:ascii="Times New Roman" w:hAnsi="Times New Roman"/>
                <w:b/>
                <w:sz w:val="24"/>
                <w:szCs w:val="24"/>
              </w:rPr>
            </w:pPr>
            <w:r>
              <w:rPr>
                <w:rFonts w:ascii="Times New Roman" w:hAnsi="Times New Roman"/>
                <w:b/>
                <w:sz w:val="24"/>
                <w:szCs w:val="24"/>
              </w:rPr>
              <w:t>Р.р.</w:t>
            </w:r>
            <w:r w:rsidR="00953C54">
              <w:rPr>
                <w:rFonts w:ascii="Times New Roman" w:hAnsi="Times New Roman"/>
                <w:b/>
                <w:sz w:val="24"/>
                <w:szCs w:val="24"/>
              </w:rPr>
              <w:t>№</w:t>
            </w:r>
            <w:r w:rsidR="00E00335" w:rsidRPr="00024B67">
              <w:rPr>
                <w:rFonts w:ascii="Times New Roman" w:hAnsi="Times New Roman"/>
                <w:b/>
                <w:sz w:val="24"/>
                <w:szCs w:val="24"/>
              </w:rPr>
              <w:t>14. Подготовка к контрольному сочинению – 2</w:t>
            </w:r>
            <w:r>
              <w:rPr>
                <w:rFonts w:ascii="Times New Roman" w:hAnsi="Times New Roman"/>
                <w:b/>
                <w:sz w:val="24"/>
                <w:szCs w:val="24"/>
              </w:rPr>
              <w:t xml:space="preserve"> на морально- этическую тему</w:t>
            </w:r>
            <w:r w:rsidR="00E00335" w:rsidRPr="00024B67">
              <w:rPr>
                <w:b/>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B25F2A" w:rsidP="00953C54">
            <w:pPr>
              <w:jc w:val="both"/>
              <w:rPr>
                <w:rFonts w:ascii="Times New Roman" w:hAnsi="Times New Roman"/>
                <w:b/>
                <w:sz w:val="24"/>
                <w:szCs w:val="24"/>
              </w:rPr>
            </w:pPr>
            <w:r>
              <w:rPr>
                <w:rFonts w:ascii="Times New Roman" w:hAnsi="Times New Roman"/>
                <w:b/>
                <w:sz w:val="24"/>
                <w:szCs w:val="24"/>
              </w:rPr>
              <w:t>Р.р.</w:t>
            </w:r>
            <w:r w:rsidR="00953C54">
              <w:rPr>
                <w:rFonts w:ascii="Times New Roman" w:hAnsi="Times New Roman"/>
                <w:b/>
                <w:sz w:val="24"/>
                <w:szCs w:val="24"/>
              </w:rPr>
              <w:t>№</w:t>
            </w:r>
            <w:r>
              <w:rPr>
                <w:rFonts w:ascii="Times New Roman" w:hAnsi="Times New Roman"/>
                <w:b/>
                <w:sz w:val="24"/>
                <w:szCs w:val="24"/>
              </w:rPr>
              <w:t>15.Написание контрольного сочинения</w:t>
            </w:r>
            <w:r w:rsidR="00E00335" w:rsidRPr="00024B67">
              <w:rPr>
                <w:rFonts w:ascii="Times New Roman" w:hAnsi="Times New Roman"/>
                <w:b/>
                <w:sz w:val="24"/>
                <w:szCs w:val="24"/>
              </w:rPr>
              <w:t xml:space="preserve"> – 2</w:t>
            </w:r>
            <w:r>
              <w:rPr>
                <w:rFonts w:ascii="Times New Roman" w:hAnsi="Times New Roman"/>
                <w:b/>
                <w:sz w:val="24"/>
                <w:szCs w:val="24"/>
              </w:rPr>
              <w:t xml:space="preserve"> на морально- этическую тему</w:t>
            </w:r>
            <w:r w:rsidRPr="00024B67">
              <w:rPr>
                <w:b/>
                <w:sz w:val="24"/>
                <w:szCs w:val="24"/>
              </w:rPr>
              <w:t>.</w:t>
            </w:r>
            <w:r w:rsidR="00E00335" w:rsidRPr="00024B67">
              <w:rPr>
                <w:b/>
                <w:sz w:val="24"/>
                <w:szCs w:val="24"/>
              </w:rPr>
              <w:t xml:space="preserve"> </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Анализ контрольного сочинения. Работа над ошибками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Предложения с вводными конструкциями.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Знаки препинания в предложениях с вводными конструкциями</w:t>
            </w:r>
            <w:r>
              <w:rPr>
                <w:rFonts w:ascii="Times New Roman" w:hAnsi="Times New Roman"/>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F95C01">
            <w:pPr>
              <w:jc w:val="both"/>
              <w:rPr>
                <w:rFonts w:ascii="Times New Roman" w:hAnsi="Times New Roman"/>
                <w:sz w:val="24"/>
                <w:szCs w:val="24"/>
              </w:rPr>
            </w:pPr>
            <w:r w:rsidRPr="00024B67">
              <w:rPr>
                <w:rFonts w:ascii="Times New Roman" w:hAnsi="Times New Roman"/>
                <w:sz w:val="24"/>
                <w:szCs w:val="24"/>
              </w:rPr>
              <w:t>Предложения со вставными конструкциями.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 xml:space="preserve"> № </w:t>
            </w:r>
            <w:r w:rsidRPr="000C4824">
              <w:rPr>
                <w:rFonts w:ascii="Times New Roman" w:hAnsi="Times New Roman"/>
                <w:b/>
                <w:sz w:val="24"/>
                <w:szCs w:val="24"/>
              </w:rPr>
              <w:t>16.</w:t>
            </w:r>
            <w:r w:rsidRPr="000C4824">
              <w:rPr>
                <w:rFonts w:ascii="Times New Roman" w:hAnsi="Times New Roman"/>
                <w:sz w:val="24"/>
                <w:szCs w:val="24"/>
              </w:rPr>
              <w:t xml:space="preserve"> Подготовка конференции «Другому как понять тебя, или языковаякартина мира».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89.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953C54">
            <w:pPr>
              <w:jc w:val="both"/>
              <w:rPr>
                <w:rFonts w:ascii="Times New Roman" w:hAnsi="Times New Roman"/>
                <w:b/>
                <w:sz w:val="24"/>
                <w:szCs w:val="24"/>
              </w:rPr>
            </w:pPr>
            <w:r w:rsidRPr="000C4824">
              <w:rPr>
                <w:rFonts w:ascii="Times New Roman" w:hAnsi="Times New Roman"/>
                <w:b/>
                <w:sz w:val="24"/>
                <w:szCs w:val="24"/>
              </w:rPr>
              <w:t>Р.р.</w:t>
            </w:r>
            <w:r w:rsidR="00B25F2A">
              <w:rPr>
                <w:rFonts w:ascii="Times New Roman" w:hAnsi="Times New Roman"/>
                <w:b/>
                <w:sz w:val="24"/>
                <w:szCs w:val="24"/>
              </w:rPr>
              <w:t>№</w:t>
            </w:r>
            <w:r w:rsidRPr="000C4824">
              <w:rPr>
                <w:rFonts w:ascii="Times New Roman" w:hAnsi="Times New Roman"/>
                <w:b/>
                <w:sz w:val="24"/>
                <w:szCs w:val="24"/>
              </w:rPr>
              <w:t>17.</w:t>
            </w:r>
            <w:r w:rsidRPr="000C4824">
              <w:rPr>
                <w:rFonts w:ascii="Times New Roman" w:hAnsi="Times New Roman"/>
                <w:sz w:val="24"/>
                <w:szCs w:val="24"/>
              </w:rPr>
              <w:t>Конференция «Другому как понять тебя, или языковая картина мира».</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Синтаксический разбор предложений с обращениями, вводными словами.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Проверочная работа (тестирование) по теме «Предложения с обращениями, вводными словами». Работа над ошибками.</w:t>
            </w:r>
          </w:p>
        </w:tc>
      </w:tr>
      <w:tr w:rsidR="00E00335" w:rsidRPr="00024B67" w:rsidTr="006539C8">
        <w:tc>
          <w:tcPr>
            <w:tcW w:w="10660" w:type="dxa"/>
            <w:gridSpan w:val="5"/>
          </w:tcPr>
          <w:p w:rsidR="00E00335" w:rsidRPr="00024B67" w:rsidRDefault="00E00335" w:rsidP="00F95C01">
            <w:pPr>
              <w:tabs>
                <w:tab w:val="left" w:pos="743"/>
              </w:tabs>
              <w:jc w:val="center"/>
              <w:rPr>
                <w:rFonts w:ascii="Times New Roman" w:hAnsi="Times New Roman"/>
                <w:b/>
                <w:sz w:val="24"/>
                <w:szCs w:val="24"/>
                <w:lang w:val="en-US"/>
              </w:rPr>
            </w:pPr>
            <w:r w:rsidRPr="00024B67">
              <w:rPr>
                <w:rFonts w:ascii="Times New Roman" w:hAnsi="Times New Roman"/>
                <w:b/>
                <w:sz w:val="24"/>
                <w:szCs w:val="24"/>
              </w:rPr>
              <w:t>8.Способы передачи чужой речи. Прямая и косвенная речь. (10ч.)</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93.</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Прямая речь. Знаки препинания при прямой речи.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94.</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r w:rsidRPr="000C4824">
              <w:rPr>
                <w:rFonts w:ascii="Times New Roman" w:hAnsi="Times New Roman"/>
                <w:b/>
                <w:sz w:val="24"/>
                <w:szCs w:val="24"/>
              </w:rPr>
              <w:t>Р.р.</w:t>
            </w:r>
            <w:r w:rsidR="00953C54">
              <w:rPr>
                <w:rFonts w:ascii="Times New Roman" w:hAnsi="Times New Roman"/>
                <w:b/>
                <w:sz w:val="24"/>
                <w:szCs w:val="24"/>
              </w:rPr>
              <w:t>№</w:t>
            </w:r>
            <w:r w:rsidRPr="000C4824">
              <w:rPr>
                <w:rFonts w:ascii="Times New Roman" w:hAnsi="Times New Roman"/>
                <w:b/>
                <w:sz w:val="24"/>
                <w:szCs w:val="24"/>
              </w:rPr>
              <w:t>18.Подготовка к контрольному</w:t>
            </w:r>
            <w:r w:rsidR="00B25F2A">
              <w:rPr>
                <w:rFonts w:ascii="Times New Roman" w:hAnsi="Times New Roman"/>
                <w:b/>
                <w:sz w:val="24"/>
                <w:szCs w:val="24"/>
              </w:rPr>
              <w:t xml:space="preserve"> </w:t>
            </w:r>
            <w:r w:rsidRPr="000C4824">
              <w:rPr>
                <w:rFonts w:ascii="Times New Roman" w:hAnsi="Times New Roman"/>
                <w:b/>
                <w:sz w:val="24"/>
                <w:szCs w:val="24"/>
              </w:rPr>
              <w:t>сочинению-3</w:t>
            </w:r>
            <w:r w:rsidR="00B25F2A">
              <w:rPr>
                <w:rFonts w:ascii="Times New Roman" w:hAnsi="Times New Roman"/>
                <w:b/>
                <w:sz w:val="24"/>
                <w:szCs w:val="24"/>
              </w:rPr>
              <w:t xml:space="preserve"> по прочитанному тексту</w:t>
            </w:r>
            <w:r w:rsidRPr="000C4824">
              <w:rPr>
                <w:rFonts w:ascii="Times New Roman" w:hAnsi="Times New Roman"/>
                <w:b/>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95.</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r w:rsidRPr="000C4824">
              <w:rPr>
                <w:rFonts w:ascii="Times New Roman" w:hAnsi="Times New Roman"/>
                <w:b/>
                <w:sz w:val="24"/>
                <w:szCs w:val="24"/>
              </w:rPr>
              <w:t xml:space="preserve">Р.р. </w:t>
            </w:r>
            <w:r w:rsidR="00953C54">
              <w:rPr>
                <w:rFonts w:ascii="Times New Roman" w:hAnsi="Times New Roman"/>
                <w:b/>
                <w:sz w:val="24"/>
                <w:szCs w:val="24"/>
              </w:rPr>
              <w:t>№</w:t>
            </w:r>
            <w:r w:rsidR="00B25F2A">
              <w:rPr>
                <w:rFonts w:ascii="Times New Roman" w:hAnsi="Times New Roman"/>
                <w:b/>
                <w:sz w:val="24"/>
                <w:szCs w:val="24"/>
              </w:rPr>
              <w:t>19.Написание контрольного  сочинения</w:t>
            </w:r>
            <w:r w:rsidRPr="000C4824">
              <w:rPr>
                <w:rFonts w:ascii="Times New Roman" w:hAnsi="Times New Roman"/>
                <w:b/>
                <w:sz w:val="24"/>
                <w:szCs w:val="24"/>
              </w:rPr>
              <w:t>-3</w:t>
            </w:r>
            <w:r w:rsidR="00B25F2A">
              <w:rPr>
                <w:rFonts w:ascii="Times New Roman" w:hAnsi="Times New Roman"/>
                <w:b/>
                <w:sz w:val="24"/>
                <w:szCs w:val="24"/>
              </w:rPr>
              <w:t xml:space="preserve"> по прочитанному тексту</w:t>
            </w:r>
            <w:r w:rsidRPr="000C4824">
              <w:rPr>
                <w:rFonts w:ascii="Times New Roman" w:hAnsi="Times New Roman"/>
                <w:b/>
                <w:sz w:val="24"/>
                <w:szCs w:val="24"/>
              </w:rPr>
              <w:t>.</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96.</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C4824" w:rsidRDefault="00E00335" w:rsidP="00F95C01">
            <w:pPr>
              <w:jc w:val="both"/>
              <w:rPr>
                <w:rFonts w:ascii="Times New Roman" w:hAnsi="Times New Roman"/>
                <w:b/>
                <w:sz w:val="24"/>
                <w:szCs w:val="24"/>
              </w:rPr>
            </w:pPr>
            <w:r w:rsidRPr="00024B67">
              <w:rPr>
                <w:rFonts w:ascii="Times New Roman" w:hAnsi="Times New Roman"/>
                <w:sz w:val="24"/>
                <w:szCs w:val="24"/>
              </w:rPr>
              <w:t>Диалог.</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97.</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Цитаты и знаки препинания при них.</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98.</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Косвенная речь.</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99.</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953C54">
            <w:pPr>
              <w:jc w:val="both"/>
              <w:rPr>
                <w:rFonts w:ascii="Times New Roman" w:hAnsi="Times New Roman"/>
                <w:sz w:val="24"/>
                <w:szCs w:val="24"/>
              </w:rPr>
            </w:pPr>
            <w:r w:rsidRPr="00024B67">
              <w:rPr>
                <w:rFonts w:ascii="Times New Roman" w:hAnsi="Times New Roman"/>
                <w:b/>
                <w:sz w:val="24"/>
                <w:szCs w:val="24"/>
              </w:rPr>
              <w:t>Итоговая контрольная работа</w:t>
            </w:r>
            <w:r w:rsidR="00953C54">
              <w:rPr>
                <w:rFonts w:ascii="Times New Roman" w:hAnsi="Times New Roman"/>
                <w:b/>
                <w:sz w:val="24"/>
                <w:szCs w:val="24"/>
              </w:rPr>
              <w:t xml:space="preserve"> № </w:t>
            </w:r>
            <w:r w:rsidRPr="00024B67">
              <w:rPr>
                <w:rFonts w:ascii="Times New Roman" w:hAnsi="Times New Roman"/>
                <w:b/>
                <w:sz w:val="24"/>
                <w:szCs w:val="24"/>
              </w:rPr>
              <w:t>2.</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100.</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 xml:space="preserve">Анализ </w:t>
            </w:r>
            <w:r w:rsidR="00B25F2A">
              <w:rPr>
                <w:rFonts w:ascii="Times New Roman" w:hAnsi="Times New Roman"/>
                <w:sz w:val="24"/>
                <w:szCs w:val="24"/>
              </w:rPr>
              <w:t xml:space="preserve">итоговой </w:t>
            </w:r>
            <w:r w:rsidRPr="00024B67">
              <w:rPr>
                <w:rFonts w:ascii="Times New Roman" w:hAnsi="Times New Roman"/>
                <w:sz w:val="24"/>
                <w:szCs w:val="24"/>
              </w:rPr>
              <w:t>контрольной работы.</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101.</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Pr>
                <w:rFonts w:ascii="Times New Roman" w:hAnsi="Times New Roman"/>
                <w:sz w:val="24"/>
                <w:szCs w:val="24"/>
              </w:rPr>
              <w:t>Повторение темы «Способы передачи чужой речи».</w:t>
            </w:r>
          </w:p>
        </w:tc>
      </w:tr>
      <w:tr w:rsidR="00E00335" w:rsidRPr="00024B67" w:rsidTr="006539C8">
        <w:tc>
          <w:tcPr>
            <w:tcW w:w="748" w:type="dxa"/>
          </w:tcPr>
          <w:p w:rsidR="00E00335" w:rsidRPr="00024B67" w:rsidRDefault="00E00335" w:rsidP="00F95C01">
            <w:pPr>
              <w:jc w:val="center"/>
              <w:rPr>
                <w:rFonts w:ascii="Times New Roman" w:hAnsi="Times New Roman"/>
                <w:b/>
                <w:sz w:val="24"/>
                <w:szCs w:val="24"/>
              </w:rPr>
            </w:pPr>
            <w:r>
              <w:rPr>
                <w:rFonts w:ascii="Times New Roman" w:hAnsi="Times New Roman"/>
                <w:b/>
                <w:sz w:val="24"/>
                <w:szCs w:val="24"/>
              </w:rPr>
              <w:t>102.</w:t>
            </w:r>
          </w:p>
        </w:tc>
        <w:tc>
          <w:tcPr>
            <w:tcW w:w="759" w:type="dxa"/>
          </w:tcPr>
          <w:p w:rsidR="00E00335" w:rsidRPr="00024B67" w:rsidRDefault="00E00335" w:rsidP="00F95C01">
            <w:pPr>
              <w:jc w:val="center"/>
              <w:rPr>
                <w:rFonts w:ascii="Times New Roman" w:hAnsi="Times New Roman"/>
                <w:b/>
                <w:sz w:val="24"/>
                <w:szCs w:val="24"/>
              </w:rPr>
            </w:pPr>
          </w:p>
        </w:tc>
        <w:tc>
          <w:tcPr>
            <w:tcW w:w="816" w:type="dxa"/>
          </w:tcPr>
          <w:p w:rsidR="00E00335" w:rsidRPr="00024B67" w:rsidRDefault="00E00335" w:rsidP="00F95C01">
            <w:pPr>
              <w:jc w:val="center"/>
              <w:rPr>
                <w:rFonts w:ascii="Times New Roman" w:hAnsi="Times New Roman"/>
                <w:b/>
                <w:sz w:val="24"/>
                <w:szCs w:val="24"/>
              </w:rPr>
            </w:pPr>
          </w:p>
        </w:tc>
        <w:tc>
          <w:tcPr>
            <w:tcW w:w="759" w:type="dxa"/>
          </w:tcPr>
          <w:p w:rsidR="00E00335" w:rsidRPr="00024B67" w:rsidRDefault="00E00335" w:rsidP="00F95C01">
            <w:pPr>
              <w:jc w:val="center"/>
              <w:rPr>
                <w:rFonts w:ascii="Times New Roman" w:hAnsi="Times New Roman"/>
                <w:b/>
                <w:sz w:val="24"/>
                <w:szCs w:val="24"/>
              </w:rPr>
            </w:pPr>
          </w:p>
        </w:tc>
        <w:tc>
          <w:tcPr>
            <w:tcW w:w="7578" w:type="dxa"/>
          </w:tcPr>
          <w:p w:rsidR="00E00335" w:rsidRPr="00024B67" w:rsidRDefault="00E00335" w:rsidP="00F95C01">
            <w:pPr>
              <w:jc w:val="both"/>
              <w:rPr>
                <w:rFonts w:ascii="Times New Roman" w:hAnsi="Times New Roman"/>
                <w:sz w:val="24"/>
                <w:szCs w:val="24"/>
              </w:rPr>
            </w:pPr>
            <w:r w:rsidRPr="00024B67">
              <w:rPr>
                <w:rFonts w:ascii="Times New Roman" w:hAnsi="Times New Roman"/>
                <w:sz w:val="24"/>
                <w:szCs w:val="24"/>
              </w:rPr>
              <w:t>Повторение. Обобщение и систематизация изученного.</w:t>
            </w:r>
          </w:p>
        </w:tc>
      </w:tr>
    </w:tbl>
    <w:p w:rsidR="00E00335" w:rsidRPr="00024B67" w:rsidRDefault="00E00335" w:rsidP="00E00335">
      <w:pPr>
        <w:spacing w:after="0" w:line="240" w:lineRule="auto"/>
        <w:rPr>
          <w:rFonts w:ascii="Times New Roman" w:hAnsi="Times New Roman"/>
          <w:b/>
          <w:sz w:val="24"/>
          <w:szCs w:val="24"/>
        </w:rPr>
      </w:pPr>
    </w:p>
    <w:p w:rsidR="007E7EB0" w:rsidRDefault="007E7EB0"/>
    <w:sectPr w:rsidR="007E7EB0" w:rsidSect="00F95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D2" w:rsidRDefault="00BF48D2">
      <w:pPr>
        <w:spacing w:after="0" w:line="240" w:lineRule="auto"/>
      </w:pPr>
      <w:r>
        <w:separator/>
      </w:r>
    </w:p>
  </w:endnote>
  <w:endnote w:type="continuationSeparator" w:id="0">
    <w:p w:rsidR="00BF48D2" w:rsidRDefault="00BF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80"/>
    <w:family w:val="roman"/>
    <w:pitch w:val="variable"/>
  </w:font>
  <w:font w:name="DejaVu Sans">
    <w:altName w:val="Arial"/>
    <w:charset w:val="CC"/>
    <w:family w:val="swiss"/>
    <w:pitch w:val="variable"/>
    <w:sig w:usb0="00000000" w:usb1="D200F5FF" w:usb2="0004202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B0" w:rsidRDefault="00BF48D2">
    <w:pPr>
      <w:pStyle w:val="a4"/>
      <w:jc w:val="right"/>
    </w:pPr>
    <w:r>
      <w:fldChar w:fldCharType="begin"/>
    </w:r>
    <w:r>
      <w:instrText xml:space="preserve"> PAGE   \* MERGEFORMAT </w:instrText>
    </w:r>
    <w:r>
      <w:fldChar w:fldCharType="separate"/>
    </w:r>
    <w:r w:rsidR="000631F2">
      <w:rPr>
        <w:noProof/>
      </w:rPr>
      <w:t>2</w:t>
    </w:r>
    <w:r>
      <w:rPr>
        <w:noProof/>
      </w:rPr>
      <w:fldChar w:fldCharType="end"/>
    </w:r>
  </w:p>
  <w:p w:rsidR="00681DB0" w:rsidRDefault="00681D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B0" w:rsidRPr="00985931" w:rsidRDefault="00681DB0">
    <w:pPr>
      <w:pStyle w:val="a4"/>
      <w:jc w:val="right"/>
    </w:pPr>
  </w:p>
  <w:p w:rsidR="00681DB0" w:rsidRDefault="00681DB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B0" w:rsidRDefault="009A7294" w:rsidP="00F95C01">
    <w:pPr>
      <w:pStyle w:val="a4"/>
      <w:framePr w:wrap="around" w:vAnchor="text" w:hAnchor="margin" w:xAlign="right" w:y="1"/>
      <w:rPr>
        <w:rStyle w:val="a6"/>
      </w:rPr>
    </w:pPr>
    <w:r>
      <w:rPr>
        <w:rStyle w:val="a6"/>
      </w:rPr>
      <w:fldChar w:fldCharType="begin"/>
    </w:r>
    <w:r w:rsidR="00681DB0">
      <w:rPr>
        <w:rStyle w:val="a6"/>
      </w:rPr>
      <w:instrText xml:space="preserve">PAGE  </w:instrText>
    </w:r>
    <w:r>
      <w:rPr>
        <w:rStyle w:val="a6"/>
      </w:rPr>
      <w:fldChar w:fldCharType="end"/>
    </w:r>
  </w:p>
  <w:p w:rsidR="00681DB0" w:rsidRDefault="00681DB0" w:rsidP="00F95C01">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B0" w:rsidRDefault="009A7294" w:rsidP="00F95C01">
    <w:pPr>
      <w:pStyle w:val="a4"/>
      <w:framePr w:wrap="around" w:vAnchor="text" w:hAnchor="margin" w:xAlign="right" w:y="1"/>
      <w:rPr>
        <w:rStyle w:val="a6"/>
      </w:rPr>
    </w:pPr>
    <w:r>
      <w:rPr>
        <w:rStyle w:val="a6"/>
      </w:rPr>
      <w:fldChar w:fldCharType="begin"/>
    </w:r>
    <w:r w:rsidR="00681DB0">
      <w:rPr>
        <w:rStyle w:val="a6"/>
      </w:rPr>
      <w:instrText xml:space="preserve">PAGE  </w:instrText>
    </w:r>
    <w:r>
      <w:rPr>
        <w:rStyle w:val="a6"/>
      </w:rPr>
      <w:fldChar w:fldCharType="separate"/>
    </w:r>
    <w:r w:rsidR="000631F2">
      <w:rPr>
        <w:rStyle w:val="a6"/>
        <w:noProof/>
      </w:rPr>
      <w:t>12</w:t>
    </w:r>
    <w:r>
      <w:rPr>
        <w:rStyle w:val="a6"/>
      </w:rPr>
      <w:fldChar w:fldCharType="end"/>
    </w:r>
  </w:p>
  <w:p w:rsidR="00681DB0" w:rsidRDefault="00681DB0" w:rsidP="00F95C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D2" w:rsidRDefault="00BF48D2">
      <w:pPr>
        <w:spacing w:after="0" w:line="240" w:lineRule="auto"/>
      </w:pPr>
      <w:r>
        <w:separator/>
      </w:r>
    </w:p>
  </w:footnote>
  <w:footnote w:type="continuationSeparator" w:id="0">
    <w:p w:rsidR="00BF48D2" w:rsidRDefault="00BF4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7F56"/>
    <w:multiLevelType w:val="hybridMultilevel"/>
    <w:tmpl w:val="F1C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72B73"/>
    <w:multiLevelType w:val="hybridMultilevel"/>
    <w:tmpl w:val="B45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1863"/>
    <w:multiLevelType w:val="hybridMultilevel"/>
    <w:tmpl w:val="7436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24ADC"/>
    <w:multiLevelType w:val="hybridMultilevel"/>
    <w:tmpl w:val="14FA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85F2B"/>
    <w:multiLevelType w:val="hybridMultilevel"/>
    <w:tmpl w:val="759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352F4"/>
    <w:multiLevelType w:val="hybridMultilevel"/>
    <w:tmpl w:val="402A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35EBA"/>
    <w:multiLevelType w:val="hybridMultilevel"/>
    <w:tmpl w:val="578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D4327"/>
    <w:multiLevelType w:val="hybridMultilevel"/>
    <w:tmpl w:val="0390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14149"/>
    <w:multiLevelType w:val="hybridMultilevel"/>
    <w:tmpl w:val="B810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E6DC8"/>
    <w:multiLevelType w:val="hybridMultilevel"/>
    <w:tmpl w:val="C36A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CC"/>
    <w:multiLevelType w:val="hybridMultilevel"/>
    <w:tmpl w:val="00D2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72E4AD7"/>
    <w:multiLevelType w:val="hybridMultilevel"/>
    <w:tmpl w:val="CBF6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56BAC"/>
    <w:multiLevelType w:val="hybridMultilevel"/>
    <w:tmpl w:val="13EE1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4F47C9"/>
    <w:multiLevelType w:val="hybridMultilevel"/>
    <w:tmpl w:val="457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513AB"/>
    <w:multiLevelType w:val="hybridMultilevel"/>
    <w:tmpl w:val="62CC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C094D"/>
    <w:multiLevelType w:val="hybridMultilevel"/>
    <w:tmpl w:val="2CFC19D2"/>
    <w:lvl w:ilvl="0" w:tplc="04190001">
      <w:start w:val="1"/>
      <w:numFmt w:val="bullet"/>
      <w:lvlText w:val=""/>
      <w:lvlJc w:val="left"/>
      <w:pPr>
        <w:ind w:left="720" w:hanging="360"/>
      </w:pPr>
      <w:rPr>
        <w:rFonts w:ascii="Symbol" w:hAnsi="Symbol" w:hint="default"/>
      </w:rPr>
    </w:lvl>
    <w:lvl w:ilvl="1" w:tplc="CDEA215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8724F"/>
    <w:multiLevelType w:val="hybridMultilevel"/>
    <w:tmpl w:val="1574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896388"/>
    <w:multiLevelType w:val="hybridMultilevel"/>
    <w:tmpl w:val="4FF4C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671BD3"/>
    <w:multiLevelType w:val="hybridMultilevel"/>
    <w:tmpl w:val="662AE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20">
    <w:nsid w:val="493F3F3C"/>
    <w:multiLevelType w:val="hybridMultilevel"/>
    <w:tmpl w:val="4FB4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5B6CF1"/>
    <w:multiLevelType w:val="hybridMultilevel"/>
    <w:tmpl w:val="35E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A1D34"/>
    <w:multiLevelType w:val="hybridMultilevel"/>
    <w:tmpl w:val="34AE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8F0274"/>
    <w:multiLevelType w:val="hybridMultilevel"/>
    <w:tmpl w:val="A544B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90131B"/>
    <w:multiLevelType w:val="multilevel"/>
    <w:tmpl w:val="587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62162"/>
    <w:multiLevelType w:val="hybridMultilevel"/>
    <w:tmpl w:val="EFC4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DA7752"/>
    <w:multiLevelType w:val="multilevel"/>
    <w:tmpl w:val="B19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F72DC9"/>
    <w:multiLevelType w:val="multilevel"/>
    <w:tmpl w:val="070CB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94572"/>
    <w:multiLevelType w:val="hybridMultilevel"/>
    <w:tmpl w:val="D90C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17C05"/>
    <w:multiLevelType w:val="hybridMultilevel"/>
    <w:tmpl w:val="55B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D354F0"/>
    <w:multiLevelType w:val="hybridMultilevel"/>
    <w:tmpl w:val="602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EC3B40"/>
    <w:multiLevelType w:val="hybridMultilevel"/>
    <w:tmpl w:val="9ECA2662"/>
    <w:lvl w:ilvl="0" w:tplc="DCCAEB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AF711F"/>
    <w:multiLevelType w:val="hybridMultilevel"/>
    <w:tmpl w:val="347E3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165CA6"/>
    <w:multiLevelType w:val="hybridMultilevel"/>
    <w:tmpl w:val="08A0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7266C8"/>
    <w:multiLevelType w:val="hybridMultilevel"/>
    <w:tmpl w:val="8FF2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4944F3"/>
    <w:multiLevelType w:val="hybridMultilevel"/>
    <w:tmpl w:val="A39C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9"/>
  </w:num>
  <w:num w:numId="4">
    <w:abstractNumId w:val="26"/>
  </w:num>
  <w:num w:numId="5">
    <w:abstractNumId w:val="24"/>
  </w:num>
  <w:num w:numId="6">
    <w:abstractNumId w:val="27"/>
  </w:num>
  <w:num w:numId="7">
    <w:abstractNumId w:val="8"/>
  </w:num>
  <w:num w:numId="8">
    <w:abstractNumId w:val="31"/>
  </w:num>
  <w:num w:numId="9">
    <w:abstractNumId w:val="33"/>
  </w:num>
  <w:num w:numId="10">
    <w:abstractNumId w:val="11"/>
  </w:num>
  <w:num w:numId="11">
    <w:abstractNumId w:val="23"/>
  </w:num>
  <w:num w:numId="12">
    <w:abstractNumId w:val="10"/>
  </w:num>
  <w:num w:numId="13">
    <w:abstractNumId w:val="17"/>
  </w:num>
  <w:num w:numId="14">
    <w:abstractNumId w:val="22"/>
  </w:num>
  <w:num w:numId="15">
    <w:abstractNumId w:val="20"/>
  </w:num>
  <w:num w:numId="16">
    <w:abstractNumId w:val="28"/>
  </w:num>
  <w:num w:numId="17">
    <w:abstractNumId w:val="34"/>
  </w:num>
  <w:num w:numId="18">
    <w:abstractNumId w:val="29"/>
  </w:num>
  <w:num w:numId="19">
    <w:abstractNumId w:val="21"/>
  </w:num>
  <w:num w:numId="20">
    <w:abstractNumId w:val="9"/>
  </w:num>
  <w:num w:numId="21">
    <w:abstractNumId w:val="7"/>
  </w:num>
  <w:num w:numId="22">
    <w:abstractNumId w:val="5"/>
  </w:num>
  <w:num w:numId="23">
    <w:abstractNumId w:val="1"/>
  </w:num>
  <w:num w:numId="24">
    <w:abstractNumId w:val="2"/>
  </w:num>
  <w:num w:numId="25">
    <w:abstractNumId w:val="30"/>
  </w:num>
  <w:num w:numId="26">
    <w:abstractNumId w:val="16"/>
  </w:num>
  <w:num w:numId="27">
    <w:abstractNumId w:val="15"/>
  </w:num>
  <w:num w:numId="28">
    <w:abstractNumId w:val="4"/>
  </w:num>
  <w:num w:numId="29">
    <w:abstractNumId w:val="6"/>
  </w:num>
  <w:num w:numId="30">
    <w:abstractNumId w:val="0"/>
  </w:num>
  <w:num w:numId="31">
    <w:abstractNumId w:val="3"/>
  </w:num>
  <w:num w:numId="32">
    <w:abstractNumId w:val="13"/>
  </w:num>
  <w:num w:numId="33">
    <w:abstractNumId w:val="25"/>
  </w:num>
  <w:num w:numId="34">
    <w:abstractNumId w:val="14"/>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335"/>
    <w:rsid w:val="00045124"/>
    <w:rsid w:val="000631F2"/>
    <w:rsid w:val="00092731"/>
    <w:rsid w:val="00103A00"/>
    <w:rsid w:val="001D73E6"/>
    <w:rsid w:val="00204994"/>
    <w:rsid w:val="00234E7E"/>
    <w:rsid w:val="003178DD"/>
    <w:rsid w:val="00383BF2"/>
    <w:rsid w:val="003D3256"/>
    <w:rsid w:val="00453F09"/>
    <w:rsid w:val="004560A2"/>
    <w:rsid w:val="00477AFB"/>
    <w:rsid w:val="004E3CC2"/>
    <w:rsid w:val="004F2554"/>
    <w:rsid w:val="006539C8"/>
    <w:rsid w:val="00681DB0"/>
    <w:rsid w:val="006C2298"/>
    <w:rsid w:val="00712055"/>
    <w:rsid w:val="00735487"/>
    <w:rsid w:val="007E7EB0"/>
    <w:rsid w:val="008E2B0B"/>
    <w:rsid w:val="00953C54"/>
    <w:rsid w:val="009A7294"/>
    <w:rsid w:val="00A0706E"/>
    <w:rsid w:val="00A3408C"/>
    <w:rsid w:val="00A71EFE"/>
    <w:rsid w:val="00AA3CB8"/>
    <w:rsid w:val="00B25F2A"/>
    <w:rsid w:val="00B6621D"/>
    <w:rsid w:val="00BF48D2"/>
    <w:rsid w:val="00C2210C"/>
    <w:rsid w:val="00CF016C"/>
    <w:rsid w:val="00D27AA9"/>
    <w:rsid w:val="00DF0C23"/>
    <w:rsid w:val="00DF5D82"/>
    <w:rsid w:val="00E00335"/>
    <w:rsid w:val="00F95C01"/>
    <w:rsid w:val="00FC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43DB261-4A74-4D96-9B88-A9019D5F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03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00335"/>
    <w:pPr>
      <w:tabs>
        <w:tab w:val="center" w:pos="4677"/>
        <w:tab w:val="right" w:pos="9355"/>
      </w:tabs>
      <w:spacing w:after="0" w:line="240" w:lineRule="auto"/>
    </w:pPr>
    <w:rPr>
      <w:rFonts w:eastAsia="Times New Roman"/>
    </w:rPr>
  </w:style>
  <w:style w:type="character" w:customStyle="1" w:styleId="a5">
    <w:name w:val="Нижний колонтитул Знак"/>
    <w:basedOn w:val="a0"/>
    <w:link w:val="a4"/>
    <w:uiPriority w:val="99"/>
    <w:rsid w:val="00E00335"/>
    <w:rPr>
      <w:rFonts w:ascii="Calibri" w:eastAsia="Times New Roman" w:hAnsi="Calibri" w:cs="Times New Roman"/>
    </w:rPr>
  </w:style>
  <w:style w:type="character" w:styleId="a6">
    <w:name w:val="page number"/>
    <w:basedOn w:val="a0"/>
    <w:uiPriority w:val="99"/>
    <w:rsid w:val="00E00335"/>
    <w:rPr>
      <w:rFonts w:cs="Times New Roman"/>
    </w:rPr>
  </w:style>
  <w:style w:type="paragraph" w:styleId="a7">
    <w:name w:val="Balloon Text"/>
    <w:basedOn w:val="a"/>
    <w:link w:val="a8"/>
    <w:uiPriority w:val="99"/>
    <w:semiHidden/>
    <w:unhideWhenUsed/>
    <w:rsid w:val="00E003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335"/>
    <w:rPr>
      <w:rFonts w:ascii="Tahoma" w:eastAsia="Calibri" w:hAnsi="Tahoma" w:cs="Tahoma"/>
      <w:sz w:val="16"/>
      <w:szCs w:val="16"/>
    </w:rPr>
  </w:style>
  <w:style w:type="paragraph" w:styleId="a9">
    <w:name w:val="List Paragraph"/>
    <w:basedOn w:val="a"/>
    <w:uiPriority w:val="34"/>
    <w:qFormat/>
    <w:rsid w:val="00D27AA9"/>
    <w:pPr>
      <w:widowControl w:val="0"/>
      <w:suppressAutoHyphens/>
      <w:spacing w:after="0" w:line="240" w:lineRule="auto"/>
      <w:ind w:left="720"/>
    </w:pPr>
    <w:rPr>
      <w:rFonts w:ascii="Liberation Serif" w:hAnsi="Liberation Serif" w:cs="DejaVu Sans"/>
      <w:kern w:val="1"/>
      <w:sz w:val="24"/>
      <w:szCs w:val="24"/>
      <w:lang w:eastAsia="hi-IN" w:bidi="hi-IN"/>
    </w:rPr>
  </w:style>
  <w:style w:type="paragraph" w:styleId="aa">
    <w:name w:val="Normal (Web)"/>
    <w:basedOn w:val="a"/>
    <w:uiPriority w:val="99"/>
    <w:unhideWhenUsed/>
    <w:rsid w:val="00D27A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27AA9"/>
    <w:rPr>
      <w:rFonts w:cs="Times New Roman"/>
    </w:rPr>
  </w:style>
  <w:style w:type="character" w:customStyle="1" w:styleId="s2">
    <w:name w:val="s2"/>
    <w:rsid w:val="00D2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962D-DBF9-43A4-A29C-3DD829B1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4305</Words>
  <Characters>24540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gpyug</cp:lastModifiedBy>
  <cp:revision>17</cp:revision>
  <cp:lastPrinted>2018-09-25T18:50:00Z</cp:lastPrinted>
  <dcterms:created xsi:type="dcterms:W3CDTF">2018-08-31T06:32:00Z</dcterms:created>
  <dcterms:modified xsi:type="dcterms:W3CDTF">2018-10-11T14:02:00Z</dcterms:modified>
</cp:coreProperties>
</file>