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D1" w:rsidRPr="005C0BCA" w:rsidRDefault="005B3E08" w:rsidP="005C0BC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94786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тми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7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pPr w:leftFromText="180" w:rightFromText="180" w:vertAnchor="page" w:horzAnchor="margin" w:tblpY="121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646"/>
        <w:gridCol w:w="756"/>
        <w:gridCol w:w="759"/>
        <w:gridCol w:w="7650"/>
      </w:tblGrid>
      <w:tr w:rsidR="00D433DF" w:rsidRPr="001777FC" w:rsidTr="00D433DF">
        <w:tc>
          <w:tcPr>
            <w:tcW w:w="1291" w:type="dxa"/>
            <w:gridSpan w:val="2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ind w:left="-114" w:right="-108"/>
              <w:jc w:val="center"/>
              <w:rPr>
                <w:b/>
              </w:rPr>
            </w:pPr>
            <w:r w:rsidRPr="001777FC">
              <w:rPr>
                <w:b/>
              </w:rPr>
              <w:lastRenderedPageBreak/>
              <w:t xml:space="preserve">№ </w:t>
            </w:r>
            <w:proofErr w:type="gramStart"/>
            <w:r w:rsidRPr="001777FC">
              <w:rPr>
                <w:b/>
              </w:rPr>
              <w:t>п</w:t>
            </w:r>
            <w:proofErr w:type="gramEnd"/>
            <w:r w:rsidRPr="001777FC">
              <w:rPr>
                <w:b/>
              </w:rPr>
              <w:t>/п</w:t>
            </w:r>
          </w:p>
        </w:tc>
        <w:tc>
          <w:tcPr>
            <w:tcW w:w="1515" w:type="dxa"/>
            <w:gridSpan w:val="2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ind w:right="-108"/>
              <w:jc w:val="center"/>
              <w:rPr>
                <w:b/>
              </w:rPr>
            </w:pPr>
            <w:r w:rsidRPr="001777FC">
              <w:rPr>
                <w:b/>
              </w:rPr>
              <w:t xml:space="preserve">Дата </w:t>
            </w:r>
          </w:p>
        </w:tc>
        <w:tc>
          <w:tcPr>
            <w:tcW w:w="7650" w:type="dxa"/>
            <w:vMerge w:val="restart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</w:rPr>
            </w:pPr>
            <w:r w:rsidRPr="001777FC">
              <w:rPr>
                <w:b/>
              </w:rPr>
              <w:t>Название темы</w:t>
            </w:r>
          </w:p>
        </w:tc>
      </w:tr>
      <w:tr w:rsidR="00D433DF" w:rsidRPr="001777FC" w:rsidTr="00D433DF">
        <w:tc>
          <w:tcPr>
            <w:tcW w:w="645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ind w:left="-114" w:right="-108"/>
              <w:jc w:val="center"/>
              <w:rPr>
                <w:b/>
              </w:rPr>
            </w:pPr>
            <w:r w:rsidRPr="001777FC">
              <w:rPr>
                <w:b/>
              </w:rPr>
              <w:t>план</w:t>
            </w:r>
          </w:p>
        </w:tc>
        <w:tc>
          <w:tcPr>
            <w:tcW w:w="64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ind w:left="-114" w:right="-108"/>
              <w:jc w:val="center"/>
              <w:rPr>
                <w:b/>
              </w:rPr>
            </w:pPr>
            <w:r w:rsidRPr="001777FC">
              <w:rPr>
                <w:b/>
              </w:rPr>
              <w:t>факт</w:t>
            </w:r>
          </w:p>
        </w:tc>
        <w:tc>
          <w:tcPr>
            <w:tcW w:w="756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ind w:right="-108"/>
              <w:jc w:val="center"/>
              <w:rPr>
                <w:b/>
              </w:rPr>
            </w:pPr>
            <w:r w:rsidRPr="001777FC">
              <w:rPr>
                <w:b/>
              </w:rPr>
              <w:t>план</w:t>
            </w:r>
          </w:p>
        </w:tc>
        <w:tc>
          <w:tcPr>
            <w:tcW w:w="759" w:type="dxa"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ind w:right="-108"/>
              <w:jc w:val="center"/>
              <w:rPr>
                <w:b/>
              </w:rPr>
            </w:pPr>
            <w:r w:rsidRPr="001777FC">
              <w:rPr>
                <w:b/>
              </w:rPr>
              <w:t>факт</w:t>
            </w:r>
          </w:p>
        </w:tc>
        <w:tc>
          <w:tcPr>
            <w:tcW w:w="7650" w:type="dxa"/>
            <w:vMerge/>
          </w:tcPr>
          <w:p w:rsidR="00D433DF" w:rsidRPr="001777FC" w:rsidRDefault="00D433DF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</w:tr>
      <w:tr w:rsidR="00D433DF" w:rsidRPr="001777FC" w:rsidTr="00D433DF">
        <w:tc>
          <w:tcPr>
            <w:tcW w:w="10456" w:type="dxa"/>
            <w:gridSpan w:val="5"/>
          </w:tcPr>
          <w:p w:rsidR="00D433DF" w:rsidRPr="0070640F" w:rsidRDefault="00D433DF" w:rsidP="00D433DF">
            <w:pPr>
              <w:pStyle w:val="a4"/>
              <w:spacing w:before="0" w:beforeAutospacing="0" w:after="0" w:afterAutospacing="0" w:line="0" w:lineRule="atLeast"/>
              <w:ind w:left="360"/>
              <w:jc w:val="center"/>
              <w:rPr>
                <w:b/>
              </w:rPr>
            </w:pPr>
            <w:r>
              <w:rPr>
                <w:b/>
              </w:rPr>
              <w:t>1.Введение. (1 час</w:t>
            </w:r>
            <w:r w:rsidRPr="0070640F">
              <w:rPr>
                <w:b/>
              </w:rPr>
              <w:t>)</w:t>
            </w:r>
          </w:p>
        </w:tc>
      </w:tr>
      <w:tr w:rsidR="005C0BCA" w:rsidRPr="001777FC" w:rsidTr="00D433DF"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Введение. Что такое ритмика.</w:t>
            </w:r>
          </w:p>
        </w:tc>
      </w:tr>
      <w:tr w:rsidR="005C0BCA" w:rsidRPr="001777FC" w:rsidTr="00D433DF">
        <w:tc>
          <w:tcPr>
            <w:tcW w:w="10456" w:type="dxa"/>
            <w:gridSpan w:val="5"/>
          </w:tcPr>
          <w:p w:rsidR="005C0BCA" w:rsidRPr="0070640F" w:rsidRDefault="005C0BCA" w:rsidP="00D433DF">
            <w:pPr>
              <w:pStyle w:val="western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63E20">
              <w:rPr>
                <w:b/>
              </w:rPr>
              <w:t>.Упражнения на ориентировку в пространстве.</w:t>
            </w:r>
            <w:r>
              <w:rPr>
                <w:b/>
              </w:rPr>
              <w:t xml:space="preserve"> (6 часов)</w:t>
            </w:r>
          </w:p>
        </w:tc>
      </w:tr>
      <w:tr w:rsidR="005C0BCA" w:rsidRPr="001777FC" w:rsidTr="00D433DF"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10.09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Основные танцевальные правила. Приветствие. Постановка корпуса.</w:t>
            </w:r>
          </w:p>
        </w:tc>
      </w:tr>
      <w:tr w:rsidR="005C0BCA" w:rsidRPr="001777FC" w:rsidTr="00D433DF"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Первый подход к ритмическому исполнению (хлопки, выстукивания, притоп).</w:t>
            </w:r>
          </w:p>
        </w:tc>
      </w:tr>
      <w:tr w:rsidR="005C0BCA" w:rsidRPr="001777FC" w:rsidTr="00D433DF"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4.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Понятие о правой, левой руке, правой, левой стороне. Повороты и наклоны корпуса.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5.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Поза исполнителя. Зритель, исполнитель. Положение фигуры по отношению к зрителю. Ракурс.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6.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Танцы народов РФ, их особенности и костюмы.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7.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Танцевальная зарядка. Упражнения для рук</w:t>
            </w:r>
          </w:p>
        </w:tc>
      </w:tr>
      <w:tr w:rsidR="005C0BCA" w:rsidRPr="001777FC" w:rsidTr="00D433DF">
        <w:trPr>
          <w:cantSplit/>
        </w:trPr>
        <w:tc>
          <w:tcPr>
            <w:tcW w:w="10456" w:type="dxa"/>
            <w:gridSpan w:val="5"/>
          </w:tcPr>
          <w:p w:rsidR="005C0BCA" w:rsidRPr="0070640F" w:rsidRDefault="005C0BCA" w:rsidP="00D433DF">
            <w:pPr>
              <w:pStyle w:val="western"/>
              <w:tabs>
                <w:tab w:val="left" w:pos="0"/>
              </w:tabs>
              <w:spacing w:before="0" w:beforeAutospacing="0" w:after="0" w:afterAutospacing="0" w:line="0" w:lineRule="atLeast"/>
              <w:jc w:val="center"/>
              <w:rPr>
                <w:i/>
                <w:iCs/>
              </w:rPr>
            </w:pPr>
            <w:r>
              <w:rPr>
                <w:b/>
                <w:iCs/>
              </w:rPr>
              <w:t>3</w:t>
            </w:r>
            <w:r w:rsidRPr="00963E20">
              <w:rPr>
                <w:b/>
                <w:iCs/>
              </w:rPr>
              <w:t>.Ритмико-гимнастические упражнения.</w:t>
            </w:r>
            <w:r>
              <w:rPr>
                <w:b/>
                <w:iCs/>
              </w:rPr>
              <w:t xml:space="preserve"> (7 часов)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8.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Ритмическая схема. Ритмическая игра.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9.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29.10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Ритмические упражнения с предметом (мяч, обруч, платок).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10.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Этюдная работа. Игры. Понятие пантомима.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11.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для развития плавности и мягкости движений. Пластичная гимнастика.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12.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Синхронность и координация движений, используя танцевальные упражнения.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13.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для профилактики плоскостопия.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14.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 xml:space="preserve">Гимнастика. </w:t>
            </w:r>
          </w:p>
        </w:tc>
      </w:tr>
      <w:tr w:rsidR="005C0BCA" w:rsidRPr="001777FC" w:rsidTr="00D433DF">
        <w:trPr>
          <w:cantSplit/>
        </w:trPr>
        <w:tc>
          <w:tcPr>
            <w:tcW w:w="10456" w:type="dxa"/>
            <w:gridSpan w:val="5"/>
          </w:tcPr>
          <w:p w:rsidR="005C0BCA" w:rsidRPr="001777FC" w:rsidRDefault="005C0BCA" w:rsidP="00D433DF">
            <w:pPr>
              <w:pStyle w:val="western"/>
              <w:shd w:val="clear" w:color="auto" w:fill="FFFFFF"/>
              <w:tabs>
                <w:tab w:val="left" w:pos="0"/>
              </w:tabs>
              <w:spacing w:before="0" w:beforeAutospacing="0" w:after="0" w:afterAutospacing="0" w:line="0" w:lineRule="atLeast"/>
              <w:ind w:hanging="142"/>
              <w:jc w:val="center"/>
            </w:pPr>
            <w:r>
              <w:rPr>
                <w:b/>
                <w:bCs/>
              </w:rPr>
              <w:t>4. И</w:t>
            </w:r>
            <w:r w:rsidRPr="001777FC">
              <w:rPr>
                <w:b/>
                <w:bCs/>
              </w:rPr>
              <w:t>гры под музыку</w:t>
            </w:r>
            <w:r>
              <w:rPr>
                <w:b/>
                <w:bCs/>
              </w:rPr>
              <w:t xml:space="preserve"> (11 часов)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15.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на дыхание, упражнения для развития правильной осанки.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16.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для суставов. Разминка «Буратино».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17.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на расслабление мышц.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18.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21.01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Этюдная работа. Пантомима. Игра «Телефон», «Замри».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19.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Музыкальные, танцевальные темы.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20.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04.02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Разучивание простейших танцевальных элементов «Часики».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21.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Разучивание простейших танцевальных элементов «Качели».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22.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18.02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Разучивание простейших танцевальных элементов «Мельница».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23.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25.02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Настроение в музыке и танце. Характер исполнения.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24.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04.03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 xml:space="preserve">Выразительные средства музыки и танца. 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25.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11.03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Музыка, движение, исполнители, костюмы.</w:t>
            </w:r>
          </w:p>
        </w:tc>
      </w:tr>
      <w:tr w:rsidR="005C0BCA" w:rsidRPr="001777FC" w:rsidTr="00D433DF">
        <w:trPr>
          <w:cantSplit/>
        </w:trPr>
        <w:tc>
          <w:tcPr>
            <w:tcW w:w="10456" w:type="dxa"/>
            <w:gridSpan w:val="5"/>
          </w:tcPr>
          <w:p w:rsidR="005C0BCA" w:rsidRPr="0070640F" w:rsidRDefault="005C0BCA" w:rsidP="00D433DF">
            <w:pPr>
              <w:pStyle w:val="western"/>
              <w:shd w:val="clear" w:color="auto" w:fill="FFFFFF"/>
              <w:tabs>
                <w:tab w:val="left" w:pos="0"/>
              </w:tabs>
              <w:spacing w:before="0" w:beforeAutospacing="0" w:after="0" w:afterAutospacing="0" w:line="0" w:lineRule="atLeast"/>
              <w:ind w:hanging="142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1777FC">
              <w:rPr>
                <w:b/>
              </w:rPr>
              <w:t>. Танцевальные упражнения</w:t>
            </w:r>
            <w:r>
              <w:rPr>
                <w:b/>
              </w:rPr>
              <w:t>. (9 часов)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26.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01.04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Правила танцевального этикета.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27.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08.04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Аэробика.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lastRenderedPageBreak/>
              <w:t>28.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Понятие размер. Музыкальная фраза, длительность в музыке и танце.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29.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Танцевальные игры для развития музыкальности и слуха. Познакомить с партерной гимнастикой.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30.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29.04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proofErr w:type="spellStart"/>
            <w:r w:rsidRPr="001777FC">
              <w:t>Прохлопывание</w:t>
            </w:r>
            <w:proofErr w:type="spellEnd"/>
            <w:r w:rsidRPr="001777FC">
              <w:t xml:space="preserve"> ритмического рисунка прозвучавшей мелодии.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31.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06.05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Ритмические упражнения. Фигуры в танце. Квадрат, круг, линия, звездочка, воротца, змейка.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32.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 w:rsidRPr="001777FC">
              <w:t>Урок-смотр знаний</w:t>
            </w:r>
            <w:r>
              <w:t>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33.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>
              <w:t>Повторение пройденного материала.</w:t>
            </w:r>
          </w:p>
        </w:tc>
      </w:tr>
      <w:tr w:rsidR="005C0BCA" w:rsidRPr="001777FC" w:rsidTr="00D433DF">
        <w:trPr>
          <w:cantSplit/>
        </w:trPr>
        <w:tc>
          <w:tcPr>
            <w:tcW w:w="645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34.</w:t>
            </w:r>
          </w:p>
        </w:tc>
        <w:tc>
          <w:tcPr>
            <w:tcW w:w="646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5C0BCA" w:rsidRPr="00F92912" w:rsidRDefault="005C0BCA" w:rsidP="00B77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27.05</w:t>
            </w:r>
          </w:p>
        </w:tc>
        <w:tc>
          <w:tcPr>
            <w:tcW w:w="759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5C0BCA" w:rsidRPr="001777FC" w:rsidRDefault="005C0BCA" w:rsidP="00D433DF">
            <w:pPr>
              <w:pStyle w:val="a4"/>
              <w:spacing w:before="0" w:beforeAutospacing="0" w:after="0" w:afterAutospacing="0" w:line="0" w:lineRule="atLeast"/>
            </w:pPr>
            <w:r>
              <w:t>Закрепление пройденного материала.</w:t>
            </w:r>
          </w:p>
        </w:tc>
      </w:tr>
    </w:tbl>
    <w:p w:rsidR="00474E9B" w:rsidRPr="00D433DF" w:rsidRDefault="00474E9B" w:rsidP="005C0BC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74E9B" w:rsidRPr="00D433DF" w:rsidSect="00F16A6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39E"/>
    <w:multiLevelType w:val="hybridMultilevel"/>
    <w:tmpl w:val="8DDC98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F54FA4"/>
    <w:multiLevelType w:val="hybridMultilevel"/>
    <w:tmpl w:val="0A7A5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4430F"/>
    <w:multiLevelType w:val="hybridMultilevel"/>
    <w:tmpl w:val="CB5AC64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9D60694"/>
    <w:multiLevelType w:val="hybridMultilevel"/>
    <w:tmpl w:val="E7FEB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36A85"/>
    <w:multiLevelType w:val="hybridMultilevel"/>
    <w:tmpl w:val="5A5E5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ED1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2A6A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3E08"/>
    <w:rsid w:val="005B4C31"/>
    <w:rsid w:val="005B6A75"/>
    <w:rsid w:val="005B7E30"/>
    <w:rsid w:val="005C0476"/>
    <w:rsid w:val="005C0BCA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2ED1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17ADB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27CFD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26DE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1A85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33DF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77D"/>
    <w:rsid w:val="00D96C27"/>
    <w:rsid w:val="00DA25BC"/>
    <w:rsid w:val="00DA6091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4940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E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6E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6E2ED1"/>
    <w:rPr>
      <w:b/>
      <w:bCs/>
    </w:rPr>
  </w:style>
  <w:style w:type="paragraph" w:customStyle="1" w:styleId="western">
    <w:name w:val="western"/>
    <w:basedOn w:val="a"/>
    <w:rsid w:val="006E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E2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E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2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Слава</cp:lastModifiedBy>
  <cp:revision>15</cp:revision>
  <cp:lastPrinted>2020-09-09T11:09:00Z</cp:lastPrinted>
  <dcterms:created xsi:type="dcterms:W3CDTF">2019-10-01T08:48:00Z</dcterms:created>
  <dcterms:modified xsi:type="dcterms:W3CDTF">2021-10-06T18:24:00Z</dcterms:modified>
</cp:coreProperties>
</file>