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КРЫМ»</w:t>
      </w: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32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7AA" w:rsidRPr="003217AA" w:rsidRDefault="003A108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  ИЗОБРАЗИТЕЛЬНОМУ  ИСКУССТВУ</w:t>
      </w: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2-А класса</w:t>
      </w: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3217A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2021-2022 учебный год</w:t>
      </w: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3217AA" w:rsidRPr="003217AA" w:rsidRDefault="003217AA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A40416" w:rsidRDefault="00A40416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A40416" w:rsidRDefault="00A40416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A40416" w:rsidRDefault="00A40416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5AF145" wp14:editId="67E698E4">
            <wp:simplePos x="0" y="0"/>
            <wp:positionH relativeFrom="column">
              <wp:posOffset>3935730</wp:posOffset>
            </wp:positionH>
            <wp:positionV relativeFrom="paragraph">
              <wp:posOffset>271145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0416" w:rsidRDefault="00A40416" w:rsidP="0032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A40416" w:rsidRDefault="00A40416" w:rsidP="00A4041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40416" w:rsidRDefault="00A40416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40416" w:rsidRDefault="00A40416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40416" w:rsidRDefault="00A40416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40416" w:rsidRDefault="00A40416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40416" w:rsidRPr="003217AA" w:rsidRDefault="00A40416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3217AA" w:rsidRPr="003217AA" w:rsidRDefault="003217AA" w:rsidP="00321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3217AA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 w:rsidR="00A40416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r w:rsidRPr="003217AA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2021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56"/>
        <w:gridCol w:w="803"/>
        <w:gridCol w:w="8080"/>
      </w:tblGrid>
      <w:tr w:rsidR="00954336" w:rsidRPr="00954336" w:rsidTr="00954336">
        <w:tc>
          <w:tcPr>
            <w:tcW w:w="1384" w:type="dxa"/>
            <w:gridSpan w:val="2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1.Как и чем работает художник? – 8 ч</w:t>
            </w:r>
          </w:p>
        </w:tc>
      </w:tr>
      <w:tr w:rsidR="00954336" w:rsidRPr="00954336" w:rsidTr="00954336">
        <w:trPr>
          <w:trHeight w:val="311"/>
        </w:trPr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3217AA" w:rsidP="0067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7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желтый, красный, синий.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32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чёрная краски.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2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2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72871" w:rsidP="0067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2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E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2.Реальность и фантазия – 7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672871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7A01C7" w:rsidRDefault="00672871" w:rsidP="002E0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</w:t>
            </w: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крашения и Постройки всегда работают вместе (обобщение темы).</w:t>
            </w:r>
          </w:p>
        </w:tc>
      </w:tr>
      <w:tr w:rsidR="004E2C4B" w:rsidRPr="00954336" w:rsidTr="00954336">
        <w:tc>
          <w:tcPr>
            <w:tcW w:w="11023" w:type="dxa"/>
            <w:gridSpan w:val="5"/>
            <w:vAlign w:val="center"/>
          </w:tcPr>
          <w:p w:rsidR="004E2C4B" w:rsidRPr="00954336" w:rsidRDefault="004E2C4B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3.О чём говорит искусство – 11 ч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672871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изображает настроение.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мужской образ.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 украшения.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говорят украшения. Украшения для добрых и злых сказочных героев.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4E2C4B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67287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говорят украшения. Флот 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флот пиратов.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</w:tr>
      <w:tr w:rsidR="004E2C4B" w:rsidRPr="00954336" w:rsidTr="00954336">
        <w:tc>
          <w:tcPr>
            <w:tcW w:w="675" w:type="dxa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4E2C4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4E2C4B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E2C4B" w:rsidRPr="00954336" w:rsidRDefault="004E2C4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4E2C4B" w:rsidRPr="00954336" w:rsidRDefault="004E2C4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4E2C4B" w:rsidRPr="00954336" w:rsidTr="00954336">
        <w:tc>
          <w:tcPr>
            <w:tcW w:w="11023" w:type="dxa"/>
            <w:gridSpan w:val="5"/>
            <w:vAlign w:val="center"/>
          </w:tcPr>
          <w:p w:rsidR="004E2C4B" w:rsidRPr="00954336" w:rsidRDefault="004E2C4B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4.Как говорит искусство – 8 ч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C5465" w:rsidRDefault="00672871" w:rsidP="00672871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холодные цвета. Борьба теплого и холодного.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C5465" w:rsidRDefault="00672871" w:rsidP="00672871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выражают теплые и холодные цвета.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 и звонкие цвета.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C5465" w:rsidRDefault="00672871" w:rsidP="0092527D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8393B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пятен. 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C5465" w:rsidRDefault="00672871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88393B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линий.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88393B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выражают характер. </w:t>
            </w:r>
          </w:p>
        </w:tc>
      </w:tr>
      <w:tr w:rsidR="0088393B" w:rsidRPr="00954336" w:rsidTr="00954336">
        <w:tc>
          <w:tcPr>
            <w:tcW w:w="675" w:type="dxa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8393B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8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672871" w:rsidRPr="00954336" w:rsidRDefault="00672871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8393B" w:rsidRPr="00954336" w:rsidRDefault="0088393B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672871" w:rsidRPr="00954336" w:rsidRDefault="0088393B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  <w:r w:rsidR="00672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Итоговый урок.</w:t>
            </w:r>
          </w:p>
        </w:tc>
      </w:tr>
    </w:tbl>
    <w:p w:rsidR="00954336" w:rsidRDefault="0088393B" w:rsidP="00A923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7065645</wp:posOffset>
                </wp:positionV>
                <wp:extent cx="152400" cy="383540"/>
                <wp:effectExtent l="17780" t="9525" r="10795" b="16510"/>
                <wp:wrapNone/>
                <wp:docPr id="2" name="Ле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83540"/>
                        </a:xfrm>
                        <a:prstGeom prst="leftBrace">
                          <a:avLst>
                            <a:gd name="adj1" fmla="val 2097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" o:spid="_x0000_s1026" type="#_x0000_t87" style="position:absolute;margin-left:171.5pt;margin-top:556.35pt;width:12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7065645</wp:posOffset>
                </wp:positionV>
                <wp:extent cx="152400" cy="383540"/>
                <wp:effectExtent l="17780" t="9525" r="10795" b="16510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83540"/>
                        </a:xfrm>
                        <a:prstGeom prst="leftBrace">
                          <a:avLst>
                            <a:gd name="adj1" fmla="val 2097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1" o:spid="_x0000_s1026" type="#_x0000_t87" style="position:absolute;margin-left:171.5pt;margin-top:556.35pt;width:12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" strokeweight="1.5pt"/>
            </w:pict>
          </mc:Fallback>
        </mc:AlternateContent>
      </w:r>
    </w:p>
    <w:sectPr w:rsidR="00954336" w:rsidSect="00A923F5">
      <w:footerReference w:type="default" r:id="rId9"/>
      <w:pgSz w:w="11906" w:h="16838"/>
      <w:pgMar w:top="567" w:right="567" w:bottom="56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CF" w:rsidRDefault="003278CF" w:rsidP="00A923F5">
      <w:pPr>
        <w:spacing w:after="0" w:line="240" w:lineRule="auto"/>
      </w:pPr>
      <w:r>
        <w:separator/>
      </w:r>
    </w:p>
  </w:endnote>
  <w:endnote w:type="continuationSeparator" w:id="0">
    <w:p w:rsidR="003278CF" w:rsidRDefault="003278CF" w:rsidP="00A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806423"/>
      <w:docPartObj>
        <w:docPartGallery w:val="Page Numbers (Bottom of Page)"/>
        <w:docPartUnique/>
      </w:docPartObj>
    </w:sdtPr>
    <w:sdtEndPr/>
    <w:sdtContent>
      <w:p w:rsidR="00A923F5" w:rsidRDefault="00A923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C8">
          <w:rPr>
            <w:noProof/>
          </w:rPr>
          <w:t>2</w:t>
        </w:r>
        <w:r>
          <w:fldChar w:fldCharType="end"/>
        </w:r>
      </w:p>
    </w:sdtContent>
  </w:sdt>
  <w:p w:rsidR="00A923F5" w:rsidRDefault="00A92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CF" w:rsidRDefault="003278CF" w:rsidP="00A923F5">
      <w:pPr>
        <w:spacing w:after="0" w:line="240" w:lineRule="auto"/>
      </w:pPr>
      <w:r>
        <w:separator/>
      </w:r>
    </w:p>
  </w:footnote>
  <w:footnote w:type="continuationSeparator" w:id="0">
    <w:p w:rsidR="003278CF" w:rsidRDefault="003278CF" w:rsidP="00A9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01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77E01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17AA"/>
    <w:rsid w:val="00325E5D"/>
    <w:rsid w:val="003278CF"/>
    <w:rsid w:val="00340CEE"/>
    <w:rsid w:val="00342096"/>
    <w:rsid w:val="003479AF"/>
    <w:rsid w:val="00347DD7"/>
    <w:rsid w:val="003505EE"/>
    <w:rsid w:val="00351A6C"/>
    <w:rsid w:val="00355FE8"/>
    <w:rsid w:val="003710C8"/>
    <w:rsid w:val="00371FE1"/>
    <w:rsid w:val="003743DF"/>
    <w:rsid w:val="003849A8"/>
    <w:rsid w:val="00391D9A"/>
    <w:rsid w:val="003A108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2C4B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72871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77D16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7A5B"/>
    <w:rsid w:val="007E1D3B"/>
    <w:rsid w:val="007F2E00"/>
    <w:rsid w:val="0080120A"/>
    <w:rsid w:val="00803F30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393B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8F2DF1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4336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2B3C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416"/>
    <w:rsid w:val="00A40CD7"/>
    <w:rsid w:val="00A461E6"/>
    <w:rsid w:val="00A47918"/>
    <w:rsid w:val="00A556D1"/>
    <w:rsid w:val="00A60010"/>
    <w:rsid w:val="00A64DC9"/>
    <w:rsid w:val="00A76C68"/>
    <w:rsid w:val="00A83E0E"/>
    <w:rsid w:val="00A923F5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3A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3A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2017-09-12T14:59:00Z</cp:lastPrinted>
  <dcterms:created xsi:type="dcterms:W3CDTF">2017-09-10T17:10:00Z</dcterms:created>
  <dcterms:modified xsi:type="dcterms:W3CDTF">2021-09-26T14:46:00Z</dcterms:modified>
</cp:coreProperties>
</file>