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D7E" w:rsidRDefault="00561D7E" w:rsidP="0000634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1D7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75315"/>
            <wp:effectExtent l="0" t="0" r="0" b="0"/>
            <wp:docPr id="1" name="Рисунок 1" descr="I:\Родной язык и литература для Громенко\Литвиненко лит.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одной язык и литература для Громенко\Литвиненко лит. - 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A22" w:rsidRPr="00620A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</w:p>
    <w:p w:rsidR="00561D7E" w:rsidRDefault="00561D7E" w:rsidP="0000634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1D7E" w:rsidRDefault="00561D7E" w:rsidP="0000634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0A22" w:rsidRDefault="00620A22" w:rsidP="0000634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620A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Образовательный стандарт:</w:t>
      </w:r>
      <w:r w:rsidRPr="00620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Федеральный государственный образовательный стандарт основного общего образования, утвержденный приказом Минобразования РФ от 17.12.2010 № 1897 (с изменениями от 31.12.2015 г. № 1577);</w:t>
      </w:r>
    </w:p>
    <w:p w:rsidR="006F603D" w:rsidRPr="00620A22" w:rsidRDefault="006F603D" w:rsidP="0000634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E17F04">
        <w:rPr>
          <w:rFonts w:ascii="Times New Roman" w:hAnsi="Times New Roman"/>
          <w:b/>
          <w:sz w:val="24"/>
          <w:szCs w:val="24"/>
        </w:rPr>
        <w:t>Рабочая программа по родной (русской) литературе</w:t>
      </w:r>
      <w:r w:rsidRPr="00E17F04">
        <w:rPr>
          <w:rFonts w:ascii="Times New Roman" w:hAnsi="Times New Roman"/>
          <w:sz w:val="24"/>
          <w:szCs w:val="24"/>
        </w:rPr>
        <w:t xml:space="preserve"> составлена на основе Примерной рабочей программы </w:t>
      </w:r>
      <w:r w:rsidRPr="00E17F04">
        <w:rPr>
          <w:rFonts w:ascii="Times New Roman" w:hAnsi="Times New Roman"/>
          <w:caps/>
          <w:sz w:val="24"/>
          <w:szCs w:val="24"/>
        </w:rPr>
        <w:t>«Р</w:t>
      </w:r>
      <w:r w:rsidRPr="00E17F04">
        <w:rPr>
          <w:rFonts w:ascii="Times New Roman" w:hAnsi="Times New Roman"/>
          <w:sz w:val="24"/>
          <w:szCs w:val="24"/>
        </w:rPr>
        <w:t>одная литература (русская)» (одобрена решением федерального учебно-методического объединения по общему образованию (протокол от 17 сентября 2020 г. № 3/20</w:t>
      </w:r>
      <w:r w:rsidR="000A4EA1">
        <w:rPr>
          <w:rFonts w:ascii="Times New Roman" w:hAnsi="Times New Roman"/>
          <w:sz w:val="24"/>
          <w:szCs w:val="24"/>
        </w:rPr>
        <w:t>)</w:t>
      </w:r>
      <w:r w:rsidRPr="00E17F04">
        <w:rPr>
          <w:rFonts w:ascii="Times New Roman" w:hAnsi="Times New Roman"/>
          <w:sz w:val="24"/>
          <w:szCs w:val="24"/>
        </w:rPr>
        <w:t>.</w:t>
      </w:r>
      <w:r w:rsidRPr="00E061CF">
        <w:rPr>
          <w:rFonts w:ascii="Times New Roman" w:hAnsi="Times New Roman"/>
          <w:sz w:val="24"/>
          <w:szCs w:val="24"/>
        </w:rPr>
        <w:t xml:space="preserve">  </w:t>
      </w:r>
    </w:p>
    <w:p w:rsidR="0000634F" w:rsidRPr="0000634F" w:rsidRDefault="0000634F" w:rsidP="000063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03DE8" w:rsidRPr="00303DE8" w:rsidRDefault="00303DE8" w:rsidP="0000634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  <w:t>ПЛАНИРУЕМЫЕ РЕЗУЛЬТАТЫ ОСВОЕНИЯ УЧЕБНОГО ПРЕДМЕТА «РОДНАЯ (РУССКАЯ) ЛИТЕРАТУРА»</w:t>
      </w:r>
    </w:p>
    <w:p w:rsidR="00303DE8" w:rsidRPr="00303DE8" w:rsidRDefault="00303DE8" w:rsidP="0000634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</w:pPr>
    </w:p>
    <w:p w:rsidR="00303DE8" w:rsidRPr="00303DE8" w:rsidRDefault="00303DE8" w:rsidP="000063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 результате изучения родной (русской) литературы на уровне основного общего образования у выпускников будут сформированы личностные, метапредметные и предметные результаты.</w:t>
      </w:r>
    </w:p>
    <w:p w:rsidR="00303DE8" w:rsidRPr="00303DE8" w:rsidRDefault="00303DE8" w:rsidP="000063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b/>
          <w:bCs/>
          <w:sz w:val="24"/>
          <w:szCs w:val="24"/>
          <w:lang w:val="tt-RU" w:eastAsia="ru-RU"/>
        </w:rPr>
        <w:t>Личностные результаты: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воспитание российской гражданской идентичности: любовь и уважение Отечеству, чувство гордости за свою Родину, усвоение гуманистических и традиционных ценностей многонационального российского общества, воспитание чувства долга и ответственности перед Родиной;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формирование целостного мировоззрения, соответствующего современному уровню развития науки и общественной практики, учитывающего культурное, социальное, духовное многообразие явлений;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формирование осознанного, уважительного и доброжелательного отношения к другому человеку, его мнению, культуре, языку, вере, гражданской позиции; культурным, языковым, религиозным ценностям народов России и всего мира;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формирование готовности и способности обучающихся к саморазвитию и самообразованию на основе мотивации к обучению и познанию, осознанному выбору образования на базе ориентировки в мире профессий и профессиональных предпочтений с учетом познавательных интересов;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самостоятельная организация учебной деятельности; оценивание своих учебных достижений, поведения, черт своей личности, своего эмоционального состояния; соблюдение норм поведения в социуме; владение умениями совместной деятельности в полиэтническом коллективе; оценка своей деятельности с точки зрения нравственных норм и эстетических ценностей; использование своих прав и выполнение своих обязанностей как гражданина полиэтнического, поликонфессионального государства;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освоение социальных норм, правил поведения, ролей и форм социальной жизни в группах и сообществах; участие в школьном самоуправлении и общественной жизни в пределах возрастных компетенций с учётом религиозных, этнокультурных, социальных и экономических особенностей;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формирование нравственных чувств и нравственного поведения, осознанного отношения к собственным поступкам;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общественной, учебно-исследовательской, творческой и других видов деятельности;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формирование основ экологической культуры на основе признания ценности жизни во всех её проявлениях и необходимости ответственного отношения к окружающей среде;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осознание значения семьи и общества, уважительное и заботливое отношение к членам своей семьи;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развитие эстетического осознания через освоение художественного и культурного наследия народов России и всего мира.</w:t>
      </w:r>
    </w:p>
    <w:p w:rsidR="00303DE8" w:rsidRPr="00303DE8" w:rsidRDefault="00303DE8" w:rsidP="000063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b/>
          <w:bCs/>
          <w:sz w:val="24"/>
          <w:szCs w:val="24"/>
          <w:lang w:val="tt-RU" w:eastAsia="ru-RU"/>
        </w:rPr>
        <w:t>Метапредметные результаты</w:t>
      </w: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изучения родной (русской) литературы:</w:t>
      </w:r>
    </w:p>
    <w:p w:rsidR="00303DE8" w:rsidRPr="00303DE8" w:rsidRDefault="00303DE8" w:rsidP="00EB4275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lastRenderedPageBreak/>
        <w:t>умение самостоятельно определять цели своего обучения, ставить и формулировать для себя новые задачи в учёбе и познавательной деятельности;</w:t>
      </w:r>
    </w:p>
    <w:p w:rsidR="00303DE8" w:rsidRPr="00303DE8" w:rsidRDefault="00303DE8" w:rsidP="00EB4275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умение самостоятельно планировать пути достижений целей; 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303DE8" w:rsidRPr="00303DE8" w:rsidRDefault="00303DE8" w:rsidP="00EB4275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303DE8" w:rsidRPr="00303DE8" w:rsidRDefault="00303DE8" w:rsidP="00EB4275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303DE8" w:rsidRPr="006F603D" w:rsidRDefault="00303DE8" w:rsidP="00EB4275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умение читать и понять суть художественного произведения, осознанно использовать речевые средства в соответствии с задачей коммуникации, для выражения своих чувств, </w:t>
      </w:r>
      <w:r w:rsidRPr="006F603D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мыслей, потребностей;</w:t>
      </w:r>
    </w:p>
    <w:p w:rsidR="00303DE8" w:rsidRPr="00303DE8" w:rsidRDefault="00303DE8" w:rsidP="00EB4275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6F603D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умение строить </w:t>
      </w: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связанное речевое высказывание в зависимости от типа коммуникации и ситуации;</w:t>
      </w:r>
    </w:p>
    <w:p w:rsidR="00303DE8" w:rsidRPr="00303DE8" w:rsidRDefault="00303DE8" w:rsidP="00EB4275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формирование и развитие компетентности в области использования информационно-коммуникационных технологий.</w:t>
      </w:r>
    </w:p>
    <w:p w:rsidR="00303DE8" w:rsidRPr="00303DE8" w:rsidRDefault="00303DE8" w:rsidP="00EB427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tt-RU" w:eastAsia="ru-RU"/>
        </w:rPr>
      </w:pPr>
      <w:r w:rsidRPr="00303DE8">
        <w:rPr>
          <w:rFonts w:ascii="Times New Roman" w:eastAsia="Calibri" w:hAnsi="Times New Roman" w:cs="Times New Roman"/>
          <w:b/>
          <w:bCs/>
          <w:sz w:val="24"/>
          <w:szCs w:val="24"/>
          <w:lang w:val="tt-RU" w:eastAsia="ru-RU"/>
        </w:rPr>
        <w:t xml:space="preserve">Предметные результаты </w:t>
      </w:r>
      <w:r w:rsidRPr="00303DE8">
        <w:rPr>
          <w:rFonts w:ascii="Times New Roman" w:eastAsia="Calibri" w:hAnsi="Times New Roman" w:cs="Times New Roman"/>
          <w:sz w:val="24"/>
          <w:szCs w:val="24"/>
          <w:lang w:val="tt-RU" w:eastAsia="ru-RU"/>
        </w:rPr>
        <w:t>выпускников на уровне основного общего образования по родной (русской) литературе выражается в следующем:</w:t>
      </w:r>
    </w:p>
    <w:p w:rsidR="00303DE8" w:rsidRPr="00303DE8" w:rsidRDefault="00303DE8" w:rsidP="00EB4275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понимание ключевых проблем изученных произведений родной (русской) классической и  современной литературы, литературных взаимосвязей и взаимовлияний;</w:t>
      </w:r>
    </w:p>
    <w:p w:rsidR="00303DE8" w:rsidRPr="00303DE8" w:rsidRDefault="00303DE8" w:rsidP="00EB4275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осознанное беглое чтение текстов различных стилей и жанров; проведение смыслового анализа текста; использование различных видов чтения (ознакомительное, просмотровое, поисковое и др.);</w:t>
      </w:r>
    </w:p>
    <w:p w:rsidR="00303DE8" w:rsidRPr="00303DE8" w:rsidRDefault="00303DE8" w:rsidP="00EB4275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владение элементарной литературоведческой терминологией при обсуждении художественного произведения;</w:t>
      </w:r>
    </w:p>
    <w:p w:rsidR="00303DE8" w:rsidRPr="00303DE8" w:rsidRDefault="00303DE8" w:rsidP="00EB4275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умение пересказать содержание прозаического произведения или отрывка, используя цитаты из текста, отвечать на вопросы по прослушанному или прочитанному тексту;</w:t>
      </w:r>
    </w:p>
    <w:p w:rsidR="00303DE8" w:rsidRPr="00303DE8" w:rsidRDefault="00303DE8" w:rsidP="00EB4275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умение устанавливать связи между фольклорными и художественными произведениями разных народов на уровне тематики, проблематики, образов (по принципу сходства и различия);</w:t>
      </w:r>
    </w:p>
    <w:p w:rsidR="00303DE8" w:rsidRPr="00303DE8" w:rsidRDefault="00303DE8" w:rsidP="00EB4275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владение навыками сопоставления произведений родной (русской)  литературы с произведениями литератур других народов и этносов самостоятельно (или под руководством учителя), определяя линии сопоставления, выбирая аспект для самостоятельного анализа;</w:t>
      </w:r>
    </w:p>
    <w:p w:rsidR="00303DE8" w:rsidRPr="00303DE8" w:rsidRDefault="00303DE8" w:rsidP="00EB4275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владение монологической и диалогической речью; умение вступать в речевое общение; участвовать в диалоге (понимать точку зрения собеседника, признавать право на иное мнение); создание письменных высказываний, адекватно передающих прослушанную и прочитанную информацию;</w:t>
      </w:r>
    </w:p>
    <w:p w:rsidR="00303DE8" w:rsidRPr="00303DE8" w:rsidRDefault="00303DE8" w:rsidP="00EB4275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использование выразительных средств языка в соответствии с коммуникативной задачей, сферой и ситуацией общения; использование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данных;</w:t>
      </w:r>
    </w:p>
    <w:p w:rsidR="00303DE8" w:rsidRDefault="00303DE8" w:rsidP="00EB4275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использование приобретенных знаний и умений за рамками учебного процесса, то есть в практической деятельности и повседневной жизни.</w:t>
      </w:r>
    </w:p>
    <w:p w:rsidR="00EB4275" w:rsidRPr="00EB4275" w:rsidRDefault="00EB4275" w:rsidP="00EB427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</w:p>
    <w:p w:rsidR="00303DE8" w:rsidRPr="00303DE8" w:rsidRDefault="00303DE8" w:rsidP="00EB4275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В  </w:t>
      </w:r>
      <w:r w:rsidRPr="00303DE8">
        <w:rPr>
          <w:rFonts w:ascii="Times New Roman" w:eastAsia="Times New Roman" w:hAnsi="Times New Roman" w:cs="Times New Roman"/>
          <w:spacing w:val="23"/>
          <w:sz w:val="24"/>
          <w:szCs w:val="24"/>
          <w:lang w:val="tt-RU" w:eastAsia="ru-RU"/>
        </w:rPr>
        <w:t xml:space="preserve"> </w:t>
      </w:r>
      <w:r w:rsidRPr="00303DE8">
        <w:rPr>
          <w:rFonts w:ascii="Times New Roman" w:eastAsia="Times New Roman" w:hAnsi="Times New Roman" w:cs="Times New Roman"/>
          <w:spacing w:val="-3"/>
          <w:sz w:val="24"/>
          <w:szCs w:val="24"/>
          <w:lang w:val="tt-RU" w:eastAsia="ru-RU"/>
        </w:rPr>
        <w:t>результате</w:t>
      </w:r>
      <w:r w:rsidRPr="00303DE8">
        <w:rPr>
          <w:rFonts w:ascii="Times New Roman" w:eastAsia="Times New Roman" w:hAnsi="Times New Roman" w:cs="Times New Roman"/>
          <w:spacing w:val="-3"/>
          <w:sz w:val="24"/>
          <w:szCs w:val="24"/>
          <w:lang w:val="tt-RU" w:eastAsia="ru-RU"/>
        </w:rPr>
        <w:tab/>
      </w: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освоения</w:t>
      </w: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ab/>
        <w:t xml:space="preserve">предмета   «Родная (русская) литература» </w:t>
      </w:r>
      <w:r w:rsidRPr="00303DE8">
        <w:rPr>
          <w:rFonts w:ascii="Times New Roman" w:eastAsia="Times New Roman" w:hAnsi="Times New Roman" w:cs="Times New Roman"/>
          <w:spacing w:val="-4"/>
          <w:sz w:val="24"/>
          <w:szCs w:val="24"/>
          <w:lang w:val="tt-RU" w:eastAsia="ru-RU"/>
        </w:rPr>
        <w:t xml:space="preserve">  </w:t>
      </w:r>
      <w:r w:rsidRPr="00303DE8">
        <w:rPr>
          <w:rFonts w:ascii="Times New Roman" w:eastAsia="Times New Roman" w:hAnsi="Times New Roman" w:cs="Times New Roman"/>
          <w:spacing w:val="24"/>
          <w:sz w:val="24"/>
          <w:szCs w:val="24"/>
          <w:lang w:val="tt-RU" w:eastAsia="ru-RU"/>
        </w:rPr>
        <w:t xml:space="preserve"> </w:t>
      </w:r>
      <w:r w:rsidRPr="00303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303DE8" w:rsidRPr="00303DE8" w:rsidRDefault="00303DE8" w:rsidP="00EB4275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осознанно воспринимать художественное произведение в единстве формы и содержания; адекватно понимать художественный текст и давать его смысловой анализ; интерпретировать прочитанное, устанавливать поле читательских ассоциаций, отбирать произведения для чтения;</w:t>
      </w:r>
    </w:p>
    <w:p w:rsidR="00303DE8" w:rsidRPr="00303DE8" w:rsidRDefault="00303DE8" w:rsidP="00EB4275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lastRenderedPageBreak/>
        <w:t>воспринимать художественный текст как произведение искусства, послание автора читателю, современнику и потомку;</w:t>
      </w:r>
    </w:p>
    <w:p w:rsidR="00303DE8" w:rsidRPr="00303DE8" w:rsidRDefault="00303DE8" w:rsidP="00EB4275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определять для себя актуальную и перспективную цели чтения художественной литературы; выбирать произведения для самостоятельного чтения;</w:t>
      </w:r>
    </w:p>
    <w:p w:rsidR="00303DE8" w:rsidRPr="00303DE8" w:rsidRDefault="00303DE8" w:rsidP="00EB4275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выявлять и интерпретировать авторскую позицию, определяя своё к ней отношение, и на этой основе формировать собственные ценностные ориентации;</w:t>
      </w:r>
    </w:p>
    <w:p w:rsidR="00303DE8" w:rsidRPr="00303DE8" w:rsidRDefault="00303DE8" w:rsidP="00EB4275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определять актуальность произведений для читателей разных поколений и вступать в диалог с другими читателями;</w:t>
      </w:r>
    </w:p>
    <w:p w:rsidR="00303DE8" w:rsidRPr="00303DE8" w:rsidRDefault="00303DE8" w:rsidP="00EB4275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анализировать и истолковывать произведения разной жанровой природы, аргументированно формулируя своё отношение к прочитанному;</w:t>
      </w:r>
    </w:p>
    <w:p w:rsidR="00303DE8" w:rsidRPr="00303DE8" w:rsidRDefault="00303DE8" w:rsidP="00EB4275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создавать собственный текст аналитического и интерпретирующего характера в различных форматах;</w:t>
      </w:r>
    </w:p>
    <w:p w:rsidR="00303DE8" w:rsidRPr="00303DE8" w:rsidRDefault="00303DE8" w:rsidP="00EB4275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сопоставлять произведение словесного искусства и его воплощение в других искусствах;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работать с разными источниками информации и владеть основными способами её обработки и презентации.</w:t>
      </w:r>
    </w:p>
    <w:p w:rsidR="00303DE8" w:rsidRPr="00303DE8" w:rsidRDefault="00303DE8" w:rsidP="000063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3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303DE8" w:rsidRPr="00303DE8" w:rsidRDefault="00303DE8" w:rsidP="00EB4275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выбирать путь анализа произведения, адекватный жанрово-родовой природе художественного текста;</w:t>
      </w:r>
    </w:p>
    <w:p w:rsidR="00303DE8" w:rsidRPr="00303DE8" w:rsidRDefault="00303DE8" w:rsidP="00EB4275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дифференцировать элементы поэтики художественного текста, видеть их художественную и смысловую функцию;</w:t>
      </w:r>
    </w:p>
    <w:p w:rsidR="00303DE8" w:rsidRPr="00303DE8" w:rsidRDefault="00303DE8" w:rsidP="00EB4275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сопоставлять «чужие» тексты интерпретирующего характера, аргументированно оценивать их;</w:t>
      </w:r>
    </w:p>
    <w:p w:rsidR="00303DE8" w:rsidRPr="00303DE8" w:rsidRDefault="00303DE8" w:rsidP="00EB4275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оценивать интерпретацию художественного текста, созданную средствами других искусств;</w:t>
      </w:r>
    </w:p>
    <w:p w:rsidR="00303DE8" w:rsidRPr="00303DE8" w:rsidRDefault="00303DE8" w:rsidP="00EB4275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создавать собственную интерпретацию изученного текста средствами других искусств;</w:t>
      </w:r>
    </w:p>
    <w:p w:rsidR="00303DE8" w:rsidRPr="00303DE8" w:rsidRDefault="00303DE8" w:rsidP="00EB4275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сопоставлять произведения русской и мировой литературы самостоятельно (или под руководством учителя), определяя линии сопоставления, выбирая аспект для сопоставительного анализа;</w:t>
      </w:r>
    </w:p>
    <w:p w:rsidR="00303DE8" w:rsidRPr="00303DE8" w:rsidRDefault="00303DE8" w:rsidP="00EB4275">
      <w:pPr>
        <w:numPr>
          <w:ilvl w:val="0"/>
          <w:numId w:val="1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</w:t>
      </w:r>
    </w:p>
    <w:p w:rsidR="00303DE8" w:rsidRPr="00303DE8" w:rsidRDefault="00303DE8" w:rsidP="0000634F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2747C7" w:rsidRPr="002747C7" w:rsidRDefault="002747C7" w:rsidP="002747C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Личностные результаты освоения примерной программы по учебному предмету «Родная </w:t>
      </w:r>
      <w:r w:rsidR="00737D19" w:rsidRPr="002747C7">
        <w:rPr>
          <w:rFonts w:ascii="Times New Roman" w:eastAsia="Calibri" w:hAnsi="Times New Roman" w:cs="Times New Roman"/>
          <w:b/>
          <w:sz w:val="24"/>
          <w:szCs w:val="24"/>
        </w:rPr>
        <w:t>(русская)</w:t>
      </w:r>
      <w:r w:rsidR="00737D1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747C7">
        <w:rPr>
          <w:rFonts w:ascii="Times New Roman" w:eastAsia="Calibri" w:hAnsi="Times New Roman" w:cs="Times New Roman"/>
          <w:b/>
          <w:sz w:val="24"/>
          <w:szCs w:val="24"/>
        </w:rPr>
        <w:t>литература» должны отражать</w:t>
      </w:r>
      <w:r w:rsidRPr="002747C7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747C7" w:rsidRPr="002747C7" w:rsidRDefault="002747C7" w:rsidP="00EB4275">
      <w:pPr>
        <w:numPr>
          <w:ilvl w:val="0"/>
          <w:numId w:val="17"/>
        </w:numPr>
        <w:tabs>
          <w:tab w:val="left" w:pos="851"/>
        </w:tabs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осознание обучающимися российской гражданской идентичности, своей этнической принадлежности; проявление патриотизма, уважения к Отечеству, прошлому и настоящему многонационального народа России; чувство ответственности и долга перед Родиной; понимание гуманистических, демократических и традиционных ценностей многонационального российского общества;</w:t>
      </w:r>
    </w:p>
    <w:p w:rsidR="002747C7" w:rsidRPr="002747C7" w:rsidRDefault="002747C7" w:rsidP="00EB4275">
      <w:pPr>
        <w:numPr>
          <w:ilvl w:val="0"/>
          <w:numId w:val="17"/>
        </w:numPr>
        <w:tabs>
          <w:tab w:val="left" w:pos="851"/>
        </w:tabs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способность и готовность обучающихся к саморазвитию и самообразованию на основе мотивации к обучению и познанию, уважительное отношение к труду; </w:t>
      </w:r>
    </w:p>
    <w:p w:rsidR="002747C7" w:rsidRPr="002747C7" w:rsidRDefault="002747C7" w:rsidP="00EB4275">
      <w:pPr>
        <w:numPr>
          <w:ilvl w:val="0"/>
          <w:numId w:val="17"/>
        </w:numPr>
        <w:tabs>
          <w:tab w:val="left" w:pos="851"/>
        </w:tabs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:rsidR="002747C7" w:rsidRPr="002747C7" w:rsidRDefault="002747C7" w:rsidP="00EB4275">
      <w:pPr>
        <w:numPr>
          <w:ilvl w:val="0"/>
          <w:numId w:val="17"/>
        </w:numPr>
        <w:tabs>
          <w:tab w:val="left" w:pos="851"/>
        </w:tabs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осознанное, уважительное и доброжелательное отношение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</w:t>
      </w:r>
    </w:p>
    <w:p w:rsidR="002747C7" w:rsidRPr="002747C7" w:rsidRDefault="002747C7" w:rsidP="00EB4275">
      <w:pPr>
        <w:numPr>
          <w:ilvl w:val="0"/>
          <w:numId w:val="17"/>
        </w:numPr>
        <w:tabs>
          <w:tab w:val="left" w:pos="851"/>
        </w:tabs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lastRenderedPageBreak/>
        <w:t>развитие эстетического сознания через освоение художественного наследия народов России и мира творческой деятельности эстетического характера; осознание значимости художественной культуры народов России и стран мира;</w:t>
      </w:r>
    </w:p>
    <w:p w:rsidR="002747C7" w:rsidRPr="002747C7" w:rsidRDefault="002747C7" w:rsidP="00EB4275">
      <w:pPr>
        <w:numPr>
          <w:ilvl w:val="0"/>
          <w:numId w:val="17"/>
        </w:numPr>
        <w:tabs>
          <w:tab w:val="left" w:pos="851"/>
        </w:tabs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способность и готовность вести диалог с другими людьми и достигать в нем взаимопонимания; готовность к совместной деятельности, активное участие в коллективных учебно-исследовательских, проектных и других творческих работах; </w:t>
      </w:r>
    </w:p>
    <w:p w:rsidR="002747C7" w:rsidRPr="002747C7" w:rsidRDefault="002747C7" w:rsidP="00EB4275">
      <w:pPr>
        <w:numPr>
          <w:ilvl w:val="0"/>
          <w:numId w:val="17"/>
        </w:numPr>
        <w:tabs>
          <w:tab w:val="left" w:pos="851"/>
        </w:tabs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неприятие любых нарушений социальных (в том числе моральных и правовых) норм; ориентация на моральные ценности и нормы в ситуациях нравственного выбора; оценочное отношение к своему поведению и поступкам, а также к поведению и поступкам других.</w:t>
      </w:r>
    </w:p>
    <w:p w:rsidR="002747C7" w:rsidRPr="002747C7" w:rsidRDefault="002747C7" w:rsidP="002747C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bCs/>
          <w:sz w:val="24"/>
          <w:szCs w:val="24"/>
        </w:rPr>
        <w:t>Метапредметные результаты освоения примерной программы по учебному предмету «Родная</w:t>
      </w:r>
      <w:r w:rsidR="00737D1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737D19" w:rsidRPr="002747C7">
        <w:rPr>
          <w:rFonts w:ascii="Times New Roman" w:eastAsia="Calibri" w:hAnsi="Times New Roman" w:cs="Times New Roman"/>
          <w:b/>
          <w:sz w:val="24"/>
          <w:szCs w:val="24"/>
        </w:rPr>
        <w:t>(русская)</w:t>
      </w:r>
      <w:r w:rsidR="00737D1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литература</w:t>
      </w:r>
      <w:r w:rsidRPr="002747C7">
        <w:rPr>
          <w:rFonts w:ascii="Times New Roman" w:eastAsia="Calibri" w:hAnsi="Times New Roman" w:cs="Times New Roman"/>
          <w:b/>
          <w:bCs/>
          <w:sz w:val="24"/>
          <w:szCs w:val="24"/>
        </w:rPr>
        <w:t>» должны отражать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 сформированность </w:t>
      </w:r>
      <w:r w:rsidRPr="002747C7">
        <w:rPr>
          <w:rFonts w:ascii="Times New Roman" w:eastAsia="Times New Roman" w:hAnsi="Times New Roman" w:cs="Times New Roman"/>
          <w:sz w:val="24"/>
          <w:szCs w:val="24"/>
        </w:rPr>
        <w:t>универсальных учебных действий: регулятивных, познавательных, коммуникативных</w:t>
      </w:r>
      <w:r w:rsidRPr="002747C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747C7" w:rsidRPr="002747C7" w:rsidRDefault="002747C7" w:rsidP="002747C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sz w:val="24"/>
          <w:szCs w:val="24"/>
        </w:rPr>
        <w:t>Регулятивные УУД:</w:t>
      </w:r>
    </w:p>
    <w:p w:rsidR="002747C7" w:rsidRPr="002747C7" w:rsidRDefault="002747C7" w:rsidP="00EB4275">
      <w:pPr>
        <w:numPr>
          <w:ilvl w:val="0"/>
          <w:numId w:val="19"/>
        </w:numPr>
        <w:tabs>
          <w:tab w:val="left" w:pos="851"/>
        </w:tabs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умение самостоятельно определять цели своего обучения, ставить и формулировать для себя новые задачи в учебе и познавательной деятельности,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2747C7" w:rsidRPr="002747C7" w:rsidRDefault="002747C7" w:rsidP="00EB4275">
      <w:pPr>
        <w:numPr>
          <w:ilvl w:val="0"/>
          <w:numId w:val="17"/>
        </w:numPr>
        <w:tabs>
          <w:tab w:val="left" w:pos="851"/>
        </w:tabs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оценивать правильность выполнения учебной задачи, собственные возможности ее решения; </w:t>
      </w:r>
    </w:p>
    <w:p w:rsidR="002747C7" w:rsidRPr="002747C7" w:rsidRDefault="002747C7" w:rsidP="00EB4275">
      <w:pPr>
        <w:numPr>
          <w:ilvl w:val="0"/>
          <w:numId w:val="17"/>
        </w:numPr>
        <w:tabs>
          <w:tab w:val="left" w:pos="851"/>
        </w:tabs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2747C7" w:rsidRPr="002747C7" w:rsidRDefault="002747C7" w:rsidP="00EB4275">
      <w:pPr>
        <w:tabs>
          <w:tab w:val="left" w:pos="851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Times New Roman" w:hAnsi="Times New Roman" w:cs="Times New Roman"/>
          <w:b/>
          <w:sz w:val="24"/>
          <w:szCs w:val="24"/>
        </w:rPr>
        <w:t>Познавательные УУД:</w:t>
      </w:r>
    </w:p>
    <w:p w:rsidR="002747C7" w:rsidRPr="002747C7" w:rsidRDefault="002747C7" w:rsidP="00EB4275">
      <w:pPr>
        <w:numPr>
          <w:ilvl w:val="0"/>
          <w:numId w:val="17"/>
        </w:numPr>
        <w:tabs>
          <w:tab w:val="left" w:pos="851"/>
        </w:tabs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:rsidR="002747C7" w:rsidRPr="002747C7" w:rsidRDefault="002747C7" w:rsidP="00EB4275">
      <w:pPr>
        <w:numPr>
          <w:ilvl w:val="0"/>
          <w:numId w:val="17"/>
        </w:numPr>
        <w:tabs>
          <w:tab w:val="left" w:pos="851"/>
        </w:tabs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умение создавать, применять и преобразовывать знаки и символы, модели и схемы для решения учебных и познавательных задач; </w:t>
      </w:r>
    </w:p>
    <w:p w:rsidR="002747C7" w:rsidRPr="002747C7" w:rsidRDefault="002747C7" w:rsidP="00EB4275">
      <w:pPr>
        <w:numPr>
          <w:ilvl w:val="0"/>
          <w:numId w:val="17"/>
        </w:numPr>
        <w:tabs>
          <w:tab w:val="left" w:pos="851"/>
        </w:tabs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навыки смыслового чтения.</w:t>
      </w:r>
    </w:p>
    <w:p w:rsidR="002747C7" w:rsidRPr="002747C7" w:rsidRDefault="002747C7" w:rsidP="00EB4275">
      <w:pPr>
        <w:tabs>
          <w:tab w:val="left" w:pos="851"/>
        </w:tabs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Times New Roman" w:hAnsi="Times New Roman" w:cs="Times New Roman"/>
          <w:b/>
          <w:sz w:val="24"/>
          <w:szCs w:val="24"/>
        </w:rPr>
        <w:t>Коммуникативные УУД</w:t>
      </w:r>
    </w:p>
    <w:p w:rsidR="002747C7" w:rsidRPr="002747C7" w:rsidRDefault="002747C7" w:rsidP="00EB4275">
      <w:pPr>
        <w:numPr>
          <w:ilvl w:val="0"/>
          <w:numId w:val="17"/>
        </w:numPr>
        <w:tabs>
          <w:tab w:val="left" w:pos="851"/>
        </w:tabs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 </w:t>
      </w:r>
    </w:p>
    <w:p w:rsidR="002747C7" w:rsidRPr="002747C7" w:rsidRDefault="002747C7" w:rsidP="00EB4275">
      <w:pPr>
        <w:numPr>
          <w:ilvl w:val="0"/>
          <w:numId w:val="17"/>
        </w:numPr>
        <w:tabs>
          <w:tab w:val="left" w:pos="851"/>
        </w:tabs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потребностей; владеть устной и письменной речью, монологической контекстной речью; </w:t>
      </w:r>
    </w:p>
    <w:p w:rsidR="002747C7" w:rsidRPr="002747C7" w:rsidRDefault="002747C7" w:rsidP="00EB4275">
      <w:pPr>
        <w:numPr>
          <w:ilvl w:val="0"/>
          <w:numId w:val="17"/>
        </w:numPr>
        <w:tabs>
          <w:tab w:val="left" w:pos="851"/>
        </w:tabs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формирование и развитие компетентности в области использования информационно-коммуникационных технологий; развитие мотивации к овладению культурой активного пользования словарями и другими поисковыми системами. </w:t>
      </w:r>
    </w:p>
    <w:p w:rsidR="002747C7" w:rsidRPr="002747C7" w:rsidRDefault="002747C7" w:rsidP="002747C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 xml:space="preserve">Предметные результаты освоения примерной программы по учебному предмету «Родная </w:t>
      </w:r>
      <w:r w:rsidR="00737D19" w:rsidRPr="002747C7">
        <w:rPr>
          <w:rFonts w:ascii="Times New Roman" w:eastAsia="Calibri" w:hAnsi="Times New Roman" w:cs="Times New Roman"/>
          <w:b/>
          <w:sz w:val="24"/>
          <w:szCs w:val="24"/>
        </w:rPr>
        <w:t>(русская)</w:t>
      </w:r>
      <w:r w:rsidR="00737D1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37D19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литература</w:t>
      </w:r>
      <w:r w:rsidRPr="002747C7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 xml:space="preserve">» должны отражать:  </w:t>
      </w:r>
    </w:p>
    <w:p w:rsidR="002747C7" w:rsidRPr="002747C7" w:rsidRDefault="002747C7" w:rsidP="00EB4275">
      <w:pPr>
        <w:numPr>
          <w:ilvl w:val="0"/>
          <w:numId w:val="18"/>
        </w:numPr>
        <w:tabs>
          <w:tab w:val="left" w:pos="851"/>
        </w:tabs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понимание значимости родной русской литературы для вхождения в культурно-языковое пространство своего народа; осознание коммуникативно-эстетических возможностей родного русского языка на основе изучения выдающихся произведений родной русской литературы;</w:t>
      </w:r>
    </w:p>
    <w:p w:rsidR="002747C7" w:rsidRPr="002747C7" w:rsidRDefault="002747C7" w:rsidP="00EB4275">
      <w:pPr>
        <w:numPr>
          <w:ilvl w:val="0"/>
          <w:numId w:val="18"/>
        </w:numPr>
        <w:tabs>
          <w:tab w:val="left" w:pos="851"/>
        </w:tabs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ценностного отношения к родной русской литературе как хранительнице культуры русского народа, ответственности за сохранение национальной культуры, приобщение к литературному наследию русского народа в контексте единого исторического и культурного пространства России, диалога культур всех народов Российской Федерации и мира;</w:t>
      </w:r>
    </w:p>
    <w:p w:rsidR="002747C7" w:rsidRPr="002747C7" w:rsidRDefault="002747C7" w:rsidP="00EB4275">
      <w:pPr>
        <w:numPr>
          <w:ilvl w:val="0"/>
          <w:numId w:val="18"/>
        </w:numPr>
        <w:tabs>
          <w:tab w:val="left" w:pos="851"/>
        </w:tabs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понимание наиболее ярко воплотивших </w:t>
      </w:r>
      <w:r w:rsidRPr="002747C7">
        <w:rPr>
          <w:rFonts w:ascii="Times New Roman" w:eastAsia="Calibri" w:hAnsi="Times New Roman" w:cs="Times New Roman"/>
          <w:iCs/>
          <w:sz w:val="24"/>
          <w:szCs w:val="24"/>
        </w:rPr>
        <w:t>национальную специфику русской литературы и культуры</w:t>
      </w:r>
      <w:r w:rsidRPr="002747C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произведений русских писателей, в том числе современных авторов, продолжающих в своём творчестве </w:t>
      </w:r>
      <w:r w:rsidRPr="002747C7">
        <w:rPr>
          <w:rFonts w:ascii="Times New Roman" w:eastAsia="Calibri" w:hAnsi="Times New Roman" w:cs="Times New Roman"/>
          <w:iCs/>
          <w:sz w:val="24"/>
          <w:szCs w:val="24"/>
        </w:rPr>
        <w:t>национальные традиции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 русской литературы;</w:t>
      </w:r>
    </w:p>
    <w:p w:rsidR="002747C7" w:rsidRPr="002747C7" w:rsidRDefault="002747C7" w:rsidP="00EB4275">
      <w:pPr>
        <w:numPr>
          <w:ilvl w:val="0"/>
          <w:numId w:val="18"/>
        </w:numPr>
        <w:tabs>
          <w:tab w:val="left" w:pos="851"/>
        </w:tabs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осмысление ключевых для национального сознания культурных и нравственных смыслов, проявляющихся в русском культурном пространстве и на основе многоаспектного диалога с культурами народов России и мира;</w:t>
      </w:r>
    </w:p>
    <w:p w:rsidR="002747C7" w:rsidRPr="002747C7" w:rsidRDefault="002747C7" w:rsidP="00EB4275">
      <w:pPr>
        <w:numPr>
          <w:ilvl w:val="0"/>
          <w:numId w:val="18"/>
        </w:numPr>
        <w:tabs>
          <w:tab w:val="left" w:pos="851"/>
        </w:tabs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развитие представлений о богатстве русской литературы и культуры в контексте культур народов России и всего человечества; понимание их сходства и различий с русскими традициями и укладом; развитие способности понимать литературные художественные произведения, отражающие разные этнокультурные традиции;</w:t>
      </w:r>
    </w:p>
    <w:p w:rsidR="002747C7" w:rsidRPr="002747C7" w:rsidRDefault="002747C7" w:rsidP="00EB4275">
      <w:pPr>
        <w:numPr>
          <w:ilvl w:val="0"/>
          <w:numId w:val="18"/>
        </w:numPr>
        <w:tabs>
          <w:tab w:val="left" w:pos="851"/>
        </w:tabs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spacing w:val="2"/>
          <w:sz w:val="24"/>
          <w:szCs w:val="24"/>
        </w:rPr>
        <w:t>овладение различными способами постижения смыслов, заложенных в произведениях родной русской литературы, и создание собственных текстов, содержащих суждения и оценки по поводу прочитанного;</w:t>
      </w:r>
    </w:p>
    <w:p w:rsidR="002747C7" w:rsidRPr="002747C7" w:rsidRDefault="002747C7" w:rsidP="00EB4275">
      <w:pPr>
        <w:numPr>
          <w:ilvl w:val="0"/>
          <w:numId w:val="18"/>
        </w:numPr>
        <w:tabs>
          <w:tab w:val="left" w:pos="851"/>
        </w:tabs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7C7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применение опыта общения с произведениями </w:t>
      </w:r>
      <w:r w:rsidRPr="002747C7">
        <w:rPr>
          <w:rFonts w:ascii="Times New Roman" w:eastAsia="Calibri" w:hAnsi="Times New Roman" w:cs="Times New Roman"/>
          <w:sz w:val="24"/>
          <w:szCs w:val="24"/>
        </w:rPr>
        <w:t>родной</w:t>
      </w:r>
      <w:r w:rsidRPr="002747C7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русской литературы в </w:t>
      </w:r>
      <w:r w:rsidRPr="002747C7">
        <w:rPr>
          <w:rFonts w:ascii="Times New Roman" w:eastAsia="Calibri" w:hAnsi="Times New Roman" w:cs="Times New Roman"/>
          <w:sz w:val="24"/>
          <w:szCs w:val="24"/>
        </w:rPr>
        <w:t>повседневной</w:t>
      </w:r>
      <w:r w:rsidRPr="002747C7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жизни и проектной учебной деятельности, в речевом самосовершенствовании;</w:t>
      </w:r>
      <w:r w:rsidRPr="00274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формировать и обогащать собственный круг чтения;</w:t>
      </w:r>
    </w:p>
    <w:p w:rsidR="002747C7" w:rsidRPr="002747C7" w:rsidRDefault="002747C7" w:rsidP="00EB4275">
      <w:pPr>
        <w:numPr>
          <w:ilvl w:val="0"/>
          <w:numId w:val="18"/>
        </w:numPr>
        <w:tabs>
          <w:tab w:val="left" w:pos="851"/>
        </w:tabs>
        <w:spacing w:after="0" w:line="259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накопление опыта планирования собственного досугового чтения произведений родной русской литературы, определения и обоснования своих читательских предпочтений; формирование потребности в систематическом чтении как средстве познания мира и себя в этом мире, гармонизации отношений человека и общества. </w:t>
      </w:r>
    </w:p>
    <w:p w:rsidR="002747C7" w:rsidRPr="002747C7" w:rsidRDefault="002747C7" w:rsidP="002747C7">
      <w:pPr>
        <w:shd w:val="clear" w:color="auto" w:fill="FFFFFF"/>
        <w:spacing w:after="0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i/>
          <w:sz w:val="24"/>
          <w:szCs w:val="24"/>
        </w:rPr>
        <w:t>Предметные результаты освоения примерной программы по учебному пред</w:t>
      </w:r>
      <w:r w:rsidR="00737D1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мету «Родная </w:t>
      </w:r>
      <w:r w:rsidR="00737D19" w:rsidRPr="00737D19">
        <w:rPr>
          <w:rFonts w:ascii="Times New Roman" w:eastAsia="Calibri" w:hAnsi="Times New Roman" w:cs="Times New Roman"/>
          <w:b/>
          <w:i/>
          <w:sz w:val="24"/>
          <w:szCs w:val="24"/>
        </w:rPr>
        <w:t>(русская)</w:t>
      </w:r>
      <w:r w:rsidR="00737D1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37D19">
        <w:rPr>
          <w:rFonts w:ascii="Times New Roman" w:eastAsia="Calibri" w:hAnsi="Times New Roman" w:cs="Times New Roman"/>
          <w:b/>
          <w:i/>
          <w:sz w:val="24"/>
          <w:szCs w:val="24"/>
        </w:rPr>
        <w:t>литература</w:t>
      </w:r>
      <w:r w:rsidRPr="002747C7">
        <w:rPr>
          <w:rFonts w:ascii="Times New Roman" w:eastAsia="Calibri" w:hAnsi="Times New Roman" w:cs="Times New Roman"/>
          <w:b/>
          <w:i/>
          <w:sz w:val="24"/>
          <w:szCs w:val="24"/>
        </w:rPr>
        <w:t>)»</w:t>
      </w:r>
    </w:p>
    <w:p w:rsidR="002747C7" w:rsidRPr="002747C7" w:rsidRDefault="002747C7" w:rsidP="00EB4275">
      <w:pPr>
        <w:numPr>
          <w:ilvl w:val="0"/>
          <w:numId w:val="20"/>
        </w:numPr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47C7">
        <w:rPr>
          <w:rFonts w:ascii="Times New Roman" w:eastAsia="Times New Roman" w:hAnsi="Times New Roman" w:cs="Times New Roman"/>
          <w:sz w:val="24"/>
          <w:szCs w:val="24"/>
        </w:rPr>
        <w:t>развитие умения 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народа; осмысление ключевых для русского национального сознания культурных и нравственных смыслов в произведениях об образе Петербурга и российской степи в русской литературе;</w:t>
      </w:r>
    </w:p>
    <w:p w:rsidR="002747C7" w:rsidRPr="002747C7" w:rsidRDefault="002747C7" w:rsidP="00EB4275">
      <w:pPr>
        <w:numPr>
          <w:ilvl w:val="0"/>
          <w:numId w:val="20"/>
        </w:numPr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47C7">
        <w:rPr>
          <w:rFonts w:ascii="Times New Roman" w:eastAsia="Times New Roman" w:hAnsi="Times New Roman" w:cs="Times New Roman"/>
          <w:sz w:val="24"/>
          <w:szCs w:val="24"/>
        </w:rPr>
        <w:t>развитие представлений о богатстве русской литературы и культуры в контексте культур народов России; русские национальные традиции в произведениях об августовских Спасах и о родительском доме как вечной ценности;</w:t>
      </w:r>
    </w:p>
    <w:p w:rsidR="002747C7" w:rsidRPr="002747C7" w:rsidRDefault="002747C7" w:rsidP="00EB4275">
      <w:pPr>
        <w:numPr>
          <w:ilvl w:val="0"/>
          <w:numId w:val="20"/>
        </w:numPr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47C7">
        <w:rPr>
          <w:rFonts w:ascii="Times New Roman" w:eastAsia="Times New Roman" w:hAnsi="Times New Roman" w:cs="Times New Roman"/>
          <w:sz w:val="24"/>
          <w:szCs w:val="24"/>
        </w:rPr>
        <w:t>развитие представлений о русском национальном характере в произведениях о Великой Отечественной войне; о судьбах русских эмигрантов в литературе Русского Зарубежья; о нравственных проблемах в книгах о прощании с детством;</w:t>
      </w:r>
    </w:p>
    <w:p w:rsidR="002747C7" w:rsidRPr="00E17F04" w:rsidRDefault="002747C7" w:rsidP="00EB4275">
      <w:pPr>
        <w:numPr>
          <w:ilvl w:val="0"/>
          <w:numId w:val="20"/>
        </w:numPr>
        <w:spacing w:after="0" w:line="259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47C7">
        <w:rPr>
          <w:rFonts w:ascii="Times New Roman" w:eastAsia="Times New Roman" w:hAnsi="Times New Roman" w:cs="Times New Roman"/>
          <w:sz w:val="24"/>
          <w:szCs w:val="24"/>
        </w:rPr>
        <w:t xml:space="preserve">развитие умений осознанно воспринимать художественное произведение в единстве формы и содержания, устанавливать поле собственных читательских ассоциаций, давать самостоятельный смысловой и идейно-эстетический анализ художественного текста; создавать развернутые историко-культурные комментарии и собственные тексты интерпретирующего характера в различных форматах; </w:t>
      </w:r>
      <w:r w:rsidRPr="002747C7">
        <w:rPr>
          <w:rFonts w:ascii="Times New Roman" w:eastAsia="Times New Roman" w:hAnsi="Times New Roman" w:cs="Times New Roman"/>
          <w:sz w:val="24"/>
          <w:szCs w:val="24"/>
        </w:rPr>
        <w:lastRenderedPageBreak/>
        <w:t>самостоятельно сопоставлять произведения словесного искусства и его воплощение в других искусствах; самостоятельно отбирать произведения для внеклассного чтения, определяя для себя актуальную и перспективную цели чтения художественной литературы; развитие умений самостоятельной проектно-исследовательской деятельности и оформления ее результатов, навыков работы с разными источниками информации и овладения различными способами её обработки и презентации.</w:t>
      </w:r>
      <w:bookmarkStart w:id="1" w:name="_Toc50669506"/>
    </w:p>
    <w:p w:rsidR="002747C7" w:rsidRDefault="002747C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t xml:space="preserve">Содержание учебного предмета  </w:t>
      </w:r>
    </w:p>
    <w:p w:rsidR="002747C7" w:rsidRPr="002747C7" w:rsidRDefault="002747C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t>«РОДНая</w:t>
      </w:r>
      <w:r w:rsidRPr="002747C7">
        <w:rPr>
          <w:rFonts w:ascii="Times New Roman" w:eastAsia="Times New Roman" w:hAnsi="Times New Roman" w:cs="Times New Roman"/>
          <w:b/>
          <w:bCs/>
          <w:caps/>
          <w:color w:val="00B050"/>
          <w:kern w:val="36"/>
          <w:sz w:val="24"/>
          <w:szCs w:val="24"/>
          <w:lang w:eastAsia="ru-RU"/>
        </w:rPr>
        <w:t xml:space="preserve"> </w:t>
      </w:r>
      <w:r w:rsidRPr="002747C7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t>(Русская) литература»</w:t>
      </w:r>
      <w:bookmarkEnd w:id="1"/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РАЗДЕЛ 1. РОССИЯ – РОДИНА МОЯ  (3ч)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Преданья старины глубокой (1 ч)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Отечественная война 1812 года в русском фольклоре и литературе</w:t>
      </w:r>
    </w:p>
    <w:p w:rsidR="002747C7" w:rsidRPr="002747C7" w:rsidRDefault="002747C7" w:rsidP="00EB4275">
      <w:pPr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Песня </w:t>
      </w:r>
      <w:r w:rsidRPr="002747C7">
        <w:rPr>
          <w:rFonts w:ascii="Times New Roman" w:eastAsia="Calibri" w:hAnsi="Times New Roman" w:cs="Times New Roman"/>
          <w:sz w:val="24"/>
          <w:szCs w:val="24"/>
        </w:rPr>
        <w:t>«Как не две тученьки не две грозныя…» (русская народная песня).</w:t>
      </w:r>
    </w:p>
    <w:p w:rsidR="002747C7" w:rsidRPr="002747C7" w:rsidRDefault="002747C7" w:rsidP="00EB4275">
      <w:pPr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В. А. Жуковский. </w:t>
      </w:r>
      <w:r w:rsidRPr="002747C7">
        <w:rPr>
          <w:rFonts w:ascii="Times New Roman" w:eastAsia="Calibri" w:hAnsi="Times New Roman" w:cs="Times New Roman"/>
          <w:sz w:val="24"/>
          <w:szCs w:val="24"/>
        </w:rPr>
        <w:t>«Певец во стане русских воинов» (в</w:t>
      </w:r>
      <w:r w:rsidRPr="002747C7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2747C7">
        <w:rPr>
          <w:rFonts w:ascii="Times New Roman" w:eastAsia="Calibri" w:hAnsi="Times New Roman" w:cs="Times New Roman"/>
          <w:sz w:val="24"/>
          <w:szCs w:val="24"/>
        </w:rPr>
        <w:t>сокращении).</w:t>
      </w:r>
    </w:p>
    <w:p w:rsidR="002747C7" w:rsidRPr="002747C7" w:rsidRDefault="002747C7" w:rsidP="00EB4275">
      <w:pPr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А. С. Пушкин. </w:t>
      </w:r>
      <w:r w:rsidRPr="002747C7">
        <w:rPr>
          <w:rFonts w:ascii="Times New Roman" w:eastAsia="Calibri" w:hAnsi="Times New Roman" w:cs="Times New Roman"/>
          <w:sz w:val="24"/>
          <w:szCs w:val="24"/>
        </w:rPr>
        <w:t>«Полководец», «Бородинская годовщина» (фрагмент).</w:t>
      </w:r>
    </w:p>
    <w:p w:rsidR="002747C7" w:rsidRPr="002747C7" w:rsidRDefault="002747C7" w:rsidP="00EB4275">
      <w:pPr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М. И. Цветаева. </w:t>
      </w:r>
      <w:r w:rsidRPr="002747C7">
        <w:rPr>
          <w:rFonts w:ascii="Times New Roman" w:eastAsia="Calibri" w:hAnsi="Times New Roman" w:cs="Times New Roman"/>
          <w:sz w:val="24"/>
          <w:szCs w:val="24"/>
        </w:rPr>
        <w:t>«Генералам двенадцатого года».</w:t>
      </w:r>
    </w:p>
    <w:p w:rsidR="002747C7" w:rsidRPr="002747C7" w:rsidRDefault="002747C7" w:rsidP="00EB4275">
      <w:pPr>
        <w:spacing w:after="0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Города земли русской (1 ч) </w:t>
      </w:r>
    </w:p>
    <w:p w:rsidR="002747C7" w:rsidRPr="002747C7" w:rsidRDefault="002747C7" w:rsidP="00EB4275">
      <w:pPr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Петербург в русской литературе</w:t>
      </w:r>
      <w:r w:rsidRPr="002747C7">
        <w:rPr>
          <w:rFonts w:ascii="Times New Roman" w:eastAsia="Calibri" w:hAnsi="Times New Roman" w:cs="Times New Roman"/>
          <w:sz w:val="24"/>
          <w:szCs w:val="24"/>
        </w:rPr>
        <w:tab/>
      </w:r>
    </w:p>
    <w:p w:rsidR="002747C7" w:rsidRPr="002747C7" w:rsidRDefault="002747C7" w:rsidP="00EB4275">
      <w:pPr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А. С. Пушкин. </w:t>
      </w:r>
      <w:r w:rsidRPr="002747C7">
        <w:rPr>
          <w:rFonts w:ascii="Times New Roman" w:eastAsia="Calibri" w:hAnsi="Times New Roman" w:cs="Times New Roman"/>
          <w:sz w:val="24"/>
          <w:szCs w:val="24"/>
        </w:rPr>
        <w:t>«Город пышный, город бедный…»</w:t>
      </w:r>
    </w:p>
    <w:p w:rsidR="002747C7" w:rsidRPr="002747C7" w:rsidRDefault="002747C7" w:rsidP="00EB4275">
      <w:pPr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О. Э. Мандельштам. </w:t>
      </w:r>
      <w:r w:rsidRPr="002747C7">
        <w:rPr>
          <w:rFonts w:ascii="Times New Roman" w:eastAsia="Calibri" w:hAnsi="Times New Roman" w:cs="Times New Roman"/>
          <w:sz w:val="24"/>
          <w:szCs w:val="24"/>
        </w:rPr>
        <w:t>«Петербургские строфы».</w:t>
      </w:r>
    </w:p>
    <w:p w:rsidR="002747C7" w:rsidRPr="002747C7" w:rsidRDefault="002747C7" w:rsidP="00EB4275">
      <w:pPr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А. А. Ахматова. </w:t>
      </w:r>
      <w:r w:rsidRPr="002747C7">
        <w:rPr>
          <w:rFonts w:ascii="Times New Roman" w:eastAsia="Calibri" w:hAnsi="Times New Roman" w:cs="Times New Roman"/>
          <w:sz w:val="24"/>
          <w:szCs w:val="24"/>
        </w:rPr>
        <w:t>«Стихи о Петербурге» («Вновь Исакий в облаченьи…»).</w:t>
      </w:r>
    </w:p>
    <w:p w:rsidR="002747C7" w:rsidRPr="002747C7" w:rsidRDefault="002747C7" w:rsidP="00EB4275">
      <w:pPr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Д. С. Самойлов. </w:t>
      </w:r>
      <w:r w:rsidRPr="002747C7">
        <w:rPr>
          <w:rFonts w:ascii="Times New Roman" w:eastAsia="Calibri" w:hAnsi="Times New Roman" w:cs="Times New Roman"/>
          <w:sz w:val="24"/>
          <w:szCs w:val="24"/>
        </w:rPr>
        <w:t>«Над Невой» («Весь город в плавных разворотах…»).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Родные просторы (1 ч)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Степь раздольная </w:t>
      </w:r>
    </w:p>
    <w:p w:rsidR="002747C7" w:rsidRPr="002747C7" w:rsidRDefault="002747C7" w:rsidP="00EB4275">
      <w:pPr>
        <w:spacing w:after="0"/>
        <w:ind w:firstLine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747C7">
        <w:rPr>
          <w:rFonts w:ascii="Times New Roman" w:eastAsia="Calibri" w:hAnsi="Times New Roman" w:cs="Times New Roman"/>
          <w:bCs/>
          <w:sz w:val="24"/>
          <w:szCs w:val="24"/>
        </w:rPr>
        <w:t xml:space="preserve"> «Уж ты, степь ли моя, степь Моздокская…» (русская народная песня).</w:t>
      </w:r>
    </w:p>
    <w:p w:rsidR="002747C7" w:rsidRPr="002747C7" w:rsidRDefault="002747C7" w:rsidP="00EB4275">
      <w:pPr>
        <w:spacing w:after="0"/>
        <w:ind w:firstLine="284"/>
        <w:jc w:val="both"/>
        <w:rPr>
          <w:rFonts w:ascii="Times New Roman" w:eastAsia="Calibri" w:hAnsi="Times New Roman" w:cs="Times New Roman"/>
          <w:bCs/>
          <w:strike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П. А. Вяземский. </w:t>
      </w:r>
      <w:r w:rsidRPr="002747C7">
        <w:rPr>
          <w:rFonts w:ascii="Times New Roman" w:eastAsia="Calibri" w:hAnsi="Times New Roman" w:cs="Times New Roman"/>
          <w:bCs/>
          <w:sz w:val="24"/>
          <w:szCs w:val="24"/>
        </w:rPr>
        <w:t>«Степь».</w:t>
      </w:r>
    </w:p>
    <w:p w:rsidR="002747C7" w:rsidRPr="002747C7" w:rsidRDefault="002747C7" w:rsidP="00EB4275">
      <w:pPr>
        <w:spacing w:after="0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И. З. Суриков. </w:t>
      </w:r>
      <w:r w:rsidRPr="002747C7">
        <w:rPr>
          <w:rFonts w:ascii="Times New Roman" w:eastAsia="Calibri" w:hAnsi="Times New Roman" w:cs="Times New Roman"/>
          <w:bCs/>
          <w:sz w:val="24"/>
          <w:szCs w:val="24"/>
        </w:rPr>
        <w:t>«В степи».</w:t>
      </w:r>
      <w:r w:rsidRPr="002747C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2747C7">
        <w:rPr>
          <w:rFonts w:ascii="Times New Roman" w:eastAsia="Calibri" w:hAnsi="Times New Roman" w:cs="Times New Roman"/>
          <w:b/>
          <w:sz w:val="24"/>
          <w:szCs w:val="24"/>
        </w:rPr>
        <w:t> </w:t>
      </w:r>
    </w:p>
    <w:p w:rsidR="002747C7" w:rsidRPr="002747C7" w:rsidRDefault="002747C7" w:rsidP="00EB4275">
      <w:pPr>
        <w:tabs>
          <w:tab w:val="center" w:pos="5032"/>
        </w:tabs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А. П. Чехов.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 «Степь» (фрагмент).</w:t>
      </w:r>
    </w:p>
    <w:p w:rsidR="002747C7" w:rsidRPr="002747C7" w:rsidRDefault="002747C7" w:rsidP="002747C7">
      <w:pPr>
        <w:shd w:val="clear" w:color="auto" w:fill="FFFFFF"/>
        <w:tabs>
          <w:tab w:val="right" w:pos="9355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РАЗДЕЛ 2. РУССКИЕ ТРАДИЦИИ (2 ч)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Праздники русского мира</w:t>
      </w:r>
      <w:r w:rsidRPr="002747C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(1ч)</w:t>
      </w:r>
    </w:p>
    <w:p w:rsidR="002747C7" w:rsidRPr="002747C7" w:rsidRDefault="002747C7" w:rsidP="002747C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Августовские</w:t>
      </w:r>
      <w:r w:rsidRPr="002747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Спасы </w:t>
      </w:r>
    </w:p>
    <w:p w:rsidR="002747C7" w:rsidRPr="002747C7" w:rsidRDefault="002747C7" w:rsidP="00EB4275">
      <w:pPr>
        <w:shd w:val="clear" w:color="auto" w:fill="FFFFFF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К. Д. Бальмонт.</w:t>
      </w:r>
      <w:r w:rsidRPr="002747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«Первый спас».</w:t>
      </w:r>
    </w:p>
    <w:p w:rsidR="002747C7" w:rsidRPr="002747C7" w:rsidRDefault="002747C7" w:rsidP="00EB4275">
      <w:pPr>
        <w:shd w:val="clear" w:color="auto" w:fill="FFFFFF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color w:val="FF0000"/>
          <w:kern w:val="36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Б. А. Ахмадулина.</w:t>
      </w:r>
      <w:r w:rsidRPr="002747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«Ночь упаданья яблок».</w:t>
      </w:r>
    </w:p>
    <w:p w:rsidR="002747C7" w:rsidRPr="002747C7" w:rsidRDefault="002747C7" w:rsidP="00EB4275">
      <w:pPr>
        <w:shd w:val="clear" w:color="auto" w:fill="FFFFFF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Е. А. Евтушенко.</w:t>
      </w:r>
      <w:r w:rsidRPr="002747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«Само упало яблоко с небес…»</w:t>
      </w:r>
    </w:p>
    <w:p w:rsidR="002747C7" w:rsidRPr="002747C7" w:rsidRDefault="002747C7" w:rsidP="002747C7">
      <w:pPr>
        <w:spacing w:after="0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Тепло родного дома (1 ч)</w:t>
      </w:r>
    </w:p>
    <w:p w:rsidR="002747C7" w:rsidRPr="002747C7" w:rsidRDefault="002747C7" w:rsidP="002747C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Родительский дом</w:t>
      </w:r>
    </w:p>
    <w:p w:rsidR="002747C7" w:rsidRPr="002747C7" w:rsidRDefault="002747C7" w:rsidP="00EB4275">
      <w:pPr>
        <w:shd w:val="clear" w:color="auto" w:fill="FFFFFF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А. П. Платонов.</w:t>
      </w:r>
      <w:r w:rsidRPr="002747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«На заре туманной юности» (главы). 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РАЗДЕЛ 3. РУССКИЙ ХАРАКТЕР – РУССКАЯ ДУША (4 ч)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Не до ордена – была бы Родина</w:t>
      </w:r>
      <w:r w:rsidRPr="002747C7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 (1 ч)</w:t>
      </w:r>
    </w:p>
    <w:p w:rsidR="002747C7" w:rsidRPr="002747C7" w:rsidRDefault="002747C7" w:rsidP="002747C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Великая Отечественная война</w:t>
      </w:r>
    </w:p>
    <w:p w:rsidR="002747C7" w:rsidRPr="002747C7" w:rsidRDefault="002747C7" w:rsidP="00EB4275">
      <w:pPr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Н. П. Майоров.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 «Мы».</w:t>
      </w:r>
    </w:p>
    <w:p w:rsidR="002747C7" w:rsidRPr="002747C7" w:rsidRDefault="002747C7" w:rsidP="00EB4275">
      <w:pPr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М. В. Кульчицкий</w:t>
      </w:r>
      <w:r w:rsidRPr="002747C7">
        <w:rPr>
          <w:rFonts w:ascii="Times New Roman" w:eastAsia="Calibri" w:hAnsi="Times New Roman" w:cs="Times New Roman"/>
          <w:sz w:val="24"/>
          <w:szCs w:val="24"/>
        </w:rPr>
        <w:t>. «</w:t>
      </w:r>
      <w:r w:rsidRPr="002747C7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Мечтатель, фантазёр, лентяй-завистник!..»</w:t>
      </w:r>
    </w:p>
    <w:p w:rsidR="002747C7" w:rsidRPr="002747C7" w:rsidRDefault="002747C7" w:rsidP="00EB4275">
      <w:pPr>
        <w:spacing w:after="0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Загадки русской души (1 ч)</w:t>
      </w:r>
    </w:p>
    <w:p w:rsidR="002747C7" w:rsidRPr="002747C7" w:rsidRDefault="002747C7" w:rsidP="00EB4275">
      <w:pPr>
        <w:shd w:val="clear" w:color="auto" w:fill="FFFFFF"/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Судьбы русских эмигрантов</w:t>
      </w:r>
    </w:p>
    <w:p w:rsidR="002747C7" w:rsidRPr="002747C7" w:rsidRDefault="002747C7" w:rsidP="00EB4275">
      <w:pPr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Б. К. Зайцев.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 «Лёгкое бремя». </w:t>
      </w:r>
    </w:p>
    <w:p w:rsidR="002747C7" w:rsidRPr="002747C7" w:rsidRDefault="002747C7" w:rsidP="00EB4275">
      <w:pPr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А. Т. Аверченко.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 «Русское искусство». 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О ваших ровесниках (1 ч)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lastRenderedPageBreak/>
        <w:t>Прощание с детством</w:t>
      </w:r>
    </w:p>
    <w:p w:rsidR="002747C7" w:rsidRPr="002747C7" w:rsidRDefault="002747C7" w:rsidP="00EB4275">
      <w:pPr>
        <w:spacing w:after="0"/>
        <w:ind w:firstLine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Ю. И. Коваль. 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«От Красных ворот» (фрагмент). </w:t>
      </w:r>
    </w:p>
    <w:p w:rsidR="002747C7" w:rsidRPr="002747C7" w:rsidRDefault="002747C7" w:rsidP="00EB4275">
      <w:pPr>
        <w:spacing w:after="0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Лишь слову жизнь дана (1 ч)</w:t>
      </w:r>
    </w:p>
    <w:p w:rsidR="002747C7" w:rsidRPr="002747C7" w:rsidRDefault="002747C7" w:rsidP="00EB4275">
      <w:pPr>
        <w:spacing w:after="0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«Припадаю к великой реке…»</w:t>
      </w:r>
    </w:p>
    <w:p w:rsidR="002747C7" w:rsidRPr="002747C7" w:rsidRDefault="002747C7" w:rsidP="00EB4275">
      <w:pPr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И. А. Бродский. </w:t>
      </w:r>
      <w:r w:rsidRPr="002747C7">
        <w:rPr>
          <w:rFonts w:ascii="Times New Roman" w:eastAsia="Calibri" w:hAnsi="Times New Roman" w:cs="Times New Roman"/>
          <w:sz w:val="24"/>
          <w:szCs w:val="24"/>
        </w:rPr>
        <w:t>«Мой народ».</w:t>
      </w:r>
    </w:p>
    <w:p w:rsidR="002747C7" w:rsidRPr="002747C7" w:rsidRDefault="002747C7" w:rsidP="00EB4275">
      <w:pPr>
        <w:spacing w:after="0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С. А. Каргашин. 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«Я </w:t>
      </w:r>
      <w:r w:rsidRPr="002747C7">
        <w:rPr>
          <w:rFonts w:ascii="Times New Roman" w:eastAsia="Calibri" w:hAnsi="Times New Roman" w:cs="Times New Roman"/>
          <w:spacing w:val="10"/>
          <w:sz w:val="24"/>
          <w:szCs w:val="24"/>
        </w:rPr>
        <w:t>–</w:t>
      </w:r>
      <w:r w:rsidRPr="002747C7">
        <w:rPr>
          <w:rFonts w:ascii="Times New Roman" w:eastAsia="Calibri" w:hAnsi="Times New Roman" w:cs="Times New Roman"/>
          <w:b/>
          <w:spacing w:val="10"/>
          <w:sz w:val="24"/>
          <w:szCs w:val="24"/>
        </w:rPr>
        <w:t xml:space="preserve"> </w:t>
      </w:r>
      <w:r w:rsidRPr="002747C7">
        <w:rPr>
          <w:rFonts w:ascii="Times New Roman" w:eastAsia="Calibri" w:hAnsi="Times New Roman" w:cs="Times New Roman"/>
          <w:sz w:val="24"/>
          <w:szCs w:val="24"/>
        </w:rPr>
        <w:t>русский! Спасибо, Господи!..»</w:t>
      </w:r>
    </w:p>
    <w:p w:rsidR="00303DE8" w:rsidRPr="001D192B" w:rsidRDefault="00303DE8" w:rsidP="0000634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83B61" w:rsidRPr="00483B61" w:rsidRDefault="00483B61" w:rsidP="000063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3B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</w:t>
      </w:r>
    </w:p>
    <w:p w:rsidR="00483B61" w:rsidRPr="00483B61" w:rsidRDefault="00483B61" w:rsidP="000063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5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5387"/>
        <w:gridCol w:w="1417"/>
        <w:gridCol w:w="1894"/>
      </w:tblGrid>
      <w:tr w:rsidR="00A02C6B" w:rsidRPr="00483B61" w:rsidTr="00EB4275">
        <w:trPr>
          <w:trHeight w:val="625"/>
        </w:trPr>
        <w:tc>
          <w:tcPr>
            <w:tcW w:w="851" w:type="dxa"/>
          </w:tcPr>
          <w:p w:rsidR="00A02C6B" w:rsidRPr="00483B61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3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387" w:type="dxa"/>
          </w:tcPr>
          <w:p w:rsidR="00A02C6B" w:rsidRPr="00483B61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3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Разделы программы</w:t>
            </w:r>
          </w:p>
        </w:tc>
        <w:tc>
          <w:tcPr>
            <w:tcW w:w="1417" w:type="dxa"/>
          </w:tcPr>
          <w:p w:rsidR="00A02C6B" w:rsidRPr="00483B61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3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94" w:type="dxa"/>
          </w:tcPr>
          <w:p w:rsidR="00A02C6B" w:rsidRPr="00483B61" w:rsidRDefault="002747C7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 w:rsidR="00A02C6B" w:rsidRPr="00483B61" w:rsidTr="00EB4275">
        <w:trPr>
          <w:trHeight w:val="243"/>
        </w:trPr>
        <w:tc>
          <w:tcPr>
            <w:tcW w:w="851" w:type="dxa"/>
          </w:tcPr>
          <w:p w:rsidR="00A02C6B" w:rsidRPr="00483B61" w:rsidRDefault="00EB4275" w:rsidP="00EB427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387" w:type="dxa"/>
          </w:tcPr>
          <w:p w:rsidR="00A02C6B" w:rsidRPr="00303DE8" w:rsidRDefault="002747C7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72CAD">
              <w:rPr>
                <w:rFonts w:ascii="Times New Roman" w:hAnsi="Times New Roman"/>
                <w:b/>
                <w:sz w:val="24"/>
                <w:szCs w:val="24"/>
              </w:rPr>
              <w:t>РОССИЯ — РОДИНА МОЯ</w:t>
            </w:r>
          </w:p>
        </w:tc>
        <w:tc>
          <w:tcPr>
            <w:tcW w:w="1417" w:type="dxa"/>
          </w:tcPr>
          <w:p w:rsidR="00A02C6B" w:rsidRPr="00A570EC" w:rsidRDefault="002747C7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0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94" w:type="dxa"/>
          </w:tcPr>
          <w:p w:rsidR="00A02C6B" w:rsidRPr="00483B61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47C7" w:rsidRPr="00483B61" w:rsidTr="00EB4275">
        <w:trPr>
          <w:trHeight w:val="243"/>
        </w:trPr>
        <w:tc>
          <w:tcPr>
            <w:tcW w:w="851" w:type="dxa"/>
          </w:tcPr>
          <w:p w:rsidR="002747C7" w:rsidRPr="00EB4275" w:rsidRDefault="00EB4275" w:rsidP="00EB4275">
            <w:pPr>
              <w:widowControl w:val="0"/>
              <w:tabs>
                <w:tab w:val="left" w:pos="38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1.1</w:t>
            </w:r>
          </w:p>
        </w:tc>
        <w:tc>
          <w:tcPr>
            <w:tcW w:w="5387" w:type="dxa"/>
          </w:tcPr>
          <w:p w:rsidR="002747C7" w:rsidRPr="00AB4794" w:rsidRDefault="002747C7" w:rsidP="0000634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B4794">
              <w:rPr>
                <w:rFonts w:ascii="Times New Roman" w:hAnsi="Times New Roman"/>
                <w:i/>
                <w:sz w:val="24"/>
                <w:szCs w:val="24"/>
              </w:rPr>
              <w:t>Преданья старины глубокой</w:t>
            </w:r>
          </w:p>
        </w:tc>
        <w:tc>
          <w:tcPr>
            <w:tcW w:w="1417" w:type="dxa"/>
          </w:tcPr>
          <w:p w:rsidR="002747C7" w:rsidRPr="00AB4794" w:rsidRDefault="002747C7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2747C7" w:rsidRPr="00AB4794" w:rsidRDefault="002747C7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2C6B" w:rsidRPr="00483B61" w:rsidTr="00EB4275">
        <w:trPr>
          <w:trHeight w:val="353"/>
        </w:trPr>
        <w:tc>
          <w:tcPr>
            <w:tcW w:w="851" w:type="dxa"/>
          </w:tcPr>
          <w:p w:rsidR="00A02C6B" w:rsidRPr="00AB4794" w:rsidRDefault="002747C7" w:rsidP="00EB4275">
            <w:pPr>
              <w:widowControl w:val="0"/>
              <w:tabs>
                <w:tab w:val="left" w:pos="38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1.2.</w:t>
            </w:r>
          </w:p>
        </w:tc>
        <w:tc>
          <w:tcPr>
            <w:tcW w:w="5387" w:type="dxa"/>
          </w:tcPr>
          <w:p w:rsidR="00A02C6B" w:rsidRPr="00AB4794" w:rsidRDefault="002747C7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Города земли русской</w:t>
            </w:r>
          </w:p>
        </w:tc>
        <w:tc>
          <w:tcPr>
            <w:tcW w:w="1417" w:type="dxa"/>
          </w:tcPr>
          <w:p w:rsidR="00A02C6B" w:rsidRPr="00AB4794" w:rsidRDefault="002747C7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A02C6B" w:rsidRPr="00AB4794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2C6B" w:rsidRPr="00483B61" w:rsidTr="00EB4275">
        <w:trPr>
          <w:trHeight w:val="329"/>
        </w:trPr>
        <w:tc>
          <w:tcPr>
            <w:tcW w:w="851" w:type="dxa"/>
          </w:tcPr>
          <w:p w:rsidR="00A02C6B" w:rsidRPr="00AB4794" w:rsidRDefault="00AB4794" w:rsidP="00EB4275">
            <w:pPr>
              <w:widowControl w:val="0"/>
              <w:tabs>
                <w:tab w:val="left" w:pos="386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1.3.</w:t>
            </w:r>
          </w:p>
        </w:tc>
        <w:tc>
          <w:tcPr>
            <w:tcW w:w="5387" w:type="dxa"/>
          </w:tcPr>
          <w:p w:rsidR="00A02C6B" w:rsidRPr="00AB4794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Родные просторы</w:t>
            </w:r>
          </w:p>
        </w:tc>
        <w:tc>
          <w:tcPr>
            <w:tcW w:w="1417" w:type="dxa"/>
          </w:tcPr>
          <w:p w:rsidR="00A02C6B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A02C6B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02C6B" w:rsidRPr="00483B61" w:rsidTr="00EB4275">
        <w:trPr>
          <w:trHeight w:val="329"/>
        </w:trPr>
        <w:tc>
          <w:tcPr>
            <w:tcW w:w="851" w:type="dxa"/>
          </w:tcPr>
          <w:p w:rsidR="00A02C6B" w:rsidRPr="00EB4275" w:rsidRDefault="00EB4275" w:rsidP="00EB427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387" w:type="dxa"/>
          </w:tcPr>
          <w:p w:rsidR="00A02C6B" w:rsidRPr="00303DE8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72CAD">
              <w:rPr>
                <w:rFonts w:ascii="Times New Roman" w:hAnsi="Times New Roman"/>
                <w:b/>
                <w:sz w:val="24"/>
                <w:szCs w:val="24"/>
              </w:rPr>
              <w:t>РУССКИЕ ТРАДИЦИИ</w:t>
            </w:r>
          </w:p>
        </w:tc>
        <w:tc>
          <w:tcPr>
            <w:tcW w:w="1417" w:type="dxa"/>
          </w:tcPr>
          <w:p w:rsidR="00A02C6B" w:rsidRPr="00A570EC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0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94" w:type="dxa"/>
          </w:tcPr>
          <w:p w:rsidR="00A02C6B" w:rsidRPr="00AB4794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2C6B" w:rsidRPr="00483B61" w:rsidTr="00EB4275">
        <w:trPr>
          <w:trHeight w:val="329"/>
        </w:trPr>
        <w:tc>
          <w:tcPr>
            <w:tcW w:w="851" w:type="dxa"/>
          </w:tcPr>
          <w:p w:rsidR="00A02C6B" w:rsidRPr="00EB4275" w:rsidRDefault="00EB4275" w:rsidP="00EB427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2.1</w:t>
            </w:r>
          </w:p>
        </w:tc>
        <w:tc>
          <w:tcPr>
            <w:tcW w:w="5387" w:type="dxa"/>
          </w:tcPr>
          <w:p w:rsidR="00A02C6B" w:rsidRPr="00AB4794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Праздники русского мира</w:t>
            </w:r>
          </w:p>
        </w:tc>
        <w:tc>
          <w:tcPr>
            <w:tcW w:w="1417" w:type="dxa"/>
          </w:tcPr>
          <w:p w:rsidR="00A02C6B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A02C6B" w:rsidRPr="00AB4794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2C6B" w:rsidRPr="00483B61" w:rsidTr="00EB4275">
        <w:trPr>
          <w:trHeight w:val="329"/>
        </w:trPr>
        <w:tc>
          <w:tcPr>
            <w:tcW w:w="851" w:type="dxa"/>
          </w:tcPr>
          <w:p w:rsidR="00A02C6B" w:rsidRPr="00EB4275" w:rsidRDefault="00EB4275" w:rsidP="00EB427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2.2.</w:t>
            </w:r>
          </w:p>
        </w:tc>
        <w:tc>
          <w:tcPr>
            <w:tcW w:w="5387" w:type="dxa"/>
          </w:tcPr>
          <w:p w:rsidR="00A02C6B" w:rsidRPr="00AB4794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Тепло родного края</w:t>
            </w:r>
          </w:p>
        </w:tc>
        <w:tc>
          <w:tcPr>
            <w:tcW w:w="1417" w:type="dxa"/>
          </w:tcPr>
          <w:p w:rsidR="00A02C6B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A02C6B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02C6B" w:rsidRPr="0000634F" w:rsidTr="00EB4275">
        <w:trPr>
          <w:trHeight w:val="329"/>
        </w:trPr>
        <w:tc>
          <w:tcPr>
            <w:tcW w:w="851" w:type="dxa"/>
          </w:tcPr>
          <w:p w:rsidR="00A02C6B" w:rsidRPr="0000634F" w:rsidRDefault="00EB4275" w:rsidP="00EB427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5387" w:type="dxa"/>
          </w:tcPr>
          <w:p w:rsidR="00A02C6B" w:rsidRPr="00303DE8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72CAD">
              <w:rPr>
                <w:rFonts w:ascii="Times New Roman" w:hAnsi="Times New Roman"/>
                <w:b/>
                <w:sz w:val="24"/>
                <w:szCs w:val="24"/>
              </w:rPr>
              <w:t>РУССКИЙ ХАРАКТЕР – РУССКАЯ ДУША</w:t>
            </w:r>
          </w:p>
        </w:tc>
        <w:tc>
          <w:tcPr>
            <w:tcW w:w="1417" w:type="dxa"/>
          </w:tcPr>
          <w:p w:rsidR="00A02C6B" w:rsidRPr="00A570EC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0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94" w:type="dxa"/>
          </w:tcPr>
          <w:p w:rsidR="00A02C6B" w:rsidRPr="0000634F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2C6B" w:rsidRPr="0000634F" w:rsidTr="00EB4275">
        <w:trPr>
          <w:trHeight w:val="329"/>
        </w:trPr>
        <w:tc>
          <w:tcPr>
            <w:tcW w:w="851" w:type="dxa"/>
          </w:tcPr>
          <w:p w:rsidR="00A02C6B" w:rsidRPr="00EB4275" w:rsidRDefault="00EB4275" w:rsidP="00EB427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3.1.</w:t>
            </w:r>
          </w:p>
        </w:tc>
        <w:tc>
          <w:tcPr>
            <w:tcW w:w="5387" w:type="dxa"/>
          </w:tcPr>
          <w:p w:rsidR="00A02C6B" w:rsidRPr="00AB4794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 до ордена – была бы Родина</w:t>
            </w:r>
          </w:p>
        </w:tc>
        <w:tc>
          <w:tcPr>
            <w:tcW w:w="1417" w:type="dxa"/>
          </w:tcPr>
          <w:p w:rsidR="00A02C6B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A02C6B" w:rsidRPr="0000634F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4794" w:rsidRPr="0000634F" w:rsidTr="00EB4275">
        <w:trPr>
          <w:trHeight w:val="329"/>
        </w:trPr>
        <w:tc>
          <w:tcPr>
            <w:tcW w:w="851" w:type="dxa"/>
          </w:tcPr>
          <w:p w:rsidR="00AB4794" w:rsidRPr="00EB4275" w:rsidRDefault="00EB4275" w:rsidP="00EB427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3.2.</w:t>
            </w:r>
          </w:p>
        </w:tc>
        <w:tc>
          <w:tcPr>
            <w:tcW w:w="5387" w:type="dxa"/>
          </w:tcPr>
          <w:p w:rsidR="00AB4794" w:rsidRPr="00AB4794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Загадки русской души</w:t>
            </w:r>
          </w:p>
        </w:tc>
        <w:tc>
          <w:tcPr>
            <w:tcW w:w="1417" w:type="dxa"/>
          </w:tcPr>
          <w:p w:rsidR="00AB4794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AB4794" w:rsidRPr="0000634F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4794" w:rsidRPr="0000634F" w:rsidTr="00EB4275">
        <w:trPr>
          <w:trHeight w:val="329"/>
        </w:trPr>
        <w:tc>
          <w:tcPr>
            <w:tcW w:w="851" w:type="dxa"/>
          </w:tcPr>
          <w:p w:rsidR="00AB4794" w:rsidRPr="00EB4275" w:rsidRDefault="00EB4275" w:rsidP="00EB427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3.3.</w:t>
            </w:r>
          </w:p>
        </w:tc>
        <w:tc>
          <w:tcPr>
            <w:tcW w:w="5387" w:type="dxa"/>
          </w:tcPr>
          <w:p w:rsidR="00AB4794" w:rsidRPr="00AB4794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 ваших ровесниках</w:t>
            </w:r>
          </w:p>
        </w:tc>
        <w:tc>
          <w:tcPr>
            <w:tcW w:w="1417" w:type="dxa"/>
          </w:tcPr>
          <w:p w:rsidR="00AB4794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AB4794" w:rsidRPr="0000634F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4794" w:rsidRPr="0000634F" w:rsidTr="00EB4275">
        <w:trPr>
          <w:trHeight w:val="329"/>
        </w:trPr>
        <w:tc>
          <w:tcPr>
            <w:tcW w:w="851" w:type="dxa"/>
          </w:tcPr>
          <w:p w:rsidR="00AB4794" w:rsidRPr="00EB4275" w:rsidRDefault="00EB4275" w:rsidP="00EB4275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3.4.</w:t>
            </w:r>
          </w:p>
        </w:tc>
        <w:tc>
          <w:tcPr>
            <w:tcW w:w="5387" w:type="dxa"/>
          </w:tcPr>
          <w:p w:rsidR="00AB4794" w:rsidRPr="00AB4794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Лишь слову жизнь дана</w:t>
            </w:r>
          </w:p>
        </w:tc>
        <w:tc>
          <w:tcPr>
            <w:tcW w:w="1417" w:type="dxa"/>
          </w:tcPr>
          <w:p w:rsidR="00AB4794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AB4794" w:rsidRPr="0000634F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02C6B" w:rsidRPr="00483B61" w:rsidTr="00EB4275">
        <w:trPr>
          <w:trHeight w:val="329"/>
        </w:trPr>
        <w:tc>
          <w:tcPr>
            <w:tcW w:w="851" w:type="dxa"/>
            <w:tcBorders>
              <w:bottom w:val="single" w:sz="4" w:space="0" w:color="auto"/>
            </w:tcBorders>
          </w:tcPr>
          <w:p w:rsidR="00A02C6B" w:rsidRPr="00AB4794" w:rsidRDefault="00A02C6B" w:rsidP="00AB4794">
            <w:pPr>
              <w:pStyle w:val="a3"/>
              <w:widowControl w:val="0"/>
              <w:suppressAutoHyphens/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A02C6B" w:rsidRPr="00483B61" w:rsidRDefault="00A02C6B" w:rsidP="0000634F">
            <w:pPr>
              <w:autoSpaceDE w:val="0"/>
              <w:autoSpaceDN w:val="0"/>
              <w:adjustRightInd w:val="0"/>
              <w:spacing w:after="0" w:line="240" w:lineRule="auto"/>
              <w:ind w:left="-142"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3B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A02C6B" w:rsidRPr="00483B61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94" w:type="dxa"/>
            <w:tcBorders>
              <w:bottom w:val="single" w:sz="4" w:space="0" w:color="auto"/>
            </w:tcBorders>
          </w:tcPr>
          <w:p w:rsidR="00A02C6B" w:rsidRPr="00483B61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</w:tbl>
    <w:p w:rsidR="00483B61" w:rsidRPr="00483B61" w:rsidRDefault="00483B61" w:rsidP="0000634F">
      <w:pPr>
        <w:widowControl w:val="0"/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4EA1" w:rsidRDefault="000A4EA1" w:rsidP="00A570E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3B61" w:rsidRPr="00E17F04" w:rsidRDefault="00483B61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7F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Календарно-тематическое планирование</w:t>
      </w:r>
    </w:p>
    <w:p w:rsidR="00483B61" w:rsidRPr="00E17F04" w:rsidRDefault="00483B61" w:rsidP="00E17F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page" w:tblpX="1231" w:tblpY="68"/>
        <w:tblW w:w="10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828"/>
        <w:gridCol w:w="840"/>
        <w:gridCol w:w="11"/>
        <w:gridCol w:w="843"/>
        <w:gridCol w:w="12"/>
        <w:gridCol w:w="5324"/>
        <w:gridCol w:w="26"/>
        <w:gridCol w:w="1818"/>
      </w:tblGrid>
      <w:tr w:rsidR="00483B61" w:rsidRPr="00E17F04" w:rsidTr="00A570EC">
        <w:tc>
          <w:tcPr>
            <w:tcW w:w="1424" w:type="dxa"/>
            <w:gridSpan w:val="2"/>
          </w:tcPr>
          <w:p w:rsidR="00483B61" w:rsidRPr="00E17F04" w:rsidRDefault="00483B61" w:rsidP="00E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06" w:type="dxa"/>
            <w:gridSpan w:val="4"/>
            <w:shd w:val="clear" w:color="auto" w:fill="auto"/>
          </w:tcPr>
          <w:p w:rsidR="00483B61" w:rsidRPr="00E17F04" w:rsidRDefault="00483B61" w:rsidP="00E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324" w:type="dxa"/>
            <w:vMerge w:val="restart"/>
            <w:shd w:val="clear" w:color="auto" w:fill="auto"/>
          </w:tcPr>
          <w:p w:rsidR="00483B61" w:rsidRPr="00E17F04" w:rsidRDefault="00483B61" w:rsidP="00E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844" w:type="dxa"/>
            <w:gridSpan w:val="2"/>
            <w:vMerge w:val="restart"/>
          </w:tcPr>
          <w:p w:rsidR="00483B61" w:rsidRPr="00E17F04" w:rsidRDefault="00A02C6B" w:rsidP="00E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контроля</w:t>
            </w:r>
          </w:p>
        </w:tc>
      </w:tr>
      <w:tr w:rsidR="00483B61" w:rsidRPr="00E17F04" w:rsidTr="00A570EC">
        <w:tc>
          <w:tcPr>
            <w:tcW w:w="596" w:type="dxa"/>
          </w:tcPr>
          <w:p w:rsidR="00483B61" w:rsidRPr="00E17F04" w:rsidRDefault="00483B61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28" w:type="dxa"/>
            <w:shd w:val="clear" w:color="auto" w:fill="auto"/>
          </w:tcPr>
          <w:p w:rsidR="00483B61" w:rsidRPr="00E17F04" w:rsidRDefault="00483B61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483B61" w:rsidRPr="00E17F04" w:rsidRDefault="00483B61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55" w:type="dxa"/>
            <w:gridSpan w:val="2"/>
            <w:shd w:val="clear" w:color="auto" w:fill="auto"/>
          </w:tcPr>
          <w:p w:rsidR="00483B61" w:rsidRPr="00E17F04" w:rsidRDefault="00483B61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5324" w:type="dxa"/>
            <w:vMerge/>
            <w:shd w:val="clear" w:color="auto" w:fill="auto"/>
          </w:tcPr>
          <w:p w:rsidR="00483B61" w:rsidRPr="00E17F04" w:rsidRDefault="00483B61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gridSpan w:val="2"/>
            <w:vMerge/>
          </w:tcPr>
          <w:p w:rsidR="00483B61" w:rsidRPr="00E17F04" w:rsidRDefault="00483B61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B61" w:rsidRPr="00E17F04" w:rsidTr="00A570EC">
        <w:tc>
          <w:tcPr>
            <w:tcW w:w="8454" w:type="dxa"/>
            <w:gridSpan w:val="7"/>
          </w:tcPr>
          <w:p w:rsidR="00483B61" w:rsidRPr="00E17F04" w:rsidRDefault="00303DE8" w:rsidP="00E17F0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</w:t>
            </w:r>
            <w:r w:rsidR="00AB4794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1.  </w:t>
            </w:r>
            <w:r w:rsidR="00AB4794" w:rsidRPr="00E17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РОССИЯ — РОДИНА МОЯ</w:t>
            </w:r>
            <w:r w:rsidR="00AB4794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(3</w:t>
            </w:r>
            <w:r w:rsidR="00483B61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  <w:tc>
          <w:tcPr>
            <w:tcW w:w="1844" w:type="dxa"/>
            <w:gridSpan w:val="2"/>
          </w:tcPr>
          <w:p w:rsidR="00483B61" w:rsidRPr="00E17F04" w:rsidRDefault="00483B61" w:rsidP="00E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570EC" w:rsidRPr="00E17F04" w:rsidTr="00A570EC">
        <w:tc>
          <w:tcPr>
            <w:tcW w:w="10298" w:type="dxa"/>
            <w:gridSpan w:val="9"/>
          </w:tcPr>
          <w:p w:rsidR="00A570EC" w:rsidRPr="00E17F04" w:rsidRDefault="00A570EC" w:rsidP="00E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7F0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Преданья старины глубокой</w:t>
            </w:r>
          </w:p>
        </w:tc>
      </w:tr>
      <w:tr w:rsidR="00483B61" w:rsidRPr="00E17F04" w:rsidTr="00A570EC">
        <w:tc>
          <w:tcPr>
            <w:tcW w:w="596" w:type="dxa"/>
          </w:tcPr>
          <w:p w:rsidR="00483B61" w:rsidRPr="00E17F04" w:rsidRDefault="00483B61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28" w:type="dxa"/>
            <w:shd w:val="clear" w:color="auto" w:fill="auto"/>
          </w:tcPr>
          <w:p w:rsidR="00483B61" w:rsidRPr="00E17F04" w:rsidRDefault="00A570EC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19.01.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483B61" w:rsidRPr="00E17F04" w:rsidRDefault="00483B61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gridSpan w:val="2"/>
            <w:shd w:val="clear" w:color="auto" w:fill="auto"/>
          </w:tcPr>
          <w:p w:rsidR="00483B61" w:rsidRPr="00E17F04" w:rsidRDefault="00483B61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24" w:type="dxa"/>
            <w:shd w:val="clear" w:color="auto" w:fill="auto"/>
          </w:tcPr>
          <w:p w:rsidR="00AB4794" w:rsidRPr="00E17F04" w:rsidRDefault="00AB4794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Песня «Как не две тученьки не две грозныя…» (русская народная песня)</w:t>
            </w:r>
          </w:p>
          <w:p w:rsidR="00AB4794" w:rsidRPr="00E17F04" w:rsidRDefault="00AB4794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В. А. Жуковский. «Певец во стане русских воинов» (в сокращении)</w:t>
            </w:r>
          </w:p>
          <w:p w:rsidR="00AB4794" w:rsidRPr="00E17F04" w:rsidRDefault="00AB4794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А. С. Пушкин. «Полководец», «Бородинская годовщина» (фрагмент)</w:t>
            </w:r>
          </w:p>
          <w:p w:rsidR="00483B61" w:rsidRPr="00E17F04" w:rsidRDefault="00AB4794" w:rsidP="00E17F04">
            <w:pPr>
              <w:widowControl w:val="0"/>
              <w:tabs>
                <w:tab w:val="num" w:pos="1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М. И. Цветаева. «Генералам двенадцатого года»</w:t>
            </w:r>
          </w:p>
        </w:tc>
        <w:tc>
          <w:tcPr>
            <w:tcW w:w="1844" w:type="dxa"/>
            <w:gridSpan w:val="2"/>
          </w:tcPr>
          <w:p w:rsidR="00483B61" w:rsidRPr="00E17F04" w:rsidRDefault="00483B61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60B" w:rsidRPr="00E17F04" w:rsidTr="00A570EC">
        <w:tc>
          <w:tcPr>
            <w:tcW w:w="10298" w:type="dxa"/>
            <w:gridSpan w:val="9"/>
          </w:tcPr>
          <w:p w:rsidR="0053560B" w:rsidRPr="00E17F04" w:rsidRDefault="0053560B" w:rsidP="00E17F04">
            <w:pPr>
              <w:pStyle w:val="a3"/>
              <w:numPr>
                <w:ilvl w:val="1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17F04">
              <w:rPr>
                <w:rFonts w:ascii="Times New Roman" w:hAnsi="Times New Roman" w:cs="Times New Roman"/>
                <w:i/>
                <w:sz w:val="24"/>
                <w:szCs w:val="24"/>
              </w:rPr>
              <w:t>Города земли русской</w:t>
            </w:r>
          </w:p>
        </w:tc>
      </w:tr>
      <w:tr w:rsidR="00AB4794" w:rsidRPr="00E17F04" w:rsidTr="00A570EC">
        <w:tc>
          <w:tcPr>
            <w:tcW w:w="596" w:type="dxa"/>
          </w:tcPr>
          <w:p w:rsidR="00AB4794" w:rsidRPr="00E17F04" w:rsidRDefault="00AB4794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28" w:type="dxa"/>
            <w:shd w:val="clear" w:color="auto" w:fill="auto"/>
          </w:tcPr>
          <w:p w:rsidR="00AB4794" w:rsidRPr="00E17F04" w:rsidRDefault="00A570EC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02.02.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AB4794" w:rsidRPr="00E17F04" w:rsidRDefault="00AB4794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gridSpan w:val="2"/>
            <w:shd w:val="clear" w:color="auto" w:fill="auto"/>
          </w:tcPr>
          <w:p w:rsidR="00AB4794" w:rsidRPr="00E17F04" w:rsidRDefault="00AB4794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24" w:type="dxa"/>
            <w:shd w:val="clear" w:color="auto" w:fill="auto"/>
          </w:tcPr>
          <w:p w:rsidR="00AB4794" w:rsidRPr="00E17F04" w:rsidRDefault="00AB4794" w:rsidP="00E17F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Петербург в русской литературе:</w:t>
            </w: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ab/>
            </w:r>
          </w:p>
          <w:p w:rsidR="00AB4794" w:rsidRPr="00E17F04" w:rsidRDefault="00AB4794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А. С. Пушкин. «Город пышный, город бедный…»</w:t>
            </w:r>
          </w:p>
          <w:p w:rsidR="00AB4794" w:rsidRPr="00E17F04" w:rsidRDefault="00AB4794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О. Э. Мандельштам. «Петербургские строфы»</w:t>
            </w:r>
          </w:p>
          <w:p w:rsidR="00AB4794" w:rsidRPr="00E17F04" w:rsidRDefault="00AB4794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А. А. Ахматова. «Стихи о Петербурге» («Вновь Исакий в облаченьи…»)</w:t>
            </w:r>
          </w:p>
          <w:p w:rsidR="00AB4794" w:rsidRPr="00E17F04" w:rsidRDefault="00AB4794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Д. С. Самойлов. «Над Невой» («Весь город в плавных разворотах…»)</w:t>
            </w:r>
          </w:p>
        </w:tc>
        <w:tc>
          <w:tcPr>
            <w:tcW w:w="1844" w:type="dxa"/>
            <w:gridSpan w:val="2"/>
          </w:tcPr>
          <w:p w:rsidR="00AB4794" w:rsidRPr="00E17F04" w:rsidRDefault="00AB4794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60B" w:rsidRPr="00E17F04" w:rsidTr="00A570EC">
        <w:tc>
          <w:tcPr>
            <w:tcW w:w="10298" w:type="dxa"/>
            <w:gridSpan w:val="9"/>
          </w:tcPr>
          <w:p w:rsidR="0053560B" w:rsidRPr="00E17F04" w:rsidRDefault="0053560B" w:rsidP="00E17F04">
            <w:pPr>
              <w:pStyle w:val="a3"/>
              <w:numPr>
                <w:ilvl w:val="1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Родные просторы</w:t>
            </w:r>
          </w:p>
        </w:tc>
      </w:tr>
      <w:tr w:rsidR="0053560B" w:rsidRPr="00E17F04" w:rsidTr="00A570EC">
        <w:tc>
          <w:tcPr>
            <w:tcW w:w="596" w:type="dxa"/>
          </w:tcPr>
          <w:p w:rsidR="0053560B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28" w:type="dxa"/>
            <w:shd w:val="clear" w:color="auto" w:fill="auto"/>
          </w:tcPr>
          <w:p w:rsidR="0053560B" w:rsidRPr="00E17F04" w:rsidRDefault="00A570EC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16.02.</w:t>
            </w:r>
          </w:p>
        </w:tc>
        <w:tc>
          <w:tcPr>
            <w:tcW w:w="840" w:type="dxa"/>
            <w:shd w:val="clear" w:color="auto" w:fill="auto"/>
          </w:tcPr>
          <w:p w:rsidR="0053560B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gridSpan w:val="2"/>
            <w:shd w:val="clear" w:color="auto" w:fill="auto"/>
          </w:tcPr>
          <w:p w:rsidR="0053560B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62" w:type="dxa"/>
            <w:gridSpan w:val="3"/>
            <w:shd w:val="clear" w:color="auto" w:fill="auto"/>
          </w:tcPr>
          <w:p w:rsidR="0053560B" w:rsidRPr="00E17F04" w:rsidRDefault="0053560B" w:rsidP="00E17F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Степь раздольная: </w:t>
            </w:r>
          </w:p>
          <w:p w:rsidR="0053560B" w:rsidRPr="00E17F04" w:rsidRDefault="0053560B" w:rsidP="00E17F0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«Уж ты, степь ли моя, степь Моздокская…» (русская народная песня)</w:t>
            </w:r>
          </w:p>
          <w:p w:rsidR="0053560B" w:rsidRPr="00E17F04" w:rsidRDefault="0053560B" w:rsidP="00E17F0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trike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П. А. Вяземский. «Степь»</w:t>
            </w:r>
          </w:p>
          <w:p w:rsidR="0053560B" w:rsidRPr="00E17F04" w:rsidRDefault="0053560B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И. З. Суриков. «В степи» </w:t>
            </w: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  <w:p w:rsidR="0053560B" w:rsidRPr="00E17F04" w:rsidRDefault="0053560B" w:rsidP="00E17F04">
            <w:pPr>
              <w:tabs>
                <w:tab w:val="center" w:pos="5032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А. П. Чехов. «Степь» (фрагмент)</w:t>
            </w:r>
            <w:r w:rsidRPr="00E17F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18" w:type="dxa"/>
          </w:tcPr>
          <w:p w:rsidR="0053560B" w:rsidRPr="00A570EC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0EC">
              <w:rPr>
                <w:rFonts w:ascii="Times New Roman" w:hAnsi="Times New Roman" w:cs="Times New Roman"/>
                <w:b/>
                <w:sz w:val="20"/>
                <w:szCs w:val="20"/>
              </w:rPr>
              <w:t>Проверочная работа по итогам изучения раздела</w:t>
            </w:r>
          </w:p>
        </w:tc>
      </w:tr>
      <w:tr w:rsidR="00483B61" w:rsidRPr="00E17F04" w:rsidTr="00A570EC">
        <w:trPr>
          <w:trHeight w:val="316"/>
        </w:trPr>
        <w:tc>
          <w:tcPr>
            <w:tcW w:w="10298" w:type="dxa"/>
            <w:gridSpan w:val="9"/>
          </w:tcPr>
          <w:p w:rsidR="00483B61" w:rsidRPr="00E17F04" w:rsidRDefault="00303DE8" w:rsidP="00A570EC">
            <w:pPr>
              <w:spacing w:after="0" w:line="240" w:lineRule="auto"/>
              <w:ind w:left="357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</w:t>
            </w:r>
            <w:r w:rsidR="0053560B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</w:t>
            </w: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53560B" w:rsidRPr="00E17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РУССКИЕ ТРАДИЦИИ</w:t>
            </w:r>
            <w:r w:rsidR="0053560B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83B61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483B61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53560B" w:rsidRPr="00E17F04" w:rsidTr="00A570EC">
        <w:trPr>
          <w:trHeight w:val="277"/>
        </w:trPr>
        <w:tc>
          <w:tcPr>
            <w:tcW w:w="10298" w:type="dxa"/>
            <w:gridSpan w:val="9"/>
          </w:tcPr>
          <w:p w:rsidR="0053560B" w:rsidRPr="00E17F04" w:rsidRDefault="0053560B" w:rsidP="00A570EC">
            <w:pPr>
              <w:spacing w:after="0" w:line="240" w:lineRule="auto"/>
              <w:ind w:left="357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2.1. Праздники русского мира</w:t>
            </w:r>
          </w:p>
        </w:tc>
      </w:tr>
      <w:tr w:rsidR="00303DE8" w:rsidRPr="00E17F04" w:rsidTr="00A570EC">
        <w:tc>
          <w:tcPr>
            <w:tcW w:w="596" w:type="dxa"/>
          </w:tcPr>
          <w:p w:rsidR="00303DE8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828" w:type="dxa"/>
            <w:shd w:val="clear" w:color="auto" w:fill="auto"/>
          </w:tcPr>
          <w:p w:rsidR="00303DE8" w:rsidRPr="00E17F04" w:rsidRDefault="00041742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="00A570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gridSpan w:val="2"/>
            <w:shd w:val="clear" w:color="auto" w:fill="auto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24" w:type="dxa"/>
            <w:shd w:val="clear" w:color="auto" w:fill="auto"/>
          </w:tcPr>
          <w:p w:rsidR="0053560B" w:rsidRPr="00E17F04" w:rsidRDefault="0053560B" w:rsidP="00E17F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Августовские</w:t>
            </w:r>
            <w:r w:rsidRPr="00E17F04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 xml:space="preserve"> Спасы: </w:t>
            </w:r>
          </w:p>
          <w:p w:rsidR="0053560B" w:rsidRPr="00E17F04" w:rsidRDefault="0053560B" w:rsidP="00E17F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К. Д. Бальмонт. «Первый спас»</w:t>
            </w:r>
          </w:p>
          <w:p w:rsidR="0053560B" w:rsidRPr="00E17F04" w:rsidRDefault="0053560B" w:rsidP="00E17F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Б. А. Ахмадулина. «Ночь упаданья яблок»</w:t>
            </w:r>
          </w:p>
          <w:p w:rsidR="00303DE8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Е. А. Евтушенко. «Само упало яблоко с небес…»</w:t>
            </w:r>
          </w:p>
        </w:tc>
        <w:tc>
          <w:tcPr>
            <w:tcW w:w="1844" w:type="dxa"/>
            <w:gridSpan w:val="2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60B" w:rsidRPr="00E17F04" w:rsidTr="00A570EC">
        <w:tc>
          <w:tcPr>
            <w:tcW w:w="10298" w:type="dxa"/>
            <w:gridSpan w:val="9"/>
          </w:tcPr>
          <w:p w:rsidR="0053560B" w:rsidRPr="00E17F04" w:rsidRDefault="0053560B" w:rsidP="00E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2.2. Тепло родного дома</w:t>
            </w:r>
          </w:p>
        </w:tc>
      </w:tr>
      <w:tr w:rsidR="0053560B" w:rsidRPr="00E17F04" w:rsidTr="00A570EC">
        <w:tc>
          <w:tcPr>
            <w:tcW w:w="596" w:type="dxa"/>
          </w:tcPr>
          <w:p w:rsidR="0053560B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28" w:type="dxa"/>
            <w:shd w:val="clear" w:color="auto" w:fill="auto"/>
          </w:tcPr>
          <w:p w:rsidR="0053560B" w:rsidRPr="00E17F04" w:rsidRDefault="00041742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A570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53560B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gridSpan w:val="2"/>
            <w:shd w:val="clear" w:color="auto" w:fill="auto"/>
          </w:tcPr>
          <w:p w:rsidR="0053560B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24" w:type="dxa"/>
            <w:shd w:val="clear" w:color="auto" w:fill="auto"/>
          </w:tcPr>
          <w:p w:rsidR="0053560B" w:rsidRPr="00E17F04" w:rsidRDefault="0053560B" w:rsidP="00E17F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Родительский дом:</w:t>
            </w:r>
          </w:p>
          <w:p w:rsidR="0053560B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А. П. Платонов. «На заре туманной юности» (главы)</w:t>
            </w:r>
          </w:p>
        </w:tc>
        <w:tc>
          <w:tcPr>
            <w:tcW w:w="1844" w:type="dxa"/>
            <w:gridSpan w:val="2"/>
          </w:tcPr>
          <w:p w:rsidR="0053560B" w:rsidRPr="00A570EC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57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Проверочная работа по итогам изучения раздела</w:t>
            </w:r>
          </w:p>
        </w:tc>
      </w:tr>
      <w:tr w:rsidR="00483B61" w:rsidRPr="00E17F04" w:rsidTr="00A570EC">
        <w:trPr>
          <w:trHeight w:val="322"/>
        </w:trPr>
        <w:tc>
          <w:tcPr>
            <w:tcW w:w="10298" w:type="dxa"/>
            <w:gridSpan w:val="9"/>
          </w:tcPr>
          <w:p w:rsidR="00483B61" w:rsidRPr="00E17F04" w:rsidRDefault="003A30FF" w:rsidP="00E17F04">
            <w:pPr>
              <w:spacing w:after="0" w:line="240" w:lineRule="auto"/>
              <w:ind w:left="106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="0053560B" w:rsidRPr="00E17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РУССКИЙ ХАРАКТЕР – РУССКАЯ ДУША</w:t>
            </w:r>
            <w:r w:rsidR="0053560B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(4</w:t>
            </w:r>
            <w:r w:rsidR="00483B61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53560B" w:rsidRPr="00E17F04" w:rsidTr="00A570EC">
        <w:trPr>
          <w:trHeight w:val="200"/>
        </w:trPr>
        <w:tc>
          <w:tcPr>
            <w:tcW w:w="10298" w:type="dxa"/>
            <w:gridSpan w:val="9"/>
          </w:tcPr>
          <w:p w:rsidR="0053560B" w:rsidRPr="00E17F04" w:rsidRDefault="0053560B" w:rsidP="00E17F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E17F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3.1. </w:t>
            </w:r>
            <w:r w:rsidRPr="00E17F0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Не до ордена – была бы Родина</w:t>
            </w:r>
          </w:p>
        </w:tc>
      </w:tr>
      <w:tr w:rsidR="00303DE8" w:rsidRPr="00E17F04" w:rsidTr="00A570EC">
        <w:tc>
          <w:tcPr>
            <w:tcW w:w="596" w:type="dxa"/>
          </w:tcPr>
          <w:p w:rsidR="00303DE8" w:rsidRPr="00E17F04" w:rsidRDefault="00D20D82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28" w:type="dxa"/>
            <w:shd w:val="clear" w:color="auto" w:fill="auto"/>
          </w:tcPr>
          <w:p w:rsidR="00303DE8" w:rsidRPr="00E17F04" w:rsidRDefault="00041742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A570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gridSpan w:val="2"/>
            <w:shd w:val="clear" w:color="auto" w:fill="auto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24" w:type="dxa"/>
            <w:shd w:val="clear" w:color="auto" w:fill="auto"/>
          </w:tcPr>
          <w:p w:rsidR="0053560B" w:rsidRPr="00E17F04" w:rsidRDefault="0053560B" w:rsidP="00E17F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Великая Отечественная война:</w:t>
            </w:r>
          </w:p>
          <w:p w:rsidR="0053560B" w:rsidRPr="00E17F04" w:rsidRDefault="0053560B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Н. П. Майоров. «Мы»</w:t>
            </w:r>
          </w:p>
          <w:p w:rsidR="00303DE8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М. В. Кульчицкий. «</w:t>
            </w:r>
            <w:r w:rsidRPr="00E17F04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Мечтатель, фантазёр, лентяй-завистник!..»</w:t>
            </w:r>
          </w:p>
        </w:tc>
        <w:tc>
          <w:tcPr>
            <w:tcW w:w="1844" w:type="dxa"/>
            <w:gridSpan w:val="2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60B" w:rsidRPr="00E17F04" w:rsidTr="00A570EC">
        <w:tc>
          <w:tcPr>
            <w:tcW w:w="10298" w:type="dxa"/>
            <w:gridSpan w:val="9"/>
          </w:tcPr>
          <w:p w:rsidR="0053560B" w:rsidRPr="00E17F04" w:rsidRDefault="0053560B" w:rsidP="00E17F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3.2. </w:t>
            </w:r>
            <w:r w:rsidRPr="00E17F0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Загадки русской души</w:t>
            </w:r>
          </w:p>
        </w:tc>
      </w:tr>
      <w:tr w:rsidR="00303DE8" w:rsidRPr="00E17F04" w:rsidTr="00A570EC">
        <w:tc>
          <w:tcPr>
            <w:tcW w:w="596" w:type="dxa"/>
          </w:tcPr>
          <w:p w:rsidR="00303DE8" w:rsidRPr="00E17F04" w:rsidRDefault="00D20D82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828" w:type="dxa"/>
            <w:shd w:val="clear" w:color="auto" w:fill="auto"/>
          </w:tcPr>
          <w:p w:rsidR="00303DE8" w:rsidRPr="00E17F04" w:rsidRDefault="00041742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A570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gridSpan w:val="2"/>
            <w:shd w:val="clear" w:color="auto" w:fill="auto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24" w:type="dxa"/>
            <w:shd w:val="clear" w:color="auto" w:fill="auto"/>
          </w:tcPr>
          <w:p w:rsidR="0053560B" w:rsidRPr="00E17F04" w:rsidRDefault="0053560B" w:rsidP="00E17F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Судьбы русских эмигрантов:</w:t>
            </w:r>
          </w:p>
          <w:p w:rsidR="0053560B" w:rsidRPr="00E17F04" w:rsidRDefault="0053560B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Б. К. Зайцев. «Лёгкое бремя» </w:t>
            </w:r>
          </w:p>
          <w:p w:rsidR="00303DE8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А. Т. Аверченко. «Русское искусство»</w:t>
            </w:r>
          </w:p>
        </w:tc>
        <w:tc>
          <w:tcPr>
            <w:tcW w:w="1844" w:type="dxa"/>
            <w:gridSpan w:val="2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D82" w:rsidRPr="00E17F04" w:rsidTr="00A570EC">
        <w:tc>
          <w:tcPr>
            <w:tcW w:w="10298" w:type="dxa"/>
            <w:gridSpan w:val="9"/>
          </w:tcPr>
          <w:p w:rsidR="00D20D82" w:rsidRPr="00E17F04" w:rsidRDefault="00D20D82" w:rsidP="00E17F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3.3. </w:t>
            </w:r>
            <w:r w:rsidRPr="00E17F0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О ваших ровесниках</w:t>
            </w:r>
          </w:p>
        </w:tc>
      </w:tr>
      <w:tr w:rsidR="00303DE8" w:rsidRPr="00E17F04" w:rsidTr="00A570EC">
        <w:tc>
          <w:tcPr>
            <w:tcW w:w="596" w:type="dxa"/>
          </w:tcPr>
          <w:p w:rsidR="00303DE8" w:rsidRPr="00E17F04" w:rsidRDefault="00D20D82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828" w:type="dxa"/>
            <w:shd w:val="clear" w:color="auto" w:fill="auto"/>
          </w:tcPr>
          <w:p w:rsidR="00303DE8" w:rsidRPr="00E17F04" w:rsidRDefault="00041742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A570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gridSpan w:val="2"/>
            <w:shd w:val="clear" w:color="auto" w:fill="auto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24" w:type="dxa"/>
            <w:shd w:val="clear" w:color="auto" w:fill="auto"/>
          </w:tcPr>
          <w:p w:rsidR="00D20D82" w:rsidRPr="00E17F04" w:rsidRDefault="00D20D82" w:rsidP="00E17F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Прощание с детством:</w:t>
            </w:r>
          </w:p>
          <w:p w:rsidR="00303DE8" w:rsidRPr="00E17F04" w:rsidRDefault="00D20D82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Ю. И. Коваль. «От Красных ворот» (фрагмент)</w:t>
            </w:r>
          </w:p>
        </w:tc>
        <w:tc>
          <w:tcPr>
            <w:tcW w:w="1844" w:type="dxa"/>
            <w:gridSpan w:val="2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D82" w:rsidRPr="00E17F04" w:rsidTr="00A570EC">
        <w:tc>
          <w:tcPr>
            <w:tcW w:w="10298" w:type="dxa"/>
            <w:gridSpan w:val="9"/>
          </w:tcPr>
          <w:p w:rsidR="00D20D82" w:rsidRPr="00E17F04" w:rsidRDefault="00D20D82" w:rsidP="00E17F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3.4.</w:t>
            </w:r>
            <w:r w:rsidRPr="00E17F0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Лишь слову жизнь дана</w:t>
            </w:r>
          </w:p>
        </w:tc>
      </w:tr>
      <w:tr w:rsidR="00303DE8" w:rsidRPr="00E17F04" w:rsidTr="00A570EC">
        <w:tc>
          <w:tcPr>
            <w:tcW w:w="596" w:type="dxa"/>
          </w:tcPr>
          <w:p w:rsidR="00303DE8" w:rsidRPr="00E17F04" w:rsidRDefault="00D20D82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828" w:type="dxa"/>
            <w:shd w:val="clear" w:color="auto" w:fill="auto"/>
          </w:tcPr>
          <w:p w:rsidR="00303DE8" w:rsidRPr="00E17F04" w:rsidRDefault="00A570EC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25.05.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  <w:gridSpan w:val="2"/>
            <w:shd w:val="clear" w:color="auto" w:fill="auto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24" w:type="dxa"/>
            <w:shd w:val="clear" w:color="auto" w:fill="auto"/>
          </w:tcPr>
          <w:p w:rsidR="00D20D82" w:rsidRPr="00E17F04" w:rsidRDefault="00D20D82" w:rsidP="00E17F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«Припадаю к великой реке…»:</w:t>
            </w:r>
          </w:p>
          <w:p w:rsidR="00D20D82" w:rsidRPr="00E17F04" w:rsidRDefault="00D20D82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И. А. Бродский. </w:t>
            </w: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«Мой народ»</w:t>
            </w:r>
          </w:p>
          <w:p w:rsidR="00303DE8" w:rsidRPr="00E17F04" w:rsidRDefault="00D20D82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А. Каргашин. «Я </w:t>
            </w:r>
            <w:r w:rsidRPr="00E17F04">
              <w:rPr>
                <w:rFonts w:ascii="Times New Roman" w:eastAsia="Calibri" w:hAnsi="Times New Roman" w:cs="Times New Roman"/>
                <w:spacing w:val="10"/>
                <w:sz w:val="24"/>
                <w:szCs w:val="24"/>
              </w:rPr>
              <w:t xml:space="preserve">– </w:t>
            </w: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русский! Спасибо, Господи!..»</w:t>
            </w:r>
          </w:p>
        </w:tc>
        <w:tc>
          <w:tcPr>
            <w:tcW w:w="1844" w:type="dxa"/>
            <w:gridSpan w:val="2"/>
          </w:tcPr>
          <w:p w:rsidR="00303DE8" w:rsidRPr="00A570EC" w:rsidRDefault="00D20D82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70E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Проверочная работа по итогам изучения раздела</w:t>
            </w:r>
          </w:p>
        </w:tc>
      </w:tr>
    </w:tbl>
    <w:p w:rsidR="003A30FF" w:rsidRPr="0000634F" w:rsidRDefault="003A30FF" w:rsidP="0000634F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sectPr w:rsidR="003A30FF" w:rsidRPr="0000634F" w:rsidSect="00EB4275">
      <w:footerReference w:type="default" r:id="rId8"/>
      <w:footerReference w:type="firs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888" w:rsidRDefault="00FD2888" w:rsidP="00CC32A0">
      <w:pPr>
        <w:spacing w:after="0" w:line="240" w:lineRule="auto"/>
      </w:pPr>
      <w:r>
        <w:separator/>
      </w:r>
    </w:p>
  </w:endnote>
  <w:endnote w:type="continuationSeparator" w:id="0">
    <w:p w:rsidR="00FD2888" w:rsidRDefault="00FD2888" w:rsidP="00CC32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757130"/>
      <w:docPartObj>
        <w:docPartGallery w:val="Page Numbers (Bottom of Page)"/>
        <w:docPartUnique/>
      </w:docPartObj>
    </w:sdtPr>
    <w:sdtEndPr/>
    <w:sdtContent>
      <w:p w:rsidR="00EB4275" w:rsidRDefault="00561D7E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C32A0" w:rsidRDefault="00CC32A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66C2" w:rsidRDefault="000466C2">
    <w:pPr>
      <w:pStyle w:val="a7"/>
      <w:jc w:val="right"/>
    </w:pPr>
  </w:p>
  <w:p w:rsidR="000466C2" w:rsidRDefault="000466C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888" w:rsidRDefault="00FD2888" w:rsidP="00CC32A0">
      <w:pPr>
        <w:spacing w:after="0" w:line="240" w:lineRule="auto"/>
      </w:pPr>
      <w:r>
        <w:separator/>
      </w:r>
    </w:p>
  </w:footnote>
  <w:footnote w:type="continuationSeparator" w:id="0">
    <w:p w:rsidR="00FD2888" w:rsidRDefault="00FD2888" w:rsidP="00CC32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D68D7"/>
    <w:multiLevelType w:val="hybridMultilevel"/>
    <w:tmpl w:val="B1F46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B2DEA"/>
    <w:multiLevelType w:val="multilevel"/>
    <w:tmpl w:val="717040B8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3357B3A"/>
    <w:multiLevelType w:val="multilevel"/>
    <w:tmpl w:val="807C893E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B107DCF"/>
    <w:multiLevelType w:val="hybridMultilevel"/>
    <w:tmpl w:val="1EEEF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862808"/>
    <w:multiLevelType w:val="multilevel"/>
    <w:tmpl w:val="C7E404EC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C3607C4"/>
    <w:multiLevelType w:val="multilevel"/>
    <w:tmpl w:val="4F862342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3D13F43"/>
    <w:multiLevelType w:val="multilevel"/>
    <w:tmpl w:val="719E15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4B579D1"/>
    <w:multiLevelType w:val="hybridMultilevel"/>
    <w:tmpl w:val="139836BC"/>
    <w:lvl w:ilvl="0" w:tplc="2E18D4EA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5614464"/>
    <w:multiLevelType w:val="hybridMultilevel"/>
    <w:tmpl w:val="A42226EE"/>
    <w:lvl w:ilvl="0" w:tplc="DEC838C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A3F657D"/>
    <w:multiLevelType w:val="hybridMultilevel"/>
    <w:tmpl w:val="D9E24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744C37"/>
    <w:multiLevelType w:val="multilevel"/>
    <w:tmpl w:val="E944714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38491115"/>
    <w:multiLevelType w:val="multilevel"/>
    <w:tmpl w:val="1C7AFD00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9B31CC9"/>
    <w:multiLevelType w:val="multilevel"/>
    <w:tmpl w:val="01789EE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A7D5592"/>
    <w:multiLevelType w:val="hybridMultilevel"/>
    <w:tmpl w:val="2580000A"/>
    <w:lvl w:ilvl="0" w:tplc="A3D0E9D4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D267809"/>
    <w:multiLevelType w:val="hybridMultilevel"/>
    <w:tmpl w:val="7C0679D8"/>
    <w:lvl w:ilvl="0" w:tplc="C778FCD0">
      <w:start w:val="4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5" w15:restartNumberingAfterBreak="0">
    <w:nsid w:val="511C660E"/>
    <w:multiLevelType w:val="multilevel"/>
    <w:tmpl w:val="DB723B0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B866ACB"/>
    <w:multiLevelType w:val="hybridMultilevel"/>
    <w:tmpl w:val="694055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5B8C4F15"/>
    <w:multiLevelType w:val="multilevel"/>
    <w:tmpl w:val="46103AC8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EE53EDF"/>
    <w:multiLevelType w:val="hybridMultilevel"/>
    <w:tmpl w:val="2A1E057A"/>
    <w:lvl w:ilvl="0" w:tplc="7C7642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ED53726"/>
    <w:multiLevelType w:val="multilevel"/>
    <w:tmpl w:val="EAAEAD7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3CD3DF0"/>
    <w:multiLevelType w:val="multilevel"/>
    <w:tmpl w:val="C32E3F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78E2509C"/>
    <w:multiLevelType w:val="hybridMultilevel"/>
    <w:tmpl w:val="90708F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"/>
  </w:num>
  <w:num w:numId="4">
    <w:abstractNumId w:val="2"/>
  </w:num>
  <w:num w:numId="5">
    <w:abstractNumId w:val="17"/>
  </w:num>
  <w:num w:numId="6">
    <w:abstractNumId w:val="11"/>
  </w:num>
  <w:num w:numId="7">
    <w:abstractNumId w:val="15"/>
  </w:num>
  <w:num w:numId="8">
    <w:abstractNumId w:val="19"/>
  </w:num>
  <w:num w:numId="9">
    <w:abstractNumId w:val="4"/>
  </w:num>
  <w:num w:numId="10">
    <w:abstractNumId w:val="18"/>
  </w:num>
  <w:num w:numId="11">
    <w:abstractNumId w:val="10"/>
  </w:num>
  <w:num w:numId="12">
    <w:abstractNumId w:val="7"/>
  </w:num>
  <w:num w:numId="13">
    <w:abstractNumId w:val="16"/>
  </w:num>
  <w:num w:numId="14">
    <w:abstractNumId w:val="8"/>
  </w:num>
  <w:num w:numId="15">
    <w:abstractNumId w:val="14"/>
  </w:num>
  <w:num w:numId="16">
    <w:abstractNumId w:val="13"/>
  </w:num>
  <w:num w:numId="17">
    <w:abstractNumId w:val="9"/>
  </w:num>
  <w:num w:numId="18">
    <w:abstractNumId w:val="3"/>
  </w:num>
  <w:num w:numId="19">
    <w:abstractNumId w:val="0"/>
  </w:num>
  <w:num w:numId="20">
    <w:abstractNumId w:val="21"/>
  </w:num>
  <w:num w:numId="21">
    <w:abstractNumId w:val="6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5DE"/>
    <w:rsid w:val="0000634F"/>
    <w:rsid w:val="00041742"/>
    <w:rsid w:val="000466C2"/>
    <w:rsid w:val="000A4EA1"/>
    <w:rsid w:val="0014458B"/>
    <w:rsid w:val="001D192B"/>
    <w:rsid w:val="00252317"/>
    <w:rsid w:val="002747C7"/>
    <w:rsid w:val="00303DE8"/>
    <w:rsid w:val="0030587B"/>
    <w:rsid w:val="00354759"/>
    <w:rsid w:val="003A30FF"/>
    <w:rsid w:val="00423197"/>
    <w:rsid w:val="00483B61"/>
    <w:rsid w:val="0051101F"/>
    <w:rsid w:val="0053560B"/>
    <w:rsid w:val="00561D7E"/>
    <w:rsid w:val="005675DE"/>
    <w:rsid w:val="00620A22"/>
    <w:rsid w:val="00651C19"/>
    <w:rsid w:val="0067126E"/>
    <w:rsid w:val="006F603D"/>
    <w:rsid w:val="00737D19"/>
    <w:rsid w:val="00830FF8"/>
    <w:rsid w:val="009234ED"/>
    <w:rsid w:val="00930D13"/>
    <w:rsid w:val="00964236"/>
    <w:rsid w:val="00A02C6B"/>
    <w:rsid w:val="00A56B3C"/>
    <w:rsid w:val="00A570EC"/>
    <w:rsid w:val="00AB4794"/>
    <w:rsid w:val="00AD13B4"/>
    <w:rsid w:val="00BF6817"/>
    <w:rsid w:val="00CC32A0"/>
    <w:rsid w:val="00D20D82"/>
    <w:rsid w:val="00D653D4"/>
    <w:rsid w:val="00DE1303"/>
    <w:rsid w:val="00E17F04"/>
    <w:rsid w:val="00EB4275"/>
    <w:rsid w:val="00EE1473"/>
    <w:rsid w:val="00FD2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39DD5"/>
  <w15:docId w15:val="{37389B7B-264E-499B-84D2-74ABFA8D2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1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3DE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F6817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C3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32A0"/>
  </w:style>
  <w:style w:type="paragraph" w:styleId="a7">
    <w:name w:val="footer"/>
    <w:basedOn w:val="a"/>
    <w:link w:val="a8"/>
    <w:uiPriority w:val="99"/>
    <w:unhideWhenUsed/>
    <w:rsid w:val="00CC3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32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3019</Words>
  <Characters>17209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cp:lastPrinted>2021-01-19T00:38:00Z</cp:lastPrinted>
  <dcterms:created xsi:type="dcterms:W3CDTF">2021-01-21T17:14:00Z</dcterms:created>
  <dcterms:modified xsi:type="dcterms:W3CDTF">2021-01-21T17:14:00Z</dcterms:modified>
</cp:coreProperties>
</file>