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17" w:rsidRDefault="00F92E17" w:rsidP="00EA2D8D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F92E17" w:rsidRPr="009E0EE9" w:rsidRDefault="00F92E17" w:rsidP="00EA2D8D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9E0EE9">
        <w:rPr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92E17" w:rsidRPr="009E0EE9" w:rsidRDefault="00F92E17" w:rsidP="00EA2D8D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9E0EE9">
        <w:rPr>
          <w:b/>
          <w:sz w:val="24"/>
          <w:szCs w:val="24"/>
          <w:lang w:eastAsia="ru-RU"/>
        </w:rPr>
        <w:t xml:space="preserve"> «СРЕДНЯЯ ШКОЛА № 16 ГОРОДА ЕВПАТОРИИ РЕСПУБЛИКИ КРЫМ»</w:t>
      </w:r>
    </w:p>
    <w:p w:rsidR="00F92E17" w:rsidRDefault="00F92E17" w:rsidP="00EA2D8D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9E0EE9">
        <w:rPr>
          <w:b/>
          <w:sz w:val="24"/>
          <w:szCs w:val="24"/>
          <w:lang w:eastAsia="ru-RU"/>
        </w:rPr>
        <w:t>(МБОУ «СШ № 16»)</w:t>
      </w:r>
    </w:p>
    <w:p w:rsidR="00014AD1" w:rsidRDefault="00014AD1" w:rsidP="00EA2D8D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014AD1" w:rsidRPr="00502F8D" w:rsidRDefault="00014AD1" w:rsidP="00014AD1">
      <w:pPr>
        <w:rPr>
          <w:b/>
          <w:sz w:val="24"/>
          <w:szCs w:val="24"/>
          <w:lang w:val="uk-UA"/>
        </w:rPr>
      </w:pPr>
      <w:r w:rsidRPr="00502F8D">
        <w:rPr>
          <w:b/>
          <w:sz w:val="24"/>
          <w:szCs w:val="24"/>
        </w:rPr>
        <w:t>«Рассмотрено»</w:t>
      </w:r>
      <w:r w:rsidRPr="00502F8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</w:t>
      </w:r>
      <w:r w:rsidRPr="00502F8D">
        <w:rPr>
          <w:sz w:val="24"/>
          <w:szCs w:val="24"/>
        </w:rPr>
        <w:t xml:space="preserve"> </w:t>
      </w:r>
      <w:r w:rsidRPr="00502F8D">
        <w:rPr>
          <w:b/>
          <w:sz w:val="24"/>
          <w:szCs w:val="24"/>
        </w:rPr>
        <w:t>«Согласовано»</w:t>
      </w:r>
      <w:r w:rsidRPr="00502F8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502F8D">
        <w:rPr>
          <w:sz w:val="24"/>
          <w:szCs w:val="24"/>
        </w:rPr>
        <w:t xml:space="preserve"> </w:t>
      </w:r>
      <w:r w:rsidRPr="00502F8D">
        <w:rPr>
          <w:b/>
          <w:sz w:val="24"/>
          <w:szCs w:val="24"/>
        </w:rPr>
        <w:t>«Утверждаю»</w:t>
      </w:r>
    </w:p>
    <w:p w:rsidR="00014AD1" w:rsidRPr="00502F8D" w:rsidRDefault="00014AD1" w:rsidP="00014AD1">
      <w:pPr>
        <w:rPr>
          <w:sz w:val="24"/>
          <w:szCs w:val="24"/>
        </w:rPr>
      </w:pPr>
      <w:r w:rsidRPr="00502F8D">
        <w:rPr>
          <w:sz w:val="24"/>
          <w:szCs w:val="24"/>
          <w:lang w:val="uk-UA"/>
        </w:rPr>
        <w:t xml:space="preserve">на </w:t>
      </w:r>
      <w:proofErr w:type="spellStart"/>
      <w:r w:rsidRPr="00502F8D">
        <w:rPr>
          <w:sz w:val="24"/>
          <w:szCs w:val="24"/>
          <w:lang w:val="uk-UA"/>
        </w:rPr>
        <w:t>заседании</w:t>
      </w:r>
      <w:proofErr w:type="spellEnd"/>
      <w:r w:rsidRPr="00502F8D">
        <w:rPr>
          <w:sz w:val="24"/>
          <w:szCs w:val="24"/>
          <w:lang w:val="uk-UA"/>
        </w:rPr>
        <w:t xml:space="preserve"> </w:t>
      </w:r>
      <w:proofErr w:type="spellStart"/>
      <w:r w:rsidRPr="00502F8D">
        <w:rPr>
          <w:sz w:val="24"/>
          <w:szCs w:val="24"/>
          <w:lang w:val="uk-UA"/>
        </w:rPr>
        <w:t>МО</w:t>
      </w:r>
      <w:proofErr w:type="spellEnd"/>
      <w:r w:rsidRPr="00502F8D">
        <w:rPr>
          <w:sz w:val="24"/>
          <w:szCs w:val="24"/>
          <w:lang w:val="uk-UA"/>
        </w:rPr>
        <w:t xml:space="preserve">                                                    </w:t>
      </w:r>
      <w:r>
        <w:rPr>
          <w:sz w:val="24"/>
          <w:szCs w:val="24"/>
          <w:lang w:val="uk-UA"/>
        </w:rPr>
        <w:t xml:space="preserve">      </w:t>
      </w:r>
      <w:r w:rsidRPr="00502F8D">
        <w:rPr>
          <w:sz w:val="24"/>
          <w:szCs w:val="24"/>
        </w:rPr>
        <w:t xml:space="preserve">Зам.директора по УВР                                            </w:t>
      </w:r>
      <w:r w:rsidRPr="00502F8D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</w:t>
      </w:r>
      <w:r w:rsidRPr="00502F8D">
        <w:rPr>
          <w:sz w:val="24"/>
          <w:szCs w:val="24"/>
          <w:lang w:val="uk-UA"/>
        </w:rPr>
        <w:t xml:space="preserve"> </w:t>
      </w:r>
      <w:r w:rsidRPr="00502F8D">
        <w:rPr>
          <w:sz w:val="24"/>
          <w:szCs w:val="24"/>
        </w:rPr>
        <w:t>Директор школы</w:t>
      </w:r>
    </w:p>
    <w:p w:rsidR="00014AD1" w:rsidRPr="00502F8D" w:rsidRDefault="00014AD1" w:rsidP="00014AD1">
      <w:pPr>
        <w:rPr>
          <w:sz w:val="24"/>
          <w:szCs w:val="24"/>
        </w:rPr>
      </w:pPr>
      <w:r w:rsidRPr="00502F8D">
        <w:rPr>
          <w:sz w:val="24"/>
          <w:szCs w:val="24"/>
          <w:lang w:val="uk-UA"/>
        </w:rPr>
        <w:t xml:space="preserve">от   29.08.2016 г.         </w:t>
      </w:r>
      <w:r w:rsidRPr="00502F8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</w:t>
      </w:r>
      <w:r w:rsidRPr="00502F8D">
        <w:rPr>
          <w:sz w:val="24"/>
          <w:szCs w:val="24"/>
        </w:rPr>
        <w:t xml:space="preserve">   _____________ С.В.Чан                 </w:t>
      </w:r>
      <w:r w:rsidRPr="00502F8D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                                   </w:t>
      </w:r>
      <w:r w:rsidRPr="00502F8D">
        <w:rPr>
          <w:sz w:val="24"/>
          <w:szCs w:val="24"/>
        </w:rPr>
        <w:t xml:space="preserve"> _____________ О.А. </w:t>
      </w:r>
      <w:proofErr w:type="spellStart"/>
      <w:r w:rsidRPr="00502F8D">
        <w:rPr>
          <w:sz w:val="24"/>
          <w:szCs w:val="24"/>
        </w:rPr>
        <w:t>Донцова</w:t>
      </w:r>
      <w:proofErr w:type="spellEnd"/>
    </w:p>
    <w:p w:rsidR="00014AD1" w:rsidRPr="00502F8D" w:rsidRDefault="00014AD1" w:rsidP="00014AD1">
      <w:pPr>
        <w:rPr>
          <w:sz w:val="24"/>
          <w:szCs w:val="24"/>
          <w:lang w:val="uk-UA"/>
        </w:rPr>
      </w:pPr>
      <w:r w:rsidRPr="00502F8D">
        <w:rPr>
          <w:sz w:val="24"/>
          <w:szCs w:val="24"/>
          <w:lang w:val="uk-UA"/>
        </w:rPr>
        <w:t>протокол № 1</w:t>
      </w:r>
      <w:r w:rsidRPr="00502F8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</w:t>
      </w:r>
      <w:r w:rsidRPr="00502F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502F8D">
        <w:rPr>
          <w:sz w:val="24"/>
          <w:szCs w:val="24"/>
          <w:lang w:val="uk-UA"/>
        </w:rPr>
        <w:t>от 30.08.</w:t>
      </w:r>
      <w:r w:rsidRPr="00502F8D">
        <w:rPr>
          <w:sz w:val="24"/>
          <w:szCs w:val="24"/>
        </w:rPr>
        <w:t>201</w:t>
      </w:r>
      <w:r w:rsidRPr="00502F8D">
        <w:rPr>
          <w:sz w:val="24"/>
          <w:szCs w:val="24"/>
          <w:lang w:val="uk-UA"/>
        </w:rPr>
        <w:t>6</w:t>
      </w:r>
      <w:r w:rsidRPr="00502F8D">
        <w:rPr>
          <w:sz w:val="24"/>
          <w:szCs w:val="24"/>
        </w:rPr>
        <w:t xml:space="preserve"> г.                          </w:t>
      </w:r>
      <w:r>
        <w:rPr>
          <w:sz w:val="24"/>
          <w:szCs w:val="24"/>
        </w:rPr>
        <w:t xml:space="preserve">   </w:t>
      </w:r>
      <w:r w:rsidRPr="00502F8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</w:t>
      </w:r>
      <w:r w:rsidRPr="00502F8D">
        <w:rPr>
          <w:sz w:val="24"/>
          <w:szCs w:val="24"/>
        </w:rPr>
        <w:t xml:space="preserve"> Приказ №  373  /01-03 от 31.08.2016г</w:t>
      </w:r>
    </w:p>
    <w:p w:rsidR="00014AD1" w:rsidRPr="00014AD1" w:rsidRDefault="00014AD1" w:rsidP="00014AD1">
      <w:pPr>
        <w:rPr>
          <w:sz w:val="24"/>
          <w:szCs w:val="24"/>
        </w:rPr>
      </w:pPr>
      <w:proofErr w:type="spellStart"/>
      <w:r w:rsidRPr="00502F8D">
        <w:rPr>
          <w:sz w:val="24"/>
          <w:szCs w:val="24"/>
          <w:lang w:val="uk-UA"/>
        </w:rPr>
        <w:t>Руководитель</w:t>
      </w:r>
      <w:proofErr w:type="spellEnd"/>
      <w:r w:rsidRPr="00502F8D">
        <w:rPr>
          <w:sz w:val="24"/>
          <w:szCs w:val="24"/>
          <w:lang w:val="uk-UA"/>
        </w:rPr>
        <w:t xml:space="preserve">  </w:t>
      </w:r>
      <w:proofErr w:type="spellStart"/>
      <w:r w:rsidRPr="00502F8D">
        <w:rPr>
          <w:sz w:val="24"/>
          <w:szCs w:val="24"/>
          <w:lang w:val="uk-UA"/>
        </w:rPr>
        <w:t>МО</w:t>
      </w:r>
      <w:proofErr w:type="spellEnd"/>
    </w:p>
    <w:p w:rsidR="00F92E17" w:rsidRPr="00014AD1" w:rsidRDefault="00014AD1" w:rsidP="00014AD1">
      <w:pPr>
        <w:widowControl/>
        <w:tabs>
          <w:tab w:val="left" w:pos="2205"/>
        </w:tabs>
        <w:suppressAutoHyphens w:val="0"/>
        <w:autoSpaceDE/>
        <w:rPr>
          <w:sz w:val="22"/>
          <w:szCs w:val="22"/>
          <w:lang w:eastAsia="ru-RU"/>
        </w:rPr>
      </w:pPr>
      <w:proofErr w:type="spellStart"/>
      <w:r w:rsidRPr="00014AD1">
        <w:rPr>
          <w:sz w:val="22"/>
          <w:szCs w:val="22"/>
          <w:lang w:eastAsia="ru-RU"/>
        </w:rPr>
        <w:t>____________Н.А.Маслова</w:t>
      </w:r>
      <w:proofErr w:type="spellEnd"/>
    </w:p>
    <w:p w:rsidR="00F92E17" w:rsidRPr="00EF135D" w:rsidRDefault="00F92E17" w:rsidP="00EA2D8D">
      <w:pPr>
        <w:widowControl/>
        <w:suppressAutoHyphens w:val="0"/>
        <w:autoSpaceDE/>
        <w:jc w:val="center"/>
        <w:rPr>
          <w:b/>
          <w:sz w:val="22"/>
          <w:szCs w:val="22"/>
          <w:lang w:eastAsia="ru-RU"/>
        </w:rPr>
      </w:pPr>
    </w:p>
    <w:p w:rsidR="00F92E17" w:rsidRPr="009E0EE9" w:rsidRDefault="00F92E17" w:rsidP="00EA2D8D">
      <w:pPr>
        <w:widowControl/>
        <w:suppressAutoHyphens w:val="0"/>
        <w:autoSpaceDE/>
        <w:jc w:val="center"/>
        <w:textAlignment w:val="baseline"/>
        <w:rPr>
          <w:sz w:val="24"/>
          <w:szCs w:val="24"/>
          <w:lang w:eastAsia="ru-RU"/>
        </w:rPr>
      </w:pPr>
    </w:p>
    <w:p w:rsidR="00F92E17" w:rsidRPr="009E0EE9" w:rsidRDefault="00F92E17" w:rsidP="00EA2D8D">
      <w:pPr>
        <w:widowControl/>
        <w:suppressAutoHyphens w:val="0"/>
        <w:autoSpaceDE/>
        <w:jc w:val="center"/>
        <w:textAlignment w:val="baseline"/>
        <w:rPr>
          <w:sz w:val="24"/>
          <w:szCs w:val="24"/>
          <w:lang w:eastAsia="ru-RU"/>
        </w:rPr>
      </w:pPr>
    </w:p>
    <w:p w:rsidR="00F92E17" w:rsidRPr="009E0EE9" w:rsidRDefault="00F92E17" w:rsidP="00EA2D8D">
      <w:pPr>
        <w:widowControl/>
        <w:suppressAutoHyphens w:val="0"/>
        <w:autoSpaceDE/>
        <w:jc w:val="center"/>
        <w:textAlignment w:val="baseline"/>
        <w:rPr>
          <w:sz w:val="24"/>
          <w:szCs w:val="24"/>
          <w:lang w:eastAsia="ru-RU"/>
        </w:rPr>
      </w:pPr>
    </w:p>
    <w:p w:rsidR="00F92E17" w:rsidRPr="009E0EE9" w:rsidRDefault="00F92E17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</w:pPr>
      <w:r w:rsidRPr="009E0EE9"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F92E17" w:rsidRPr="009E0EE9" w:rsidRDefault="00F92E17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>для 8-А,Б,В класса</w:t>
      </w:r>
    </w:p>
    <w:p w:rsidR="00F92E17" w:rsidRPr="009E0EE9" w:rsidRDefault="00F92E17" w:rsidP="00EA2D8D">
      <w:pPr>
        <w:widowControl/>
        <w:suppressAutoHyphens w:val="0"/>
        <w:autoSpaceDE/>
        <w:jc w:val="center"/>
        <w:textAlignment w:val="baseline"/>
        <w:rPr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>по</w:t>
      </w:r>
      <w:r w:rsidRPr="009E0EE9"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 xml:space="preserve"> ХИМИИ</w:t>
      </w:r>
    </w:p>
    <w:p w:rsidR="00F92E17" w:rsidRPr="009E0EE9" w:rsidRDefault="00F92E17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>на 2016</w:t>
      </w:r>
      <w:r w:rsidRPr="009E0EE9"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9E0EE9"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F92E17" w:rsidRPr="009E0EE9" w:rsidRDefault="00F92E17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ru-RU"/>
        </w:rPr>
      </w:pPr>
    </w:p>
    <w:p w:rsidR="00F92E17" w:rsidRPr="009E0EE9" w:rsidRDefault="00F92E17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F92E17" w:rsidRPr="009E0EE9" w:rsidRDefault="00F92E17" w:rsidP="00EA2D8D">
      <w:pPr>
        <w:widowControl/>
        <w:suppressAutoHyphens w:val="0"/>
        <w:autoSpaceDE/>
        <w:jc w:val="right"/>
        <w:textAlignment w:val="baseline"/>
        <w:rPr>
          <w:sz w:val="24"/>
          <w:szCs w:val="24"/>
          <w:lang w:eastAsia="ru-RU"/>
        </w:rPr>
      </w:pPr>
      <w:r w:rsidRPr="009E0EE9">
        <w:rPr>
          <w:rFonts w:ascii="Arial" w:hAnsi="Arial" w:cs="Arial"/>
          <w:color w:val="000000"/>
          <w:kern w:val="24"/>
          <w:sz w:val="24"/>
          <w:szCs w:val="24"/>
          <w:lang w:eastAsia="ru-RU"/>
        </w:rPr>
        <w:t xml:space="preserve">Составитель программы: </w:t>
      </w:r>
    </w:p>
    <w:p w:rsidR="00F92E17" w:rsidRPr="009E0EE9" w:rsidRDefault="00F92E17" w:rsidP="00EA2D8D">
      <w:pPr>
        <w:widowControl/>
        <w:suppressAutoHyphens w:val="0"/>
        <w:autoSpaceDE/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kern w:val="24"/>
          <w:sz w:val="24"/>
          <w:szCs w:val="24"/>
          <w:lang w:eastAsia="ru-RU"/>
        </w:rPr>
        <w:t>Савельева Елена Дмитриевна</w:t>
      </w:r>
    </w:p>
    <w:p w:rsidR="00F92E17" w:rsidRPr="009E0EE9" w:rsidRDefault="00F92E17" w:rsidP="00EA2D8D">
      <w:pPr>
        <w:widowControl/>
        <w:suppressAutoHyphens w:val="0"/>
        <w:autoSpaceDE/>
        <w:jc w:val="right"/>
        <w:textAlignment w:val="baseline"/>
        <w:rPr>
          <w:sz w:val="24"/>
          <w:szCs w:val="24"/>
          <w:lang w:eastAsia="ru-RU"/>
        </w:rPr>
      </w:pPr>
      <w:r w:rsidRPr="009E0EE9">
        <w:rPr>
          <w:rFonts w:ascii="Arial" w:hAnsi="Arial" w:cs="Arial"/>
          <w:b/>
          <w:bCs/>
          <w:color w:val="000000"/>
          <w:kern w:val="24"/>
          <w:sz w:val="24"/>
          <w:szCs w:val="24"/>
          <w:lang w:eastAsia="ru-RU"/>
        </w:rPr>
        <w:t>учитель химии</w:t>
      </w:r>
    </w:p>
    <w:p w:rsidR="00F92E17" w:rsidRPr="009E0EE9" w:rsidRDefault="00F92E17" w:rsidP="00EA2D8D">
      <w:pPr>
        <w:widowControl/>
        <w:suppressAutoHyphens w:val="0"/>
        <w:autoSpaceDE/>
        <w:jc w:val="right"/>
        <w:textAlignment w:val="baseline"/>
        <w:rPr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24"/>
          <w:sz w:val="24"/>
          <w:szCs w:val="24"/>
          <w:lang w:eastAsia="ru-RU"/>
        </w:rPr>
        <w:t>первой</w:t>
      </w:r>
      <w:r w:rsidR="00C00F94">
        <w:rPr>
          <w:rFonts w:ascii="Arial" w:hAnsi="Arial" w:cs="Arial"/>
          <w:color w:val="000000"/>
          <w:kern w:val="24"/>
          <w:sz w:val="24"/>
          <w:szCs w:val="24"/>
          <w:lang w:eastAsia="ru-RU"/>
        </w:rPr>
        <w:t xml:space="preserve"> </w:t>
      </w:r>
      <w:r w:rsidRPr="009E0EE9">
        <w:rPr>
          <w:rFonts w:ascii="Arial" w:hAnsi="Arial" w:cs="Arial"/>
          <w:color w:val="000000"/>
          <w:kern w:val="24"/>
          <w:sz w:val="24"/>
          <w:szCs w:val="24"/>
          <w:lang w:eastAsia="ru-RU"/>
        </w:rPr>
        <w:t xml:space="preserve">категории </w:t>
      </w:r>
    </w:p>
    <w:p w:rsidR="00F92E17" w:rsidRPr="009E0EE9" w:rsidRDefault="00F92E17" w:rsidP="00EA2D8D">
      <w:pPr>
        <w:widowControl/>
        <w:suppressAutoHyphens w:val="0"/>
        <w:autoSpaceDE/>
        <w:jc w:val="right"/>
        <w:textAlignment w:val="baseline"/>
        <w:rPr>
          <w:rFonts w:ascii="Arial" w:hAnsi="Arial" w:cs="Arial"/>
          <w:color w:val="000000"/>
          <w:kern w:val="24"/>
          <w:sz w:val="24"/>
          <w:szCs w:val="24"/>
          <w:lang w:eastAsia="ru-RU"/>
        </w:rPr>
      </w:pPr>
    </w:p>
    <w:p w:rsidR="00F92E17" w:rsidRPr="009E0EE9" w:rsidRDefault="00F92E17" w:rsidP="00EA2D8D">
      <w:pPr>
        <w:widowControl/>
        <w:suppressAutoHyphens w:val="0"/>
        <w:autoSpaceDE/>
        <w:jc w:val="right"/>
        <w:textAlignment w:val="baseline"/>
        <w:rPr>
          <w:sz w:val="24"/>
          <w:szCs w:val="24"/>
          <w:lang w:eastAsia="ru-RU"/>
        </w:rPr>
      </w:pPr>
      <w:r w:rsidRPr="009E0EE9">
        <w:rPr>
          <w:rFonts w:ascii="Arial" w:hAnsi="Arial" w:cs="Arial"/>
          <w:color w:val="000000"/>
          <w:kern w:val="24"/>
          <w:sz w:val="24"/>
          <w:szCs w:val="24"/>
          <w:lang w:eastAsia="ru-RU"/>
        </w:rPr>
        <w:t xml:space="preserve">____________________ </w:t>
      </w:r>
    </w:p>
    <w:p w:rsidR="00F92E17" w:rsidRPr="009E0EE9" w:rsidRDefault="00F92E17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4"/>
          <w:szCs w:val="24"/>
          <w:lang w:eastAsia="ru-RU"/>
        </w:rPr>
      </w:pPr>
    </w:p>
    <w:p w:rsidR="00F92E17" w:rsidRDefault="00F92E17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kern w:val="24"/>
          <w:sz w:val="28"/>
          <w:szCs w:val="28"/>
          <w:lang w:eastAsia="ru-RU"/>
        </w:rPr>
        <w:t>г. Евпатория 2016</w:t>
      </w:r>
    </w:p>
    <w:p w:rsidR="00F92E17" w:rsidRDefault="00F92E17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  <w:lang w:eastAsia="ru-RU"/>
        </w:rPr>
      </w:pPr>
    </w:p>
    <w:p w:rsidR="00F92E17" w:rsidRDefault="00F92E17" w:rsidP="00363B4B">
      <w:pPr>
        <w:rPr>
          <w:b/>
          <w:sz w:val="24"/>
          <w:szCs w:val="24"/>
        </w:rPr>
        <w:sectPr w:rsidR="00F92E17">
          <w:pgSz w:w="16838" w:h="11906" w:orient="landscape"/>
          <w:pgMar w:top="1134" w:right="1134" w:bottom="1134" w:left="1134" w:header="720" w:footer="284" w:gutter="0"/>
          <w:cols w:space="720"/>
          <w:docGrid w:linePitch="600" w:charSpace="40960"/>
        </w:sectPr>
      </w:pPr>
    </w:p>
    <w:p w:rsidR="00F92E17" w:rsidRDefault="00F92E17" w:rsidP="00EA2D8D">
      <w:pPr>
        <w:rPr>
          <w:b/>
          <w:sz w:val="24"/>
          <w:szCs w:val="24"/>
        </w:rPr>
      </w:pPr>
    </w:p>
    <w:p w:rsidR="00F92E17" w:rsidRDefault="00F92E17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F92E17" w:rsidRDefault="00F92E17" w:rsidP="00EA2D8D">
      <w:pPr>
        <w:rPr>
          <w:sz w:val="24"/>
          <w:szCs w:val="24"/>
        </w:rPr>
      </w:pP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 xml:space="preserve">         Настоящая рабочая программа  раскрывает  содержание  обучения  химии  учащихся  в  8  классах общ</w:t>
      </w:r>
      <w:r w:rsidR="00D66DFD">
        <w:rPr>
          <w:sz w:val="24"/>
          <w:szCs w:val="24"/>
        </w:rPr>
        <w:t xml:space="preserve">еобразовательных учреждений. Программа </w:t>
      </w:r>
      <w:r>
        <w:rPr>
          <w:sz w:val="24"/>
          <w:szCs w:val="24"/>
        </w:rPr>
        <w:t xml:space="preserve"> рассчитана на  102ч/год (3 ч/</w:t>
      </w:r>
      <w:proofErr w:type="spellStart"/>
      <w:r>
        <w:rPr>
          <w:sz w:val="24"/>
          <w:szCs w:val="24"/>
        </w:rPr>
        <w:t>нед</w:t>
      </w:r>
      <w:proofErr w:type="spellEnd"/>
      <w:r>
        <w:rPr>
          <w:sz w:val="24"/>
          <w:szCs w:val="24"/>
        </w:rPr>
        <w:t>.). Предусмотрен резерв свободн</w:t>
      </w:r>
      <w:r w:rsidR="00D66DFD">
        <w:rPr>
          <w:sz w:val="24"/>
          <w:szCs w:val="24"/>
        </w:rPr>
        <w:t>ого учебного времени в объеме  3часа.</w:t>
      </w:r>
    </w:p>
    <w:p w:rsidR="00F92E17" w:rsidRDefault="00F92E17" w:rsidP="00EA2D8D">
      <w:pPr>
        <w:rPr>
          <w:sz w:val="24"/>
          <w:szCs w:val="24"/>
        </w:rPr>
      </w:pP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 xml:space="preserve">         Рабочая программа по химии для 8 классов составлена на основе следующих документов: </w:t>
      </w:r>
    </w:p>
    <w:p w:rsidR="00F92E17" w:rsidRPr="00B5557A" w:rsidRDefault="00F92E17" w:rsidP="00B5557A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B5557A">
        <w:rPr>
          <w:sz w:val="24"/>
          <w:szCs w:val="24"/>
          <w:lang w:eastAsia="en-US"/>
        </w:rPr>
        <w:t xml:space="preserve">Федеральный закон от 29.12.2012 г. № 273-ФЗ (ред. от 13.07.2015) "Об образовании в Российской Федерации" (с изм. и доп., вступ. в силу с 24.07.2015)   </w:t>
      </w:r>
    </w:p>
    <w:p w:rsidR="00F92E17" w:rsidRPr="00B5557A" w:rsidRDefault="00F92E17" w:rsidP="00B5557A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B5557A">
        <w:rPr>
          <w:sz w:val="24"/>
          <w:szCs w:val="24"/>
          <w:lang w:eastAsia="en-US"/>
        </w:rPr>
        <w:t xml:space="preserve">Закон Республики Крым от 06 июля 2015 года № 131-ЗРК/2015 "Об образовании в Республике Крым". Дата публикации: 06.07.2015. </w:t>
      </w:r>
    </w:p>
    <w:p w:rsidR="00F92E17" w:rsidRPr="00B5557A" w:rsidRDefault="00F92E17" w:rsidP="00B5557A">
      <w:pPr>
        <w:widowControl/>
        <w:numPr>
          <w:ilvl w:val="0"/>
          <w:numId w:val="29"/>
        </w:numPr>
        <w:tabs>
          <w:tab w:val="num" w:pos="644"/>
        </w:tabs>
        <w:suppressAutoHyphens w:val="0"/>
        <w:autoSpaceDE/>
        <w:spacing w:before="100" w:beforeAutospacing="1" w:after="100" w:afterAutospacing="1"/>
        <w:ind w:left="644"/>
        <w:rPr>
          <w:sz w:val="24"/>
          <w:szCs w:val="24"/>
          <w:lang w:eastAsia="ru-RU"/>
        </w:rPr>
      </w:pPr>
      <w:r w:rsidRPr="00B5557A">
        <w:rPr>
          <w:sz w:val="24"/>
          <w:szCs w:val="24"/>
          <w:lang w:eastAsia="ru-RU"/>
        </w:rPr>
        <w:t xml:space="preserve">Письмо   Минобразования   РФ от 20.02.2004   г.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 </w:t>
      </w:r>
    </w:p>
    <w:p w:rsidR="00F92E17" w:rsidRPr="00B5557A" w:rsidRDefault="00F92E17" w:rsidP="00B5557A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B5557A">
        <w:rPr>
          <w:color w:val="000000"/>
          <w:sz w:val="24"/>
          <w:szCs w:val="24"/>
          <w:lang w:eastAsia="en-US"/>
        </w:rPr>
        <w:t xml:space="preserve">Приказ Минобразования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 </w:t>
      </w:r>
    </w:p>
    <w:p w:rsidR="00F92E17" w:rsidRPr="00B5557A" w:rsidRDefault="00F92E17" w:rsidP="00B5557A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B5557A">
        <w:rPr>
          <w:sz w:val="24"/>
          <w:szCs w:val="24"/>
          <w:lang w:eastAsia="en-US"/>
        </w:rPr>
        <w:t>Основная образовательная программа основного общего образования муниципального бюджетного общеобразовательного учреждения «Средняя кола № 16 города Евпатории Республики Крым» (6-9 классы), утвержденная от 08.06.2015г. приказ № 232/01-03</w:t>
      </w:r>
    </w:p>
    <w:p w:rsidR="00F92E17" w:rsidRPr="007439C9" w:rsidRDefault="00F92E17" w:rsidP="007439C9">
      <w:pPr>
        <w:pStyle w:val="a9"/>
        <w:numPr>
          <w:ilvl w:val="0"/>
          <w:numId w:val="29"/>
        </w:num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Авторская программа</w:t>
      </w:r>
      <w:r w:rsidRPr="007439C9">
        <w:rPr>
          <w:sz w:val="24"/>
          <w:szCs w:val="24"/>
        </w:rPr>
        <w:t>: Химия. Рабочие программы. Предметная линия учебни</w:t>
      </w:r>
      <w:r w:rsidRPr="007439C9">
        <w:rPr>
          <w:sz w:val="24"/>
          <w:szCs w:val="24"/>
        </w:rPr>
        <w:softHyphen/>
        <w:t xml:space="preserve">ков Г. Е. Рудзитиса, Ф. Г. Фельдмана. 8—9 классы: пособие для учителей </w:t>
      </w:r>
      <w:proofErr w:type="spellStart"/>
      <w:r w:rsidRPr="007439C9">
        <w:rPr>
          <w:sz w:val="24"/>
          <w:szCs w:val="24"/>
        </w:rPr>
        <w:t>общеобразоват</w:t>
      </w:r>
      <w:proofErr w:type="spellEnd"/>
      <w:r w:rsidRPr="007439C9">
        <w:rPr>
          <w:sz w:val="24"/>
          <w:szCs w:val="24"/>
        </w:rPr>
        <w:t xml:space="preserve">. организаций / Н. Н. </w:t>
      </w:r>
      <w:proofErr w:type="spellStart"/>
      <w:r w:rsidRPr="007439C9">
        <w:rPr>
          <w:sz w:val="24"/>
          <w:szCs w:val="24"/>
        </w:rPr>
        <w:t>Гара</w:t>
      </w:r>
      <w:proofErr w:type="spellEnd"/>
      <w:r w:rsidRPr="007439C9">
        <w:rPr>
          <w:sz w:val="24"/>
          <w:szCs w:val="24"/>
        </w:rPr>
        <w:t xml:space="preserve">. — 2-е изд., доп. — М.: Просвещение, 2013. — 48 с. </w:t>
      </w:r>
    </w:p>
    <w:p w:rsidR="00F92E17" w:rsidRPr="00B5557A" w:rsidRDefault="00F92E17" w:rsidP="00B5557A">
      <w:pPr>
        <w:widowControl/>
        <w:numPr>
          <w:ilvl w:val="0"/>
          <w:numId w:val="29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B5557A">
        <w:rPr>
          <w:sz w:val="24"/>
          <w:szCs w:val="24"/>
          <w:lang w:eastAsia="en-US"/>
        </w:rPr>
        <w:t>Рабочий учебный план МБОУ «СШ №16» на 2016-2017 учебный год.</w:t>
      </w:r>
    </w:p>
    <w:p w:rsidR="00F92E17" w:rsidRPr="00D66DFD" w:rsidRDefault="00F92E17" w:rsidP="00D66DFD">
      <w:pPr>
        <w:widowControl/>
        <w:numPr>
          <w:ilvl w:val="0"/>
          <w:numId w:val="29"/>
        </w:numPr>
        <w:suppressAutoHyphens w:val="0"/>
        <w:autoSpaceDE/>
        <w:spacing w:line="276" w:lineRule="auto"/>
        <w:rPr>
          <w:b/>
          <w:sz w:val="24"/>
          <w:szCs w:val="24"/>
          <w:lang w:eastAsia="ru-RU"/>
        </w:rPr>
      </w:pPr>
      <w:r w:rsidRPr="00B5557A">
        <w:rPr>
          <w:bCs/>
          <w:sz w:val="24"/>
          <w:szCs w:val="24"/>
          <w:lang w:eastAsia="ru-RU"/>
        </w:rPr>
        <w:t xml:space="preserve">Методические рекомендации  об особенностях  преподавания </w:t>
      </w:r>
      <w:r w:rsidRPr="00B96B8A">
        <w:rPr>
          <w:bCs/>
          <w:sz w:val="24"/>
          <w:szCs w:val="24"/>
          <w:lang w:eastAsia="ru-RU"/>
        </w:rPr>
        <w:t>химии в общеобразовательных организациях Республики Крым в 2016/2017 учебном году</w:t>
      </w:r>
    </w:p>
    <w:p w:rsidR="00F92E17" w:rsidRDefault="00F92E17" w:rsidP="00EA2D8D">
      <w:pPr>
        <w:spacing w:line="100" w:lineRule="atLeast"/>
        <w:jc w:val="both"/>
      </w:pPr>
    </w:p>
    <w:p w:rsidR="00F92E17" w:rsidRDefault="00F92E17" w:rsidP="00EA2D8D">
      <w:pPr>
        <w:spacing w:line="100" w:lineRule="atLeast"/>
        <w:jc w:val="both"/>
        <w:rPr>
          <w:b/>
          <w:sz w:val="24"/>
          <w:szCs w:val="24"/>
        </w:rPr>
      </w:pPr>
    </w:p>
    <w:p w:rsidR="00F92E17" w:rsidRDefault="00F92E17" w:rsidP="00EA2D8D">
      <w:pPr>
        <w:spacing w:before="2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Цели курса:</w:t>
      </w:r>
    </w:p>
    <w:p w:rsidR="00F92E17" w:rsidRDefault="00F92E17" w:rsidP="00EA2D8D">
      <w:pPr>
        <w:widowControl/>
        <w:numPr>
          <w:ilvl w:val="0"/>
          <w:numId w:val="6"/>
        </w:numPr>
        <w:autoSpaceDE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освоение знаний</w:t>
      </w:r>
      <w:r>
        <w:rPr>
          <w:sz w:val="24"/>
          <w:szCs w:val="24"/>
        </w:rPr>
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F92E17" w:rsidRDefault="00F92E17" w:rsidP="00EA2D8D">
      <w:pPr>
        <w:widowControl/>
        <w:numPr>
          <w:ilvl w:val="0"/>
          <w:numId w:val="6"/>
        </w:numPr>
        <w:autoSpaceDE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овладение умениями</w:t>
      </w:r>
      <w:r>
        <w:rPr>
          <w:sz w:val="24"/>
          <w:szCs w:val="24"/>
        </w:rPr>
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F92E17" w:rsidRDefault="00F92E17" w:rsidP="00EA2D8D">
      <w:pPr>
        <w:widowControl/>
        <w:numPr>
          <w:ilvl w:val="0"/>
          <w:numId w:val="6"/>
        </w:numPr>
        <w:autoSpaceDE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</w:t>
      </w:r>
      <w:r>
        <w:rPr>
          <w:sz w:val="24"/>
          <w:szCs w:val="24"/>
        </w:rP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F92E17" w:rsidRDefault="00F92E17" w:rsidP="00EA2D8D">
      <w:pPr>
        <w:shd w:val="clear" w:color="auto" w:fill="FFFFFF"/>
        <w:spacing w:line="360" w:lineRule="auto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  <w:u w:val="single"/>
        </w:rPr>
        <w:t>Задачи обучения:</w:t>
      </w:r>
    </w:p>
    <w:p w:rsidR="00F92E17" w:rsidRDefault="00F92E17" w:rsidP="00EA2D8D">
      <w:pPr>
        <w:pStyle w:val="1"/>
        <w:numPr>
          <w:ilvl w:val="0"/>
          <w:numId w:val="20"/>
        </w:numPr>
        <w:ind w:left="0" w:firstLine="720"/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lastRenderedPageBreak/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F92E17" w:rsidRDefault="00F92E17" w:rsidP="00EA2D8D">
      <w:pPr>
        <w:pStyle w:val="1"/>
        <w:numPr>
          <w:ilvl w:val="0"/>
          <w:numId w:val="20"/>
        </w:numPr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F92E17" w:rsidRDefault="00F92E17" w:rsidP="00EA2D8D">
      <w:pPr>
        <w:pStyle w:val="1"/>
        <w:tabs>
          <w:tab w:val="left" w:pos="-1134"/>
          <w:tab w:val="left" w:pos="284"/>
        </w:tabs>
        <w:ind w:firstLine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F92E17" w:rsidRDefault="00F92E17" w:rsidP="00EA2D8D">
      <w:pPr>
        <w:pStyle w:val="1"/>
        <w:ind w:firstLine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F92E17" w:rsidRDefault="00F92E17" w:rsidP="00EA2D8D">
      <w:pPr>
        <w:pStyle w:val="1"/>
        <w:ind w:firstLine="36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продолжить развивать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обучающихсяобщеучебные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F92E17" w:rsidRDefault="00F92E17" w:rsidP="00EA2D8D">
      <w:pPr>
        <w:pStyle w:val="1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  <w:u w:val="single"/>
        </w:rPr>
        <w:t xml:space="preserve">Задачи </w:t>
      </w:r>
      <w:proofErr w:type="spellStart"/>
      <w:r>
        <w:rPr>
          <w:rFonts w:ascii="Times New Roman" w:eastAsia="MS Mincho" w:hAnsi="Times New Roman" w:cs="Times New Roman"/>
          <w:b/>
          <w:bCs/>
          <w:iCs/>
          <w:sz w:val="24"/>
          <w:szCs w:val="24"/>
          <w:u w:val="single"/>
        </w:rPr>
        <w:t>развития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eastAsia="MS Mincho" w:hAnsi="Times New Roman" w:cs="Times New Roman"/>
          <w:sz w:val="24"/>
          <w:szCs w:val="24"/>
        </w:rPr>
        <w:t>создать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условия для развития у школьников интеллектуальной, эмоциональной, мотивационной и волевой сферы: </w:t>
      </w:r>
    </w:p>
    <w:p w:rsidR="00F92E17" w:rsidRDefault="00F92E17" w:rsidP="00EA2D8D">
      <w:pPr>
        <w:pStyle w:val="1"/>
        <w:ind w:firstLine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слуховой и зрительной памяти, внимания, мышления, воображения;</w:t>
      </w:r>
    </w:p>
    <w:p w:rsidR="00F92E17" w:rsidRDefault="00F92E17" w:rsidP="00EA2D8D">
      <w:pPr>
        <w:pStyle w:val="1"/>
        <w:ind w:firstLine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эстетических эмоций;</w:t>
      </w:r>
    </w:p>
    <w:p w:rsidR="00F92E17" w:rsidRDefault="00F92E17" w:rsidP="00EA2D8D">
      <w:pPr>
        <w:pStyle w:val="1"/>
        <w:ind w:firstLine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положительного отношения к учебе;</w:t>
      </w:r>
    </w:p>
    <w:p w:rsidR="00F92E17" w:rsidRDefault="00F92E17" w:rsidP="00EA2D8D">
      <w:pPr>
        <w:pStyle w:val="1"/>
        <w:ind w:firstLine="36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>- 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F92E17" w:rsidRDefault="00F92E17" w:rsidP="00EA2D8D">
      <w:pPr>
        <w:pStyle w:val="1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  <w:u w:val="single"/>
        </w:rPr>
        <w:t>Задачи воспитания:</w:t>
      </w:r>
    </w:p>
    <w:p w:rsidR="00F92E17" w:rsidRDefault="00F92E17" w:rsidP="00EA2D8D">
      <w:pPr>
        <w:pStyle w:val="1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способствовать воспитанию совершенствующихся социально-успешных личностей;</w:t>
      </w:r>
    </w:p>
    <w:p w:rsidR="00F92E17" w:rsidRDefault="00F92E17" w:rsidP="00EA2D8D">
      <w:pPr>
        <w:pStyle w:val="1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формирование у учащихся коммуникативной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валеологической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компетентностей;</w:t>
      </w:r>
    </w:p>
    <w:p w:rsidR="00F92E17" w:rsidRDefault="00F92E17" w:rsidP="00EA2D8D">
      <w:pPr>
        <w:pStyle w:val="1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формирование гуманистических отношений  и экологически целесообразного поведения в быту и в процессе трудовой деятельности; </w:t>
      </w:r>
    </w:p>
    <w:p w:rsidR="00F92E17" w:rsidRPr="00483105" w:rsidRDefault="00F92E17" w:rsidP="00EA2D8D">
      <w:pPr>
        <w:pStyle w:val="1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483105" w:rsidRDefault="00483105" w:rsidP="00483105">
      <w:pPr>
        <w:pStyle w:val="1"/>
        <w:tabs>
          <w:tab w:val="left" w:pos="0"/>
        </w:tabs>
        <w:ind w:left="720"/>
        <w:jc w:val="both"/>
        <w:rPr>
          <w:b/>
          <w:sz w:val="24"/>
          <w:szCs w:val="24"/>
        </w:rPr>
      </w:pPr>
    </w:p>
    <w:p w:rsidR="00483105" w:rsidRDefault="00483105" w:rsidP="00483105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Планируемые предметные результаты изучения предмета «Химия»</w:t>
      </w:r>
    </w:p>
    <w:p w:rsidR="00483105" w:rsidRDefault="00483105" w:rsidP="00483105">
      <w:pPr>
        <w:jc w:val="center"/>
        <w:rPr>
          <w:sz w:val="24"/>
          <w:szCs w:val="24"/>
        </w:rPr>
      </w:pPr>
    </w:p>
    <w:p w:rsidR="00483105" w:rsidRDefault="00483105" w:rsidP="00483105">
      <w:pPr>
        <w:rPr>
          <w:sz w:val="24"/>
          <w:u w:val="single"/>
        </w:rPr>
      </w:pPr>
      <w:r>
        <w:rPr>
          <w:b/>
          <w:sz w:val="24"/>
          <w:szCs w:val="24"/>
          <w:u w:val="single"/>
        </w:rPr>
        <w:t>В результате изучения химии ученик должен знать / понимать</w:t>
      </w:r>
    </w:p>
    <w:p w:rsidR="00483105" w:rsidRDefault="00483105" w:rsidP="00483105">
      <w:pPr>
        <w:pStyle w:val="4"/>
        <w:jc w:val="left"/>
        <w:rPr>
          <w:sz w:val="24"/>
          <w:u w:val="single"/>
        </w:rPr>
      </w:pPr>
    </w:p>
    <w:p w:rsidR="00483105" w:rsidRDefault="00483105" w:rsidP="00483105">
      <w:pPr>
        <w:numPr>
          <w:ilvl w:val="0"/>
          <w:numId w:val="14"/>
        </w:numPr>
        <w:autoSpaceDE/>
        <w:spacing w:before="6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химическую символику</w:t>
      </w:r>
      <w:r>
        <w:rPr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483105" w:rsidRDefault="00483105" w:rsidP="00483105">
      <w:pPr>
        <w:numPr>
          <w:ilvl w:val="0"/>
          <w:numId w:val="14"/>
        </w:numPr>
        <w:autoSpaceDE/>
        <w:spacing w:before="60"/>
        <w:ind w:left="0" w:firstLine="567"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важнейшие химические понятия</w:t>
      </w:r>
      <w:r>
        <w:rPr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sz w:val="24"/>
          <w:szCs w:val="24"/>
        </w:rPr>
        <w:t>неэлектролит</w:t>
      </w:r>
      <w:proofErr w:type="spellEnd"/>
      <w:r>
        <w:rPr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483105" w:rsidRDefault="00483105" w:rsidP="00483105">
      <w:pPr>
        <w:numPr>
          <w:ilvl w:val="0"/>
          <w:numId w:val="14"/>
        </w:numPr>
        <w:autoSpaceDE/>
        <w:spacing w:before="60"/>
        <w:ind w:left="0" w:firstLine="567"/>
        <w:jc w:val="both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основные законы химии</w:t>
      </w:r>
      <w:r>
        <w:rPr>
          <w:sz w:val="24"/>
          <w:szCs w:val="24"/>
        </w:rPr>
        <w:t>: сохранения массы веществ, постоянства состава, периодический закон;</w:t>
      </w:r>
    </w:p>
    <w:p w:rsidR="00483105" w:rsidRDefault="00483105" w:rsidP="00483105">
      <w:pPr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уметь</w:t>
      </w:r>
    </w:p>
    <w:p w:rsidR="00483105" w:rsidRDefault="00483105" w:rsidP="00483105">
      <w:pPr>
        <w:numPr>
          <w:ilvl w:val="0"/>
          <w:numId w:val="14"/>
        </w:numPr>
        <w:autoSpaceDE/>
        <w:spacing w:before="6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называть:</w:t>
      </w:r>
      <w:r>
        <w:rPr>
          <w:sz w:val="24"/>
          <w:szCs w:val="24"/>
        </w:rPr>
        <w:t xml:space="preserve"> химические элементы, соединения изученных классов;</w:t>
      </w:r>
    </w:p>
    <w:p w:rsidR="00483105" w:rsidRDefault="00483105" w:rsidP="00483105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объяснять:</w:t>
      </w:r>
      <w:r>
        <w:rPr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83105" w:rsidRDefault="00483105" w:rsidP="00483105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характеризовать:</w:t>
      </w:r>
      <w:r>
        <w:rPr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483105" w:rsidRDefault="00483105" w:rsidP="00483105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определять:</w:t>
      </w:r>
      <w:r>
        <w:rPr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483105" w:rsidRDefault="00483105" w:rsidP="00483105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составлять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483105" w:rsidRDefault="00483105" w:rsidP="00483105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обращаться</w:t>
      </w:r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химической посудой и лабораторным оборудованием;</w:t>
      </w:r>
    </w:p>
    <w:p w:rsidR="00483105" w:rsidRDefault="00483105" w:rsidP="00483105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распознавать опытным путем:</w:t>
      </w:r>
      <w:r>
        <w:rPr>
          <w:sz w:val="24"/>
          <w:szCs w:val="24"/>
        </w:rPr>
        <w:t xml:space="preserve"> кислород, водород, углекислый газ, аммиак; растворы кислот и щелочей, хлори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>, сульфат-, карбонат - ионы;</w:t>
      </w:r>
    </w:p>
    <w:p w:rsidR="00483105" w:rsidRDefault="00483105" w:rsidP="00483105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вычислять:</w:t>
      </w:r>
      <w:r>
        <w:rPr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83105" w:rsidRDefault="00483105" w:rsidP="00483105">
      <w:pPr>
        <w:spacing w:before="24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483105" w:rsidRDefault="00483105" w:rsidP="00483105">
      <w:pPr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безопасного обращения с веществами и материалами;</w:t>
      </w:r>
    </w:p>
    <w:p w:rsidR="00483105" w:rsidRDefault="00483105" w:rsidP="00483105">
      <w:pPr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экологически грамотного поведения в окружающей среде;</w:t>
      </w:r>
    </w:p>
    <w:p w:rsidR="00483105" w:rsidRDefault="00483105" w:rsidP="00483105">
      <w:pPr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483105" w:rsidRDefault="00483105" w:rsidP="00483105">
      <w:pPr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критической оценки информации о веществах, используемых в быту;</w:t>
      </w:r>
    </w:p>
    <w:p w:rsidR="00483105" w:rsidRDefault="00483105" w:rsidP="00483105">
      <w:pPr>
        <w:numPr>
          <w:ilvl w:val="1"/>
          <w:numId w:val="14"/>
        </w:numPr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приготовления растворов заданной концентрации.</w:t>
      </w:r>
    </w:p>
    <w:p w:rsidR="00483105" w:rsidRDefault="00483105" w:rsidP="00483105">
      <w:pPr>
        <w:ind w:left="1440"/>
        <w:rPr>
          <w:b/>
          <w:bCs/>
          <w:color w:val="000000"/>
          <w:sz w:val="24"/>
          <w:szCs w:val="24"/>
        </w:rPr>
      </w:pPr>
    </w:p>
    <w:p w:rsidR="00483105" w:rsidRDefault="00483105" w:rsidP="00483105">
      <w:pPr>
        <w:ind w:left="1440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 химии. Первоначальные химические понятия.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свойства твердых, жидких, газообразных веществ, выделяя их существенные признаки;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сравнивать по составу оксиды, основания, кислоты, соли;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классифицировать оксиды и основания по свойствам, кислоты и соли – по составу;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пользоваться лабораторным оборудованием и химической посудой;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проводить несложные химические опыты и наблюдения за изменением свойств веще</w:t>
      </w:r>
      <w:proofErr w:type="gramStart"/>
      <w:r>
        <w:rPr>
          <w:sz w:val="24"/>
          <w:szCs w:val="24"/>
        </w:rPr>
        <w:t>ств в пр</w:t>
      </w:r>
      <w:proofErr w:type="gramEnd"/>
      <w:r>
        <w:rPr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Выпускник получит возможность научиться: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грамотно обращаться с веществами в повседневной жизни;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осознавать необходимость соблюдения правил экологически безопасного поведения в окружающей природной среде;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483105" w:rsidRDefault="00483105" w:rsidP="00483105">
      <w:pPr>
        <w:ind w:left="1440"/>
        <w:rPr>
          <w:sz w:val="24"/>
          <w:szCs w:val="24"/>
        </w:rPr>
      </w:pPr>
    </w:p>
    <w:p w:rsidR="00483105" w:rsidRDefault="00483105" w:rsidP="00483105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Периодический закон и периодическая система химических элементов Д.И. Менделеева. Строение вещества</w:t>
      </w:r>
      <w:r>
        <w:rPr>
          <w:sz w:val="24"/>
          <w:szCs w:val="24"/>
        </w:rPr>
        <w:t>.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классифицировать химические элементы на металлы, неметаллы, элементы, оксиды и </w:t>
      </w:r>
      <w:proofErr w:type="spellStart"/>
      <w:r>
        <w:rPr>
          <w:sz w:val="24"/>
          <w:szCs w:val="24"/>
        </w:rPr>
        <w:t>гидроксиды</w:t>
      </w:r>
      <w:proofErr w:type="spellEnd"/>
      <w:r>
        <w:rPr>
          <w:sz w:val="24"/>
          <w:szCs w:val="24"/>
        </w:rPr>
        <w:t xml:space="preserve"> которых </w:t>
      </w:r>
      <w:proofErr w:type="spellStart"/>
      <w:r>
        <w:rPr>
          <w:sz w:val="24"/>
          <w:szCs w:val="24"/>
        </w:rPr>
        <w:t>амфотерны</w:t>
      </w:r>
      <w:proofErr w:type="spellEnd"/>
      <w:r>
        <w:rPr>
          <w:sz w:val="24"/>
          <w:szCs w:val="24"/>
        </w:rPr>
        <w:t>, и инертные элементы (газы) для осознания важности упорядоченности научных знаний;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раскрывать смысл периодического закона Д.И. Менделеева;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и характеризовать табличную форму периодической системы химических элементов;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различать виды химической связи: </w:t>
      </w:r>
      <w:proofErr w:type="gramStart"/>
      <w:r>
        <w:rPr>
          <w:sz w:val="24"/>
          <w:szCs w:val="24"/>
        </w:rPr>
        <w:t>ионную</w:t>
      </w:r>
      <w:proofErr w:type="gramEnd"/>
      <w:r>
        <w:rPr>
          <w:sz w:val="24"/>
          <w:szCs w:val="24"/>
        </w:rPr>
        <w:t>, ковалентную полярную, ковалентную неполярную и металлическую;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изображать электронные формулы веществ, образованных химическими связями разного вида;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Выпускник получит возможность научиться: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осознавать значение теоретических знаний для практической деятельности человека;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изученные объекты как системы, применяя логику системного анализа;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483105" w:rsidRDefault="00483105" w:rsidP="00483105">
      <w:pPr>
        <w:ind w:left="1440"/>
        <w:rPr>
          <w:sz w:val="24"/>
          <w:szCs w:val="24"/>
        </w:rPr>
      </w:pPr>
    </w:p>
    <w:p w:rsidR="00483105" w:rsidRDefault="00483105" w:rsidP="00483105">
      <w:pPr>
        <w:ind w:left="1440"/>
        <w:rPr>
          <w:sz w:val="24"/>
          <w:szCs w:val="24"/>
        </w:rPr>
      </w:pPr>
    </w:p>
    <w:p w:rsidR="00483105" w:rsidRDefault="00483105" w:rsidP="00483105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Многообразие веществ.</w:t>
      </w:r>
    </w:p>
    <w:p w:rsidR="00483105" w:rsidRDefault="00483105" w:rsidP="00483105">
      <w:pPr>
        <w:ind w:left="1440"/>
        <w:rPr>
          <w:sz w:val="24"/>
          <w:szCs w:val="24"/>
        </w:rPr>
      </w:pPr>
      <w:r w:rsidRPr="00DB3BA4">
        <w:rPr>
          <w:b/>
          <w:color w:val="000000" w:themeColor="text1"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научится: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составлять формулы веществ по их названиям;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валентность и степень окисления элементов в веществах;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объяснять закономерности изменения физических и химических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остых веществ и их высших оксидов, образованных элементами второго и третьего периодов;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называть общие химические свойства, характерные для групп оксидов: кислотных, основных, </w:t>
      </w:r>
      <w:proofErr w:type="spellStart"/>
      <w:r>
        <w:rPr>
          <w:sz w:val="24"/>
          <w:szCs w:val="24"/>
        </w:rPr>
        <w:t>амфотерных</w:t>
      </w:r>
      <w:proofErr w:type="spellEnd"/>
      <w:r>
        <w:rPr>
          <w:sz w:val="24"/>
          <w:szCs w:val="24"/>
        </w:rPr>
        <w:t>.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называть общие химические свойства, характерные для каждого класса веществ;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определять вещество – окислитель и вещество – восстановитель в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 xml:space="preserve"> – восстановительных реакциях;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составлять электронный баланс по предложенным схемам реакций;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проводить лабораторные опыты, подтверждающие химические свойства основных классов неорганических веществ;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Выпускник получит возможность научиться: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грамотно обращаться с веществами в повседневной жизни;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осознавать значение теоретических знаний для практической деятельности человека;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описывать изученные объекты как системы, применяя логику системного анализа;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составлять молекулярные и полные ионные уравнения по сокращённым ионным уравнениям;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прогнозировать результаты воздействия различных факторов на изменение скорости химической реакции;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прогнозировать результаты воздействия различных факторов на смещение химического равновесия.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прогнозировать химические свойства веществ на основе их состава и строения;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• выявлять существование генетической взаимосвязи между веществами в ряду: простое вещество — оксид — </w:t>
      </w: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— соль;</w:t>
      </w:r>
    </w:p>
    <w:p w:rsidR="00483105" w:rsidRDefault="00483105" w:rsidP="00483105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483105" w:rsidRDefault="00483105" w:rsidP="00483105">
      <w:pPr>
        <w:ind w:left="1440"/>
        <w:rPr>
          <w:sz w:val="24"/>
          <w:szCs w:val="24"/>
        </w:rPr>
      </w:pPr>
    </w:p>
    <w:p w:rsidR="00F92E17" w:rsidRDefault="00F92E17" w:rsidP="00EA2D8D">
      <w:pPr>
        <w:ind w:firstLine="708"/>
        <w:jc w:val="both"/>
        <w:rPr>
          <w:sz w:val="24"/>
          <w:szCs w:val="24"/>
        </w:rPr>
      </w:pPr>
    </w:p>
    <w:p w:rsidR="00F92E17" w:rsidRDefault="00F92E17" w:rsidP="00EA2D8D">
      <w:pPr>
        <w:ind w:firstLine="708"/>
        <w:jc w:val="both"/>
        <w:rPr>
          <w:sz w:val="24"/>
          <w:szCs w:val="24"/>
        </w:rPr>
      </w:pPr>
    </w:p>
    <w:p w:rsidR="00F92E17" w:rsidRDefault="00F92E17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Общая  характеристика учебного процесса.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материалом.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 xml:space="preserve">             Содержание программы носит развивающий характер. Для организации процесса обучения используются элементы инновационных  технологий. Использование личностно-ориентированных технологий, развивает у учащихся способности и умение самостоятельно приобретать знания из различных источников информации. Повышение уровня социальной компетенции обеспечивается использованием интерактивных форм обучения,  современных информационно-коммуникационных технологий. В данном курсе  наряду с объяснительно-иллюстративным  и репродуктивным методами  планируется использовать  частично-поисковый, эвристический и проблемный методы. На этапе введения знаний планируется применять технологию проблемно-диалогического обучения Е. Мельниковой, которая позволяет организовать исследовательскую работу учащихся на уроке и самостоятельное открытие знаний. 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 xml:space="preserve">          Предполагается  также использовать следующие методы организации учебной деятельности: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>– создание проблемной ситуации и поиски решения проблемы на основе учебного материала по теме урока;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>– выполнение самостоятельной работы;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>– выполнение проектно-исследовательских работ;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>– осуществление текущего опроса учащихся голосованием;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>– планирование и осуществление химического эксперимента с фиксацией наблюдений и обсуждением;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>– выполнение итоговой контрольной работы в форме теста, структура которого максимально приближена к требованиям ЕГЭ;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>– подготовка докладов и рефератов на основе отбора и анализа информации, с использованием дополнительной литературы (справочники и энциклопедии, сетевые ресурсы, электронные библиотеки и т.д.);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>– выступление с докладом; организация дискуссии и участие в дискуссии по итогам выступления.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>Основной формой организации учебного процесса является урок, типы которого могут быть такими: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лабораторные и практические работы.  Применяется электронное приложение к учебнику, разнообразные презентации.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Внеурочная деятельность по предмету предусматривается в формах: учебно-исследовательской, проектной, олимпиадной деятельности.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>При обучении учащихся по данной рабочей учебной программе используются следующие общие формы обучения: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индивидуальная (консультации);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групповая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фронтальная (работа учителя сразу со всем классом в едином темпе с общими задачами);</w:t>
      </w:r>
    </w:p>
    <w:p w:rsidR="00F92E17" w:rsidRDefault="00F92E17" w:rsidP="00EA2D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парная (взаимодействие между двумя учениками с целью осуществления взаимоконтроля).</w:t>
      </w:r>
    </w:p>
    <w:p w:rsidR="00F92E17" w:rsidRDefault="00F92E17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педагогического сопровождения учащихся направлена на:</w:t>
      </w:r>
    </w:p>
    <w:p w:rsidR="00F92E17" w:rsidRDefault="00F92E17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создание оптимальных условий обучения;</w:t>
      </w:r>
    </w:p>
    <w:p w:rsidR="00F92E17" w:rsidRDefault="00F92E17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исключение психотравмирующих факторов;</w:t>
      </w:r>
    </w:p>
    <w:p w:rsidR="00F92E17" w:rsidRDefault="00F92E17" w:rsidP="00EA2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сохранение психосоматического состояния здоровья учащихся;</w:t>
      </w:r>
    </w:p>
    <w:p w:rsidR="00F92E17" w:rsidRDefault="00F92E17" w:rsidP="00EA2D8D">
      <w:pPr>
        <w:ind w:firstLine="708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развитие положительной мотивации к освоению программы;</w:t>
      </w:r>
    </w:p>
    <w:p w:rsidR="00F92E17" w:rsidRDefault="00F92E17" w:rsidP="00EA2D8D">
      <w:pPr>
        <w:ind w:firstLine="708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•</w:t>
      </w:r>
      <w:r>
        <w:rPr>
          <w:color w:val="000000"/>
          <w:spacing w:val="-2"/>
          <w:sz w:val="24"/>
          <w:szCs w:val="24"/>
        </w:rPr>
        <w:tab/>
        <w:t>развитие индивидуальности и одаренности каждого ребенка.</w:t>
      </w:r>
    </w:p>
    <w:p w:rsidR="00F92E17" w:rsidRDefault="00F92E17" w:rsidP="00EA2D8D">
      <w:pPr>
        <w:ind w:firstLine="708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Система контроля  над  уровнем учебных достижений учащихся в процессе реализации данной рабочей учебной программы включает:</w:t>
      </w:r>
    </w:p>
    <w:p w:rsidR="00F92E17" w:rsidRDefault="00F92E17" w:rsidP="00EA2D8D">
      <w:pPr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Стартовый контроль(</w:t>
      </w:r>
      <w:r>
        <w:rPr>
          <w:color w:val="000000"/>
          <w:spacing w:val="-2"/>
          <w:sz w:val="24"/>
          <w:szCs w:val="24"/>
        </w:rPr>
        <w:t>помогает оценить степень включенности обучающихся в процесс обучения, выявить пробелы в знаниях, выявить процент учащихся, получивших оценку за стартовый контроль,  ниже чем годовую</w:t>
      </w:r>
      <w:r>
        <w:rPr>
          <w:b/>
          <w:color w:val="000000"/>
          <w:spacing w:val="-2"/>
          <w:sz w:val="24"/>
          <w:szCs w:val="24"/>
        </w:rPr>
        <w:t>):</w:t>
      </w:r>
      <w:r>
        <w:rPr>
          <w:color w:val="000000"/>
          <w:spacing w:val="-2"/>
          <w:sz w:val="24"/>
          <w:szCs w:val="24"/>
        </w:rPr>
        <w:t xml:space="preserve"> тест, проверочная работа. </w:t>
      </w:r>
    </w:p>
    <w:p w:rsidR="00F92E17" w:rsidRDefault="00F92E17" w:rsidP="00EA2D8D">
      <w:pPr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Текущий контрол</w:t>
      </w:r>
      <w:proofErr w:type="gramStart"/>
      <w:r>
        <w:rPr>
          <w:b/>
          <w:color w:val="000000"/>
          <w:spacing w:val="-2"/>
          <w:sz w:val="24"/>
          <w:szCs w:val="24"/>
        </w:rPr>
        <w:t>ь</w:t>
      </w:r>
      <w:r>
        <w:rPr>
          <w:b/>
          <w:i/>
          <w:color w:val="000000"/>
          <w:spacing w:val="-2"/>
          <w:sz w:val="24"/>
          <w:szCs w:val="24"/>
          <w:lang w:val="uk-UA"/>
        </w:rPr>
        <w:t>(</w:t>
      </w:r>
      <w:proofErr w:type="spellStart"/>
      <w:proofErr w:type="gramEnd"/>
      <w:r>
        <w:rPr>
          <w:b/>
          <w:i/>
          <w:color w:val="000000"/>
          <w:spacing w:val="-2"/>
          <w:sz w:val="24"/>
          <w:szCs w:val="24"/>
          <w:lang w:val="uk-UA"/>
        </w:rPr>
        <w:t>Текущий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контроль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успеваемостиучащихся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–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этосистематическаяпроверкаучебных</w:t>
      </w:r>
      <w:proofErr w:type="spellEnd"/>
      <w:r w:rsidR="00BA1AA9">
        <w:rPr>
          <w:b/>
          <w:i/>
          <w:color w:val="000000"/>
          <w:spacing w:val="-2"/>
          <w:sz w:val="24"/>
          <w:szCs w:val="24"/>
          <w:lang w:val="uk-UA"/>
        </w:rPr>
        <w:t xml:space="preserve"> дострижений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учащихся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,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проводимая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педагогом в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ходеосуществленияобразовательнойдеятельности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в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соответствии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с </w:t>
      </w:r>
      <w:proofErr w:type="spellStart"/>
      <w:r>
        <w:rPr>
          <w:b/>
          <w:i/>
          <w:color w:val="000000"/>
          <w:spacing w:val="-2"/>
          <w:sz w:val="24"/>
          <w:szCs w:val="24"/>
          <w:lang w:val="uk-UA"/>
        </w:rPr>
        <w:t>образовательнойпрограммой</w:t>
      </w:r>
      <w:proofErr w:type="spellEnd"/>
      <w:r>
        <w:rPr>
          <w:b/>
          <w:i/>
          <w:color w:val="000000"/>
          <w:spacing w:val="-2"/>
          <w:sz w:val="24"/>
          <w:szCs w:val="24"/>
          <w:lang w:val="uk-UA"/>
        </w:rPr>
        <w:t xml:space="preserve"> .</w:t>
      </w:r>
      <w:r>
        <w:rPr>
          <w:b/>
          <w:i/>
          <w:color w:val="000000"/>
          <w:spacing w:val="-2"/>
          <w:sz w:val="24"/>
          <w:szCs w:val="24"/>
        </w:rPr>
        <w:t xml:space="preserve"> Цель текущего контроля - проверить степень и качество усвоения изучаемого материала, определить необходимость введения изменений в содержание и методы обучения.</w:t>
      </w:r>
      <w:r>
        <w:rPr>
          <w:b/>
          <w:i/>
          <w:color w:val="000000"/>
          <w:spacing w:val="-2"/>
          <w:sz w:val="24"/>
          <w:szCs w:val="24"/>
          <w:lang w:val="uk-UA"/>
        </w:rPr>
        <w:t>)</w:t>
      </w:r>
      <w:r>
        <w:rPr>
          <w:b/>
          <w:color w:val="000000"/>
          <w:spacing w:val="-2"/>
          <w:sz w:val="24"/>
          <w:szCs w:val="24"/>
        </w:rPr>
        <w:t>:</w:t>
      </w:r>
      <w:r>
        <w:rPr>
          <w:color w:val="000000"/>
          <w:spacing w:val="-2"/>
          <w:sz w:val="24"/>
          <w:szCs w:val="24"/>
        </w:rPr>
        <w:t xml:space="preserve"> тематические срезы, тесты, устный опрос.</w:t>
      </w:r>
    </w:p>
    <w:p w:rsidR="00F92E17" w:rsidRDefault="00F92E17" w:rsidP="00EA2D8D">
      <w:pPr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Промежуточный контроль</w:t>
      </w:r>
      <w:r>
        <w:rPr>
          <w:color w:val="000000"/>
          <w:spacing w:val="-2"/>
          <w:sz w:val="24"/>
          <w:szCs w:val="24"/>
        </w:rPr>
        <w:t xml:space="preserve"> (</w:t>
      </w:r>
      <w:r>
        <w:rPr>
          <w:b/>
          <w:i/>
          <w:color w:val="000000"/>
          <w:spacing w:val="-2"/>
          <w:sz w:val="24"/>
          <w:szCs w:val="24"/>
        </w:rPr>
        <w:t>промежуточный контроль обучающихся – процедура, проводимая с целью оценки качества освоения обучающимися содержания части или всего объема  учебной дисциплины после завершения ее изучения</w:t>
      </w:r>
      <w:r>
        <w:rPr>
          <w:b/>
          <w:color w:val="000000"/>
          <w:spacing w:val="-2"/>
          <w:sz w:val="24"/>
          <w:szCs w:val="24"/>
        </w:rPr>
        <w:t>):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домашние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проверочные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лабораторные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практические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контрольные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творческиеработы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письменныеотчёты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  о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наблюдениях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;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письменныеответы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на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вопросытеста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рефераты</w:t>
      </w:r>
      <w:proofErr w:type="spellEnd"/>
      <w:r>
        <w:rPr>
          <w:color w:val="000000"/>
          <w:spacing w:val="-2"/>
          <w:sz w:val="24"/>
          <w:szCs w:val="24"/>
        </w:rPr>
        <w:t>, самоанализ и самооценка, а также  использование накопительной системы оценивания (портфолио), характеризующей динамику индивидуальных образовательных достижений.</w:t>
      </w:r>
    </w:p>
    <w:p w:rsidR="00F92E17" w:rsidRDefault="00F92E17" w:rsidP="00EA2D8D">
      <w:pPr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b/>
          <w:color w:val="000000"/>
          <w:spacing w:val="-2"/>
          <w:sz w:val="24"/>
          <w:szCs w:val="24"/>
        </w:rPr>
        <w:t>Итоговый контроль</w:t>
      </w:r>
      <w:r>
        <w:rPr>
          <w:b/>
          <w:i/>
          <w:color w:val="000000"/>
          <w:spacing w:val="-2"/>
          <w:sz w:val="24"/>
          <w:szCs w:val="24"/>
        </w:rPr>
        <w:t>(итоговая аттестация обучающихся – процедура, проводимая с целью определения степени освоения ими объема учебной дисциплины в конце учебного года, предусмотренных федеральным государственным образовательным стандартом  общего образования)</w:t>
      </w:r>
      <w:r>
        <w:rPr>
          <w:i/>
          <w:color w:val="000000"/>
          <w:spacing w:val="-2"/>
          <w:sz w:val="24"/>
          <w:szCs w:val="24"/>
        </w:rPr>
        <w:t>: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государственнаяитоговаяаттестациявыпускниковсреднейшколы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формеединогогосударственногоэкзамена</w:t>
      </w:r>
      <w:proofErr w:type="spellEnd"/>
      <w:r>
        <w:rPr>
          <w:color w:val="000000"/>
          <w:spacing w:val="-2"/>
          <w:sz w:val="24"/>
          <w:szCs w:val="24"/>
          <w:lang w:val="uk-UA"/>
        </w:rPr>
        <w:t>, ЕГЭ;</w:t>
      </w:r>
    </w:p>
    <w:p w:rsidR="00F92E17" w:rsidRDefault="00F92E17" w:rsidP="00EA2D8D">
      <w:pPr>
        <w:jc w:val="both"/>
        <w:rPr>
          <w:color w:val="000000"/>
          <w:spacing w:val="-2"/>
          <w:sz w:val="24"/>
          <w:szCs w:val="24"/>
          <w:lang w:val="uk-UA"/>
        </w:rPr>
      </w:pPr>
      <w:proofErr w:type="spellStart"/>
      <w:r>
        <w:rPr>
          <w:color w:val="000000"/>
          <w:spacing w:val="-2"/>
          <w:sz w:val="24"/>
          <w:szCs w:val="24"/>
          <w:lang w:val="uk-UA"/>
        </w:rPr>
        <w:t>государственнаяитоговаяаттестациявыпускниковосновнойшколы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в </w:t>
      </w:r>
      <w:proofErr w:type="spellStart"/>
      <w:r>
        <w:rPr>
          <w:color w:val="000000"/>
          <w:spacing w:val="-2"/>
          <w:sz w:val="24"/>
          <w:szCs w:val="24"/>
          <w:lang w:val="uk-UA"/>
        </w:rPr>
        <w:t>новойнезависимойформе</w:t>
      </w:r>
      <w:proofErr w:type="spellEnd"/>
      <w:r>
        <w:rPr>
          <w:color w:val="000000"/>
          <w:spacing w:val="-2"/>
          <w:sz w:val="24"/>
          <w:szCs w:val="24"/>
          <w:lang w:val="uk-UA"/>
        </w:rPr>
        <w:t xml:space="preserve"> (ГИА 9).</w:t>
      </w:r>
    </w:p>
    <w:p w:rsidR="00F92E17" w:rsidRDefault="00F92E17" w:rsidP="00EA2D8D">
      <w:pPr>
        <w:jc w:val="both"/>
        <w:rPr>
          <w:color w:val="000000"/>
          <w:spacing w:val="-2"/>
          <w:sz w:val="24"/>
          <w:szCs w:val="24"/>
          <w:lang w:val="uk-UA"/>
        </w:rPr>
      </w:pPr>
    </w:p>
    <w:p w:rsidR="00F92E17" w:rsidRDefault="00F92E17" w:rsidP="00EA2D8D">
      <w:pPr>
        <w:spacing w:line="100" w:lineRule="atLeast"/>
        <w:ind w:firstLine="709"/>
        <w:rPr>
          <w:color w:val="000000"/>
          <w:spacing w:val="-2"/>
          <w:sz w:val="24"/>
          <w:szCs w:val="24"/>
          <w:lang w:val="uk-UA"/>
        </w:rPr>
      </w:pPr>
    </w:p>
    <w:p w:rsidR="00F92E17" w:rsidRDefault="00F92E17" w:rsidP="00EA2D8D">
      <w:pPr>
        <w:spacing w:before="30" w:line="100" w:lineRule="atLeast"/>
        <w:ind w:firstLine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Место предмета  учебном плане.</w:t>
      </w:r>
    </w:p>
    <w:p w:rsidR="00F92E17" w:rsidRDefault="00F92E17" w:rsidP="00EA2D8D">
      <w:pPr>
        <w:spacing w:before="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Согласно действующему Базисному учебному плану, рабочая программа для  8- го класса предусматривает обучение химии  в объеме  2</w:t>
      </w:r>
      <w:r>
        <w:rPr>
          <w:bCs/>
          <w:sz w:val="24"/>
          <w:szCs w:val="24"/>
        </w:rPr>
        <w:t xml:space="preserve"> часа в неделю. Стандарт ориентирован на </w:t>
      </w:r>
      <w:r>
        <w:rPr>
          <w:sz w:val="24"/>
          <w:szCs w:val="24"/>
        </w:rPr>
        <w:t xml:space="preserve">формирование у учащихся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F92E17" w:rsidRDefault="00F92E17" w:rsidP="00EA2D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рассчитана на 3 часа в неделю (102 часа + 3 часа резерв за год), 2 часа прописаны федеральным компонентом, а 1 час за счет компонента образовательного учреждения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Часть программного материала в объеме 18 часов изучена в 7 классе и поэтому </w:t>
      </w:r>
      <w:r>
        <w:rPr>
          <w:sz w:val="24"/>
          <w:szCs w:val="24"/>
        </w:rPr>
        <w:lastRenderedPageBreak/>
        <w:t>вынесена в повторение.</w:t>
      </w:r>
    </w:p>
    <w:p w:rsidR="00F92E17" w:rsidRDefault="00F92E17" w:rsidP="00EA2D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предусматривает проведение: </w:t>
      </w:r>
    </w:p>
    <w:p w:rsidR="00F92E17" w:rsidRPr="00720C72" w:rsidRDefault="00F92E17" w:rsidP="00EA2D8D">
      <w:pPr>
        <w:ind w:firstLine="720"/>
        <w:jc w:val="both"/>
        <w:rPr>
          <w:sz w:val="24"/>
          <w:szCs w:val="24"/>
        </w:rPr>
      </w:pPr>
      <w:r w:rsidRPr="00720C72">
        <w:rPr>
          <w:sz w:val="24"/>
          <w:szCs w:val="24"/>
        </w:rPr>
        <w:t>Контрольных работ – 5.</w:t>
      </w:r>
    </w:p>
    <w:p w:rsidR="00F92E17" w:rsidRPr="00720C72" w:rsidRDefault="00F92E17" w:rsidP="00EA2D8D">
      <w:pPr>
        <w:ind w:firstLine="720"/>
        <w:jc w:val="both"/>
        <w:rPr>
          <w:sz w:val="24"/>
          <w:szCs w:val="24"/>
        </w:rPr>
      </w:pPr>
      <w:r w:rsidRPr="00720C72">
        <w:rPr>
          <w:sz w:val="24"/>
          <w:szCs w:val="24"/>
        </w:rPr>
        <w:t>Практических работ – 3.</w:t>
      </w:r>
    </w:p>
    <w:p w:rsidR="00F92E17" w:rsidRPr="00720C72" w:rsidRDefault="00F92E17" w:rsidP="00EA2D8D">
      <w:pPr>
        <w:ind w:firstLine="720"/>
        <w:jc w:val="both"/>
        <w:rPr>
          <w:bCs/>
          <w:sz w:val="24"/>
          <w:szCs w:val="24"/>
        </w:rPr>
      </w:pPr>
      <w:r w:rsidRPr="00720C72">
        <w:rPr>
          <w:sz w:val="24"/>
          <w:szCs w:val="24"/>
        </w:rPr>
        <w:t>Лабораторных работ – 9.</w:t>
      </w:r>
    </w:p>
    <w:p w:rsidR="00F92E17" w:rsidRDefault="00F92E17" w:rsidP="00EA2D8D">
      <w:pPr>
        <w:shd w:val="clear" w:color="auto" w:fill="FFFFFF"/>
        <w:tabs>
          <w:tab w:val="left" w:pos="1253"/>
        </w:tabs>
        <w:spacing w:before="1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Виды контроля: </w:t>
      </w:r>
      <w:r>
        <w:rPr>
          <w:sz w:val="24"/>
          <w:szCs w:val="24"/>
        </w:rPr>
        <w:t>промежуточный, текущий, тематический.</w:t>
      </w:r>
    </w:p>
    <w:p w:rsidR="00F92E17" w:rsidRDefault="00F92E17" w:rsidP="00EA2D8D">
      <w:pPr>
        <w:shd w:val="clear" w:color="auto" w:fill="FFFFFF"/>
        <w:tabs>
          <w:tab w:val="left" w:pos="1253"/>
        </w:tabs>
        <w:spacing w:before="5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Методы контроля: </w:t>
      </w:r>
      <w:r>
        <w:rPr>
          <w:sz w:val="24"/>
          <w:szCs w:val="24"/>
        </w:rPr>
        <w:t>письменный и устный.</w:t>
      </w:r>
    </w:p>
    <w:p w:rsidR="00F92E17" w:rsidRDefault="00F92E17" w:rsidP="00EA2D8D">
      <w:pPr>
        <w:shd w:val="clear" w:color="auto" w:fill="FFFFFF"/>
        <w:tabs>
          <w:tab w:val="left" w:pos="1253"/>
        </w:tabs>
        <w:spacing w:before="14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Формы контроля: </w:t>
      </w:r>
      <w:r>
        <w:rPr>
          <w:sz w:val="24"/>
          <w:szCs w:val="24"/>
        </w:rPr>
        <w:t>тест, самостоятельная работа, устный фронтальный опрос.</w:t>
      </w:r>
    </w:p>
    <w:p w:rsidR="00F92E17" w:rsidRDefault="00F92E17" w:rsidP="00EA2D8D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Форма итоговой аттестации – контрольная работа. </w:t>
      </w:r>
    </w:p>
    <w:p w:rsidR="00F92E17" w:rsidRDefault="00F92E17" w:rsidP="00EA2D8D">
      <w:pPr>
        <w:ind w:firstLine="720"/>
        <w:jc w:val="both"/>
        <w:rPr>
          <w:color w:val="000000"/>
          <w:sz w:val="24"/>
          <w:szCs w:val="24"/>
        </w:rPr>
      </w:pPr>
    </w:p>
    <w:p w:rsidR="00BA1AA9" w:rsidRDefault="00BA1AA9" w:rsidP="00EA2D8D">
      <w:pPr>
        <w:ind w:firstLine="720"/>
        <w:jc w:val="both"/>
        <w:rPr>
          <w:color w:val="000000"/>
          <w:sz w:val="24"/>
          <w:szCs w:val="24"/>
        </w:rPr>
      </w:pPr>
    </w:p>
    <w:p w:rsidR="00BA1AA9" w:rsidRDefault="00BA1AA9" w:rsidP="00EA2D8D">
      <w:pPr>
        <w:ind w:firstLine="720"/>
        <w:jc w:val="both"/>
        <w:rPr>
          <w:color w:val="000000"/>
          <w:sz w:val="24"/>
          <w:szCs w:val="24"/>
        </w:rPr>
      </w:pPr>
    </w:p>
    <w:p w:rsidR="00BA1AA9" w:rsidRDefault="00BA1AA9" w:rsidP="00EA2D8D">
      <w:pPr>
        <w:ind w:firstLine="720"/>
        <w:jc w:val="both"/>
        <w:rPr>
          <w:color w:val="000000"/>
          <w:sz w:val="24"/>
          <w:szCs w:val="24"/>
        </w:rPr>
      </w:pPr>
    </w:p>
    <w:p w:rsidR="00F92E17" w:rsidRDefault="00F92E17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tbl>
      <w:tblPr>
        <w:tblW w:w="0" w:type="auto"/>
        <w:tblInd w:w="-40" w:type="dxa"/>
        <w:tblLayout w:type="fixed"/>
        <w:tblLook w:val="0000"/>
      </w:tblPr>
      <w:tblGrid>
        <w:gridCol w:w="608"/>
        <w:gridCol w:w="4360"/>
        <w:gridCol w:w="900"/>
        <w:gridCol w:w="1260"/>
        <w:gridCol w:w="1260"/>
        <w:gridCol w:w="1340"/>
      </w:tblGrid>
      <w:tr w:rsidR="00F92E17" w:rsidTr="00B37D0D">
        <w:trPr>
          <w:trHeight w:val="260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</w:p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Default="00F92E17" w:rsidP="00B37D0D">
            <w:pPr>
              <w:jc w:val="center"/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F92E17" w:rsidTr="00B37D0D">
        <w:trPr>
          <w:cantSplit/>
          <w:trHeight w:val="521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Default="00F92E17" w:rsidP="00B37D0D">
            <w:pPr>
              <w:jc w:val="center"/>
            </w:pPr>
            <w:r>
              <w:rPr>
                <w:sz w:val="24"/>
                <w:szCs w:val="24"/>
              </w:rPr>
              <w:t>Лабораторные работы</w:t>
            </w:r>
          </w:p>
        </w:tc>
      </w:tr>
      <w:tr w:rsidR="00F92E17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Default="00F92E17" w:rsidP="00B37D0D">
            <w:pPr>
              <w:jc w:val="center"/>
            </w:pPr>
          </w:p>
        </w:tc>
      </w:tr>
      <w:tr w:rsidR="00F92E17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Pr="00B37D0D" w:rsidRDefault="00F92E17" w:rsidP="00B37D0D">
            <w:pPr>
              <w:jc w:val="center"/>
            </w:pPr>
            <w:r w:rsidRPr="00B37D0D">
              <w:rPr>
                <w:sz w:val="24"/>
                <w:szCs w:val="24"/>
              </w:rPr>
              <w:t>2</w:t>
            </w:r>
          </w:p>
        </w:tc>
      </w:tr>
      <w:tr w:rsidR="00F92E17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Кислород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Pr="00B37D0D" w:rsidRDefault="00F92E17" w:rsidP="00B37D0D">
            <w:pPr>
              <w:jc w:val="center"/>
            </w:pPr>
            <w:r w:rsidRPr="00B37D0D">
              <w:rPr>
                <w:sz w:val="24"/>
                <w:szCs w:val="24"/>
              </w:rPr>
              <w:t>1</w:t>
            </w:r>
          </w:p>
        </w:tc>
      </w:tr>
      <w:tr w:rsidR="00F92E17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Водород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Pr="00B37D0D" w:rsidRDefault="00F92E17" w:rsidP="00B37D0D">
            <w:pPr>
              <w:jc w:val="center"/>
            </w:pPr>
            <w:r w:rsidRPr="00B37D0D">
              <w:rPr>
                <w:sz w:val="24"/>
                <w:szCs w:val="24"/>
              </w:rPr>
              <w:t>1</w:t>
            </w:r>
          </w:p>
        </w:tc>
      </w:tr>
      <w:tr w:rsidR="00F92E17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Растворы. Вода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Pr="00130D3C" w:rsidRDefault="00F92E17" w:rsidP="00B37D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2E17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Pr="00130D3C" w:rsidRDefault="00F92E17" w:rsidP="00B37D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2E17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Pr="00130D3C" w:rsidRDefault="00F92E17" w:rsidP="00B37D0D">
            <w:pPr>
              <w:jc w:val="center"/>
              <w:rPr>
                <w:color w:val="FF0000"/>
              </w:rPr>
            </w:pPr>
            <w:r w:rsidRPr="00570D06">
              <w:rPr>
                <w:sz w:val="24"/>
                <w:szCs w:val="24"/>
              </w:rPr>
              <w:t>4</w:t>
            </w:r>
          </w:p>
        </w:tc>
      </w:tr>
      <w:tr w:rsidR="00F92E17" w:rsidTr="00B37D0D">
        <w:trPr>
          <w:trHeight w:val="5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Периодический закон и ПСХЭ Д.И.Менделеева. Строение атома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Pr="001B7E27" w:rsidRDefault="00F92E17" w:rsidP="00B37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7E2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Pr="00130D3C" w:rsidRDefault="00F92E17" w:rsidP="00B37D0D">
            <w:pPr>
              <w:jc w:val="center"/>
              <w:rPr>
                <w:color w:val="FF0000"/>
              </w:rPr>
            </w:pPr>
            <w:r w:rsidRPr="00E561D3">
              <w:rPr>
                <w:sz w:val="24"/>
                <w:szCs w:val="24"/>
              </w:rPr>
              <w:t>1</w:t>
            </w:r>
          </w:p>
        </w:tc>
      </w:tr>
      <w:tr w:rsidR="00F92E17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связь. Строение вещества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Pr="001B7E27" w:rsidRDefault="00F92E17" w:rsidP="00B37D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7E2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Pr="00130D3C" w:rsidRDefault="00F92E17" w:rsidP="00B37D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2E17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Повторение, обобщение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BA1AA9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Pr="00130D3C" w:rsidRDefault="00F92E17" w:rsidP="00B37D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2E17" w:rsidTr="00B37D0D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BA1AA9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Pr="00130D3C" w:rsidRDefault="00F92E17" w:rsidP="00B37D0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92E17" w:rsidTr="00B37D0D">
        <w:trPr>
          <w:trHeight w:val="295"/>
        </w:trPr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160AA8"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ИТОГО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581D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17" w:rsidRDefault="00F92E17" w:rsidP="00B37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17" w:rsidRPr="00130D3C" w:rsidRDefault="00F92E17" w:rsidP="00B37D0D">
            <w:pPr>
              <w:jc w:val="center"/>
              <w:rPr>
                <w:color w:val="FF0000"/>
              </w:rPr>
            </w:pPr>
            <w:r w:rsidRPr="00570D06">
              <w:rPr>
                <w:sz w:val="24"/>
                <w:szCs w:val="24"/>
              </w:rPr>
              <w:t>9</w:t>
            </w:r>
          </w:p>
        </w:tc>
      </w:tr>
    </w:tbl>
    <w:p w:rsidR="00F92E17" w:rsidRDefault="00F92E17" w:rsidP="00EA2D8D">
      <w:pPr>
        <w:jc w:val="center"/>
        <w:rPr>
          <w:b/>
          <w:sz w:val="24"/>
          <w:szCs w:val="24"/>
        </w:rPr>
      </w:pPr>
    </w:p>
    <w:p w:rsidR="00F92E17" w:rsidRDefault="00F92E17" w:rsidP="00EA2D8D">
      <w:pPr>
        <w:jc w:val="center"/>
        <w:rPr>
          <w:b/>
          <w:sz w:val="24"/>
          <w:szCs w:val="24"/>
        </w:rPr>
      </w:pPr>
    </w:p>
    <w:p w:rsidR="00F92E17" w:rsidRDefault="00F92E17" w:rsidP="00EA2D8D">
      <w:pPr>
        <w:jc w:val="center"/>
        <w:rPr>
          <w:b/>
          <w:sz w:val="24"/>
          <w:szCs w:val="24"/>
        </w:rPr>
      </w:pPr>
    </w:p>
    <w:p w:rsidR="00F92E17" w:rsidRDefault="00F92E17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РАБОЧЕЙ ПРОГРАММЫ</w:t>
      </w:r>
    </w:p>
    <w:p w:rsidR="002A41B5" w:rsidRDefault="002A41B5" w:rsidP="00EA2D8D">
      <w:pPr>
        <w:jc w:val="center"/>
        <w:rPr>
          <w:b/>
          <w:sz w:val="24"/>
          <w:szCs w:val="24"/>
        </w:rPr>
      </w:pPr>
    </w:p>
    <w:p w:rsidR="00F92E17" w:rsidRDefault="00F92E17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</w:t>
      </w:r>
      <w:r w:rsidR="00924992">
        <w:rPr>
          <w:b/>
          <w:sz w:val="24"/>
          <w:szCs w:val="24"/>
        </w:rPr>
        <w:t xml:space="preserve">  (6 часов)</w:t>
      </w:r>
    </w:p>
    <w:p w:rsidR="00F92E17" w:rsidRDefault="00F92E17" w:rsidP="00EA2D8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Предмет химии. Химия как часть естествознания. Вещества и их свойства. Чистые вещества и смеси. Способы очистки смесей: отстаивание, фильтрование, выпаривание, кристаллизация, дистилляция, хроматография. Химические и физические явления. Химические реакции. Признаки химических реакций и условия возникновения и течения химических реакций. </w:t>
      </w:r>
    </w:p>
    <w:p w:rsidR="00F92E17" w:rsidRDefault="00F92E17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Атомы и молекулы. Вещества молекулярного и немолекулярного строения. Качественный и количественный состав вещества. Простые и сложные вещест</w:t>
      </w:r>
      <w:r>
        <w:rPr>
          <w:sz w:val="24"/>
          <w:szCs w:val="24"/>
        </w:rPr>
        <w:softHyphen/>
        <w:t>ва. Металлы и неметаллы. Химический элемент. Язык химии. Знаки химических элементов, химические формулы. Закон постоянст</w:t>
      </w:r>
      <w:r>
        <w:rPr>
          <w:sz w:val="24"/>
          <w:szCs w:val="24"/>
        </w:rPr>
        <w:softHyphen/>
        <w:t>ва состава вещества.</w:t>
      </w:r>
    </w:p>
    <w:p w:rsidR="00F92E17" w:rsidRDefault="00F92E17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Химическая символика. Знаки химических элементов и происхождение их названий. Химические формулы. Индексы и коэффициенты. Относительная атомная и молекулярные массы.  Расчёт массовой доли химического элемента по формуле вещества. </w:t>
      </w:r>
    </w:p>
    <w:p w:rsidR="00F92E17" w:rsidRDefault="00F92E17" w:rsidP="0066794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Расчетные задачи: </w:t>
      </w:r>
    </w:p>
    <w:p w:rsidR="00F92E17" w:rsidRDefault="00F92E17" w:rsidP="006679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1.Вычисление относительной молекулярной массы вещества по его формуле.</w:t>
      </w:r>
    </w:p>
    <w:p w:rsidR="00F92E17" w:rsidRDefault="00F92E17" w:rsidP="006679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2.Вычисление массовой доли элемента в химическом соединении.</w:t>
      </w:r>
    </w:p>
    <w:p w:rsidR="00F92E17" w:rsidRDefault="00F92E17" w:rsidP="006679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3.Установление простейшей формулы вещества по массовым долям элементов. </w:t>
      </w:r>
    </w:p>
    <w:p w:rsidR="00F92E17" w:rsidRDefault="00F92E17" w:rsidP="00EA2D8D">
      <w:pPr>
        <w:ind w:firstLine="708"/>
        <w:rPr>
          <w:b/>
          <w:sz w:val="24"/>
          <w:szCs w:val="24"/>
        </w:rPr>
      </w:pPr>
    </w:p>
    <w:p w:rsidR="00F92E17" w:rsidRDefault="00F92E17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1.  ПЕРВОНАЧАЛЬНЫЕ ХИМИЧЕСКИЕ ПОНЯТИЯ   (10 часов)</w:t>
      </w:r>
    </w:p>
    <w:p w:rsidR="00F92E17" w:rsidRDefault="00F92E17" w:rsidP="00EA2D8D">
      <w:pPr>
        <w:ind w:firstLine="720"/>
        <w:jc w:val="both"/>
        <w:rPr>
          <w:sz w:val="24"/>
          <w:szCs w:val="24"/>
        </w:rPr>
      </w:pPr>
    </w:p>
    <w:p w:rsidR="00F92E17" w:rsidRDefault="00F92E17" w:rsidP="00EA2D8D">
      <w:pPr>
        <w:ind w:firstLine="720"/>
        <w:jc w:val="both"/>
        <w:rPr>
          <w:sz w:val="24"/>
          <w:szCs w:val="24"/>
        </w:rPr>
      </w:pPr>
    </w:p>
    <w:p w:rsidR="00F92E17" w:rsidRDefault="00F92E17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Валентность химических элементов. Определение валентности элементов по формулам их соединений. Составление хи</w:t>
      </w:r>
      <w:r>
        <w:rPr>
          <w:sz w:val="24"/>
          <w:szCs w:val="24"/>
        </w:rPr>
        <w:softHyphen/>
        <w:t xml:space="preserve">мических формул по валентности. </w:t>
      </w:r>
    </w:p>
    <w:p w:rsidR="00F92E17" w:rsidRPr="00723380" w:rsidRDefault="00F92E17" w:rsidP="00EA2D8D">
      <w:pPr>
        <w:ind w:firstLine="720"/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Закон сохране</w:t>
      </w:r>
      <w:r>
        <w:rPr>
          <w:sz w:val="24"/>
          <w:szCs w:val="24"/>
        </w:rPr>
        <w:softHyphen/>
        <w:t>ния массы ве</w:t>
      </w:r>
      <w:r>
        <w:rPr>
          <w:sz w:val="24"/>
          <w:szCs w:val="24"/>
        </w:rPr>
        <w:softHyphen/>
        <w:t>ществ, его значе</w:t>
      </w:r>
      <w:r>
        <w:rPr>
          <w:sz w:val="24"/>
          <w:szCs w:val="24"/>
        </w:rPr>
        <w:softHyphen/>
        <w:t>ние. Химические уравнения. Классификация химических реакций по числу и составу исходных и полученных веществ. Жизнь и деятельность М.В. Ломоносова</w:t>
      </w:r>
      <w:r w:rsidRPr="00723380">
        <w:rPr>
          <w:color w:val="FF0000"/>
          <w:sz w:val="24"/>
          <w:szCs w:val="24"/>
        </w:rPr>
        <w:t xml:space="preserve">. 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Лабораторные опыты</w:t>
      </w:r>
    </w:p>
    <w:p w:rsidR="00F92E17" w:rsidRDefault="00F92E17" w:rsidP="00EA2D8D">
      <w:pPr>
        <w:ind w:left="1277"/>
        <w:jc w:val="both"/>
        <w:rPr>
          <w:sz w:val="24"/>
          <w:szCs w:val="24"/>
        </w:rPr>
      </w:pPr>
      <w:r>
        <w:rPr>
          <w:sz w:val="24"/>
          <w:szCs w:val="24"/>
        </w:rPr>
        <w:t>1.Разложение основного карбоната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). </w:t>
      </w:r>
    </w:p>
    <w:p w:rsidR="00F92E17" w:rsidRDefault="00F92E17" w:rsidP="00EA2D8D">
      <w:pPr>
        <w:ind w:left="127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2.Реакция замещения меди железом. 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1 </w:t>
      </w:r>
      <w:proofErr w:type="spellStart"/>
      <w:r>
        <w:rPr>
          <w:sz w:val="24"/>
          <w:szCs w:val="24"/>
        </w:rPr>
        <w:t>Шаростержневые</w:t>
      </w:r>
      <w:proofErr w:type="spellEnd"/>
      <w:r>
        <w:rPr>
          <w:sz w:val="24"/>
          <w:szCs w:val="24"/>
        </w:rPr>
        <w:t xml:space="preserve"> модели молекул метана, аммиака, воды, </w:t>
      </w:r>
      <w:proofErr w:type="spellStart"/>
      <w:r>
        <w:rPr>
          <w:sz w:val="24"/>
          <w:szCs w:val="24"/>
        </w:rPr>
        <w:t>хлороводорода</w:t>
      </w:r>
      <w:proofErr w:type="spellEnd"/>
      <w:r>
        <w:rPr>
          <w:sz w:val="24"/>
          <w:szCs w:val="24"/>
        </w:rPr>
        <w:t>, оксида углерода. Модели кристаллических решеток.</w:t>
      </w:r>
    </w:p>
    <w:p w:rsidR="00F92E17" w:rsidRDefault="00F92E17" w:rsidP="00EA2D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2 Опыты, подтверждающие закон сохранения массы веществ.</w:t>
      </w:r>
    </w:p>
    <w:p w:rsidR="00F92E17" w:rsidRDefault="00F92E17" w:rsidP="00EA2D8D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Расчетные задачи: </w:t>
      </w:r>
    </w:p>
    <w:p w:rsidR="00F92E17" w:rsidRDefault="00F92E17" w:rsidP="00EA2D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1.Вычисление относительной молекулярной массы вещества по его формуле.</w:t>
      </w:r>
    </w:p>
    <w:p w:rsidR="00F92E17" w:rsidRDefault="00F92E17" w:rsidP="00EA2D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2.Вычисление массовой доли элемента в химическом соединении.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3.Установление простейшей формулы вещества по массовым долям элементов. </w:t>
      </w:r>
    </w:p>
    <w:p w:rsidR="00F92E17" w:rsidRDefault="00F92E17" w:rsidP="00EA2D8D">
      <w:pPr>
        <w:ind w:left="1080"/>
        <w:jc w:val="both"/>
        <w:rPr>
          <w:sz w:val="24"/>
          <w:szCs w:val="24"/>
        </w:rPr>
      </w:pPr>
    </w:p>
    <w:p w:rsidR="00F92E17" w:rsidRDefault="00F92E17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Тема 2. КИСЛОРОД (6 часов)</w:t>
      </w:r>
    </w:p>
    <w:p w:rsidR="00F92E17" w:rsidRDefault="00F92E17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Кислород. Нахождение в природе. Физические и химические свойства кислорода. Получение, применение. Круговорот кислорода в природе. Горение. Оксиды. Воздух и его состав. Медленное окисление. Тепловой эффект химической ре</w:t>
      </w:r>
      <w:r>
        <w:rPr>
          <w:sz w:val="24"/>
          <w:szCs w:val="24"/>
        </w:rPr>
        <w:softHyphen/>
        <w:t>акции. Защита атмосферного воздуха от загрязнения.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Лабораторный опыт:</w:t>
      </w:r>
    </w:p>
    <w:p w:rsidR="00F92E17" w:rsidRDefault="00F92E17" w:rsidP="00EA2D8D">
      <w:pPr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Ознакомление с образцами оксидов.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1:</w:t>
      </w:r>
    </w:p>
    <w:p w:rsidR="00F92E17" w:rsidRDefault="00F92E17" w:rsidP="00EA2D8D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Получение и собирание кислорода.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F92E17" w:rsidRDefault="00F92E17" w:rsidP="00EA2D8D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Получение и собирание кислорода методом вытеснения воздуха и воды. Физические свойства кислорода.</w:t>
      </w:r>
    </w:p>
    <w:p w:rsidR="00F92E17" w:rsidRDefault="00F92E17" w:rsidP="00EA2D8D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Условия возникновения и прекращения горения.</w:t>
      </w:r>
    </w:p>
    <w:p w:rsidR="00F92E17" w:rsidRDefault="00F92E17" w:rsidP="00EA2D8D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Определение состава воздуха</w:t>
      </w:r>
      <w:r>
        <w:rPr>
          <w:b/>
          <w:sz w:val="24"/>
          <w:szCs w:val="24"/>
        </w:rPr>
        <w:t>.</w:t>
      </w:r>
    </w:p>
    <w:p w:rsidR="00F92E17" w:rsidRDefault="00F92E17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3. ВОДОРОД  (5 часов)</w:t>
      </w:r>
    </w:p>
    <w:p w:rsidR="00F92E17" w:rsidRDefault="00F92E17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Водород, его общая характеристика и нахождение в природе. Получение водорода в лаборатории и его физические свойства кислорода. Меры безопасности при работе с водородом. Химические свойства водорода. Применение водорода. 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Лабораторный опыт:</w:t>
      </w:r>
    </w:p>
    <w:p w:rsidR="00F92E17" w:rsidRDefault="00F92E17" w:rsidP="00EA2D8D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Получение и свойства водорода.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F92E17" w:rsidRDefault="00F92E17" w:rsidP="00EA2D8D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Получение водорода в аппарате </w:t>
      </w:r>
      <w:proofErr w:type="spellStart"/>
      <w:r>
        <w:rPr>
          <w:sz w:val="24"/>
          <w:szCs w:val="24"/>
        </w:rPr>
        <w:t>Киппа</w:t>
      </w:r>
      <w:proofErr w:type="spellEnd"/>
      <w:r>
        <w:rPr>
          <w:sz w:val="24"/>
          <w:szCs w:val="24"/>
        </w:rPr>
        <w:t>. Проверка водорода на чистоту. Горение водорода на воздухе  и в кислороде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F92E17" w:rsidRDefault="00F92E17" w:rsidP="00EA2D8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различных типов задач. </w:t>
      </w:r>
    </w:p>
    <w:p w:rsidR="00F92E17" w:rsidRDefault="00F92E17" w:rsidP="00EA2D8D">
      <w:pPr>
        <w:jc w:val="both"/>
        <w:rPr>
          <w:sz w:val="24"/>
          <w:szCs w:val="24"/>
        </w:rPr>
      </w:pPr>
    </w:p>
    <w:p w:rsidR="00F92E17" w:rsidRDefault="00F92E17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 4. РАСТВОРЫ. ВОДА.  (9 часов)</w:t>
      </w:r>
    </w:p>
    <w:p w:rsidR="00F92E17" w:rsidRDefault="00F92E17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Вода - раствори</w:t>
      </w:r>
      <w:r>
        <w:rPr>
          <w:sz w:val="24"/>
          <w:szCs w:val="24"/>
        </w:rPr>
        <w:softHyphen/>
        <w:t xml:space="preserve">тель. Растворимость веществ в воде. Определение массовой доля растворенного вещества. Вода. Методы определения состава воды – анализ и синтез. Физические и химические свойства воды. Вода в природе и способы ее очистки. Круговорот воды в природе. 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2.</w:t>
      </w:r>
    </w:p>
    <w:p w:rsidR="00F92E17" w:rsidRDefault="00F92E17" w:rsidP="00EA2D8D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Приготовление растворов солей с определенной массовой долей растворенного вещества.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F92E17" w:rsidRDefault="00F92E17" w:rsidP="00EA2D8D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воды. Синтез воды</w:t>
      </w:r>
    </w:p>
    <w:p w:rsidR="00F92E17" w:rsidRDefault="00F92E17" w:rsidP="00EA2D8D">
      <w:pPr>
        <w:numPr>
          <w:ilvl w:val="0"/>
          <w:numId w:val="25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Взаимодействие воды с натрием, кальцием, магнием, оксидом кальция, оксидом углерода, оксидом фосфора и испытание полученных растворов индикатором.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F92E17" w:rsidRDefault="00F92E17" w:rsidP="00EA2D8D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Нахождение массовой доли растворенного вещества в растворе.</w:t>
      </w:r>
    </w:p>
    <w:p w:rsidR="00F92E17" w:rsidRDefault="00F92E17" w:rsidP="00EA2D8D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Вычисление массы растворенного вещества и воды для приготовления раствора определенной концентрации. </w:t>
      </w:r>
    </w:p>
    <w:p w:rsidR="00F92E17" w:rsidRDefault="00F92E17" w:rsidP="00EA2D8D">
      <w:pPr>
        <w:jc w:val="both"/>
        <w:rPr>
          <w:sz w:val="24"/>
          <w:szCs w:val="24"/>
        </w:rPr>
      </w:pPr>
    </w:p>
    <w:p w:rsidR="00F92E17" w:rsidRDefault="00F92E17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Тема 5.КОЛЛИЧЕСТВЕННЫЕ ОТНОШЕНИЯ В ХИМИИ.(12часов)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Моль - единица количества веще</w:t>
      </w:r>
      <w:r>
        <w:rPr>
          <w:sz w:val="24"/>
          <w:szCs w:val="24"/>
        </w:rPr>
        <w:softHyphen/>
        <w:t xml:space="preserve">ства. Молярная масса. Вычисления по химическим формулам. </w:t>
      </w:r>
    </w:p>
    <w:p w:rsidR="00F92E17" w:rsidRDefault="00F92E17" w:rsidP="00EA2D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Закон Авогадро. Молярный объем газов. Относительная плотность газов. Объемные отношения газов при химических реакциях.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Расчетные задачи: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Объемные отношения газов при химических реакциях. </w:t>
      </w:r>
    </w:p>
    <w:p w:rsidR="00F92E17" w:rsidRDefault="00F92E17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Расчеты по химическим формулам</w:t>
      </w:r>
    </w:p>
    <w:p w:rsidR="00F92E17" w:rsidRDefault="00F92E17" w:rsidP="00EA2D8D">
      <w:pPr>
        <w:jc w:val="both"/>
        <w:rPr>
          <w:sz w:val="24"/>
          <w:szCs w:val="24"/>
        </w:rPr>
      </w:pPr>
    </w:p>
    <w:p w:rsidR="00F92E17" w:rsidRDefault="00F92E17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6. ОСНОВНЫЕ КЛАССЫ НЕОРГАНИЧЕСКИХ СОЕДИНЕНИЙ  (29 часов)</w:t>
      </w:r>
    </w:p>
    <w:p w:rsidR="00F92E17" w:rsidRDefault="00F92E17" w:rsidP="00EA2D8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Оксиды.</w:t>
      </w:r>
      <w:r>
        <w:rPr>
          <w:sz w:val="24"/>
          <w:szCs w:val="24"/>
        </w:rPr>
        <w:t xml:space="preserve"> Классификация. Основные и кислотные оксиды. Номенклатура. Физические и химические свойства. Получение. Применение.</w:t>
      </w:r>
    </w:p>
    <w:p w:rsidR="00F92E17" w:rsidRDefault="00F92E17" w:rsidP="00EA2D8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Основания</w:t>
      </w:r>
      <w:r>
        <w:rPr>
          <w:sz w:val="24"/>
          <w:szCs w:val="24"/>
        </w:rPr>
        <w:t xml:space="preserve">. Классификация. Номенклатура. Физические и химические  свойства. Реакция нейтрализации. Получение. Применение. </w:t>
      </w:r>
    </w:p>
    <w:p w:rsidR="00F92E17" w:rsidRDefault="00F92E17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Кислоты</w:t>
      </w:r>
      <w:r>
        <w:rPr>
          <w:sz w:val="24"/>
          <w:szCs w:val="24"/>
        </w:rPr>
        <w:t xml:space="preserve">. Классификация. Номенклатура. Физические и химические свойства. </w:t>
      </w:r>
      <w:proofErr w:type="spellStart"/>
      <w:r>
        <w:rPr>
          <w:sz w:val="24"/>
          <w:szCs w:val="24"/>
        </w:rPr>
        <w:t>Вытеснительный</w:t>
      </w:r>
      <w:proofErr w:type="spellEnd"/>
      <w:r>
        <w:rPr>
          <w:sz w:val="24"/>
          <w:szCs w:val="24"/>
        </w:rPr>
        <w:t xml:space="preserve"> ряд металлов. Применение. </w:t>
      </w:r>
    </w:p>
    <w:p w:rsidR="00F92E17" w:rsidRDefault="00F92E17" w:rsidP="00EA2D8D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Соли. К</w:t>
      </w:r>
      <w:r>
        <w:rPr>
          <w:sz w:val="24"/>
          <w:szCs w:val="24"/>
        </w:rPr>
        <w:t>лассификация. Номенклатура. Физические и химические свойства солей. Способы получения солей.</w:t>
      </w:r>
    </w:p>
    <w:p w:rsidR="00F92E17" w:rsidRDefault="00F92E17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Генетическая связь между основными классами неорганических соединений.</w:t>
      </w:r>
    </w:p>
    <w:p w:rsidR="00F92E17" w:rsidRDefault="00F92E17" w:rsidP="00EA2D8D">
      <w:pPr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Лабораторные опыты:</w:t>
      </w:r>
    </w:p>
    <w:p w:rsidR="00F92E17" w:rsidRDefault="00F92E17" w:rsidP="00EA2D8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Свойства растворимых и нерастворимых оснований. </w:t>
      </w:r>
    </w:p>
    <w:p w:rsidR="00F92E17" w:rsidRDefault="00F92E17" w:rsidP="00EA2D8D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щелочей с кислотами, нерастворенных оснований с кислотами. Разложение гидроксида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при нагревании. </w:t>
      </w:r>
    </w:p>
    <w:p w:rsidR="00F92E17" w:rsidRDefault="00F92E17" w:rsidP="00EA2D8D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гидроксида цинка с растворами кислот и оснований.</w:t>
      </w:r>
    </w:p>
    <w:p w:rsidR="00F92E17" w:rsidRDefault="00F92E17" w:rsidP="00EA2D8D">
      <w:pPr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Действие кислот на индикаторы, взаимодействие кислот с металлами, взаимодействие кислот с оксидами металлов.</w:t>
      </w:r>
    </w:p>
    <w:p w:rsidR="00F92E17" w:rsidRDefault="00F92E17" w:rsidP="00EA2D8D">
      <w:pPr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3.</w:t>
      </w:r>
    </w:p>
    <w:p w:rsidR="00F92E17" w:rsidRDefault="00F92E17" w:rsidP="00EA2D8D">
      <w:pPr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Решение экспериментальных задач по теме «Важнейшие классы неорганических соединений.»</w:t>
      </w:r>
    </w:p>
    <w:p w:rsidR="00F92E17" w:rsidRDefault="00F92E17" w:rsidP="00EA2D8D">
      <w:pPr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F92E17" w:rsidRDefault="00F92E17" w:rsidP="00EA2D8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Образцы  оксидов.</w:t>
      </w:r>
    </w:p>
    <w:p w:rsidR="00F92E17" w:rsidRDefault="00F92E17" w:rsidP="00EA2D8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Образцы  оснований. </w:t>
      </w:r>
    </w:p>
    <w:p w:rsidR="00F92E17" w:rsidRDefault="00F92E17" w:rsidP="00EA2D8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Образцы кислот.</w:t>
      </w:r>
    </w:p>
    <w:p w:rsidR="00F92E17" w:rsidRDefault="00F92E17" w:rsidP="00EA2D8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Образцы солей.</w:t>
      </w:r>
    </w:p>
    <w:p w:rsidR="00F92E17" w:rsidRDefault="00F92E17" w:rsidP="00742AB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F92E17" w:rsidRDefault="00F92E17" w:rsidP="00742AB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различных типов задач. </w:t>
      </w:r>
    </w:p>
    <w:p w:rsidR="00F92E17" w:rsidRDefault="00F92E17" w:rsidP="00742AB8">
      <w:pPr>
        <w:jc w:val="both"/>
        <w:rPr>
          <w:sz w:val="24"/>
          <w:szCs w:val="24"/>
        </w:rPr>
      </w:pPr>
    </w:p>
    <w:p w:rsidR="00F92E17" w:rsidRDefault="00F92E17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7. ПЕРИОДИЧЕСКИЙ ЗАКОН И ПЕРИОДИЧЕСКАЯ СИСТЕМА ХИМИЧЕСКИХ</w:t>
      </w:r>
    </w:p>
    <w:p w:rsidR="00F92E17" w:rsidRDefault="00F92E17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ЭЛЕМЕНТОВ Д.И.МЕНДЕЛЕЕВА. СТРОЕНИЕ АТОМА  (10 часов)</w:t>
      </w:r>
    </w:p>
    <w:p w:rsidR="00F92E17" w:rsidRDefault="00F92E17" w:rsidP="00EA2D8D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Первые попытки классификации химических элементов. Понятие о группах сходных элементов. Периодический закон Д.И.Менделеева. Периодическая таблица химических элементов. Группы и периоды. Значение периодического закона. Жизнь и деятельность Д.И. Менделеева.</w:t>
      </w:r>
    </w:p>
    <w:p w:rsidR="00F92E17" w:rsidRDefault="00F92E17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Строение атома.</w:t>
      </w:r>
      <w:r>
        <w:rPr>
          <w:sz w:val="24"/>
          <w:szCs w:val="24"/>
        </w:rPr>
        <w:t xml:space="preserve"> Состав атомных ядер. Электроны. Изотопы. Строение электронных оболочек атомов первых 20 элементов </w:t>
      </w:r>
      <w:r>
        <w:rPr>
          <w:sz w:val="24"/>
          <w:szCs w:val="24"/>
        </w:rPr>
        <w:lastRenderedPageBreak/>
        <w:t>периодической системы Д.И. Менделеева.</w:t>
      </w:r>
    </w:p>
    <w:p w:rsidR="00F92E17" w:rsidRDefault="00F92E17" w:rsidP="00EA2D8D">
      <w:pPr>
        <w:ind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Лабораторный опыт: </w:t>
      </w:r>
    </w:p>
    <w:p w:rsidR="00F92E17" w:rsidRDefault="00F92E17" w:rsidP="00EA2D8D">
      <w:pPr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Взаимодействие гидроксида цинка с растворами кислот и щелочей. </w:t>
      </w:r>
    </w:p>
    <w:p w:rsidR="00F92E17" w:rsidRDefault="00F92E17" w:rsidP="00EA2D8D">
      <w:pPr>
        <w:jc w:val="center"/>
        <w:rPr>
          <w:b/>
          <w:sz w:val="24"/>
          <w:szCs w:val="24"/>
        </w:rPr>
      </w:pPr>
    </w:p>
    <w:p w:rsidR="00F92E17" w:rsidRDefault="00F92E17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8.  ХИМИЧЕСКАЯ СВЯЗЬ. СТРОЕНИЕ ВЕЩЕСТВА (11 часов)</w:t>
      </w:r>
    </w:p>
    <w:p w:rsidR="00F92E17" w:rsidRDefault="00F92E17" w:rsidP="00EA2D8D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Электроотрицательность</w:t>
      </w:r>
      <w:proofErr w:type="spellEnd"/>
      <w:r>
        <w:rPr>
          <w:sz w:val="24"/>
          <w:szCs w:val="24"/>
        </w:rPr>
        <w:t xml:space="preserve"> химических элементов. Ковалентная связь. Полярная и неполярная ковалентная связь. Ионная связь. Валентность элементов в свете электронной теории. Степень окисления. Правила вычисления степени окисления элементов. Окислительно-восстановительные реакции.</w:t>
      </w:r>
    </w:p>
    <w:p w:rsidR="00F92E17" w:rsidRDefault="00F92E17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</w:p>
    <w:p w:rsidR="00F92E17" w:rsidRDefault="00F92E17" w:rsidP="00EA2D8D">
      <w:pPr>
        <w:rPr>
          <w:sz w:val="24"/>
          <w:szCs w:val="24"/>
        </w:rPr>
      </w:pPr>
      <w:r>
        <w:rPr>
          <w:b/>
          <w:i/>
          <w:sz w:val="24"/>
          <w:szCs w:val="24"/>
        </w:rPr>
        <w:t>Демонстрация:</w:t>
      </w:r>
    </w:p>
    <w:p w:rsidR="00F92E17" w:rsidRDefault="00F92E17" w:rsidP="00EA2D8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Модели кристаллических решеток поваренной соли, алмаза, оксида углерода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) или йода. </w:t>
      </w:r>
    </w:p>
    <w:p w:rsidR="00F92E17" w:rsidRDefault="00F92E17" w:rsidP="00EA2D8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Примеры простых и сложных веществ в разных агрегатных состояниях</w:t>
      </w:r>
    </w:p>
    <w:p w:rsidR="00F92E17" w:rsidRDefault="00F92E17" w:rsidP="00EA2D8D">
      <w:pPr>
        <w:rPr>
          <w:sz w:val="24"/>
          <w:szCs w:val="24"/>
        </w:rPr>
      </w:pPr>
    </w:p>
    <w:p w:rsidR="00F92E17" w:rsidRDefault="00F92E17" w:rsidP="00EA2D8D">
      <w:pPr>
        <w:ind w:left="360"/>
        <w:jc w:val="center"/>
        <w:rPr>
          <w:b/>
          <w:sz w:val="24"/>
          <w:szCs w:val="24"/>
        </w:rPr>
      </w:pPr>
    </w:p>
    <w:p w:rsidR="00F92E17" w:rsidRDefault="0094507E" w:rsidP="00EA2D8D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ПОВТОРЕНИЕ, ОБОБЩЕНИЕ (4час</w:t>
      </w:r>
      <w:r w:rsidR="00F92E17">
        <w:rPr>
          <w:b/>
          <w:sz w:val="24"/>
          <w:szCs w:val="24"/>
        </w:rPr>
        <w:t>ов)</w:t>
      </w:r>
    </w:p>
    <w:p w:rsidR="00F92E17" w:rsidRDefault="00F92E17" w:rsidP="00EA2D8D">
      <w:pPr>
        <w:ind w:left="-57" w:right="-57" w:firstLine="777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Решение задач за курс 8 класса</w:t>
      </w:r>
    </w:p>
    <w:p w:rsidR="00F92E17" w:rsidRDefault="00F92E17" w:rsidP="00EA2D8D">
      <w:pPr>
        <w:ind w:left="360"/>
        <w:jc w:val="center"/>
        <w:rPr>
          <w:b/>
          <w:sz w:val="24"/>
          <w:szCs w:val="24"/>
        </w:rPr>
      </w:pPr>
    </w:p>
    <w:p w:rsidR="00F92E17" w:rsidRDefault="00F92E17" w:rsidP="00EA2D8D">
      <w:pPr>
        <w:shd w:val="clear" w:color="auto" w:fill="FFFFFF"/>
        <w:ind w:left="7" w:firstLine="562"/>
        <w:jc w:val="both"/>
        <w:rPr>
          <w:spacing w:val="-9"/>
          <w:sz w:val="24"/>
          <w:szCs w:val="24"/>
        </w:rPr>
      </w:pPr>
    </w:p>
    <w:p w:rsidR="00F92E17" w:rsidRDefault="00F92E17" w:rsidP="00EA2D8D">
      <w:pPr>
        <w:jc w:val="center"/>
        <w:rPr>
          <w:b/>
          <w:i/>
          <w:sz w:val="24"/>
          <w:szCs w:val="24"/>
        </w:rPr>
      </w:pPr>
    </w:p>
    <w:p w:rsidR="00F92E17" w:rsidRDefault="00F92E17" w:rsidP="00EA2D8D">
      <w:pPr>
        <w:spacing w:line="100" w:lineRule="atLeast"/>
        <w:ind w:firstLine="709"/>
        <w:jc w:val="center"/>
        <w:rPr>
          <w:b/>
          <w:i/>
          <w:sz w:val="24"/>
          <w:szCs w:val="24"/>
        </w:rPr>
      </w:pPr>
    </w:p>
    <w:p w:rsidR="00F92E17" w:rsidRDefault="00F92E17" w:rsidP="00EA2D8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Критерии оценивания устных ответов и письменных работ по химии.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обучения химии должны соответствовать об</w:t>
      </w:r>
      <w:r>
        <w:rPr>
          <w:color w:val="000000"/>
          <w:sz w:val="24"/>
          <w:szCs w:val="24"/>
        </w:rPr>
        <w:softHyphen/>
        <w:t>щим задачам предмета и требованиям к его усвоению.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</w:t>
      </w:r>
      <w:r>
        <w:rPr>
          <w:color w:val="000000"/>
          <w:sz w:val="24"/>
          <w:szCs w:val="24"/>
        </w:rPr>
        <w:softHyphen/>
        <w:t>ные показатели ответов: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глубина (соответствие изученным теоретическим обоб</w:t>
      </w:r>
      <w:r>
        <w:rPr>
          <w:color w:val="000000"/>
          <w:sz w:val="24"/>
          <w:szCs w:val="24"/>
        </w:rPr>
        <w:softHyphen/>
        <w:t>щениям);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•осознанность (соответствие требуемым в программе уме</w:t>
      </w:r>
      <w:r>
        <w:rPr>
          <w:color w:val="000000"/>
          <w:sz w:val="24"/>
          <w:szCs w:val="24"/>
        </w:rPr>
        <w:softHyphen/>
        <w:t>ниям применять полученную информацию);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•полнота (соответствие объему программы и информа</w:t>
      </w:r>
      <w:r>
        <w:rPr>
          <w:color w:val="000000"/>
          <w:sz w:val="24"/>
          <w:szCs w:val="24"/>
        </w:rPr>
        <w:softHyphen/>
        <w:t>ции учебника).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оценке учитываются число и характер ошибок (су</w:t>
      </w:r>
      <w:r>
        <w:rPr>
          <w:color w:val="000000"/>
          <w:sz w:val="24"/>
          <w:szCs w:val="24"/>
        </w:rPr>
        <w:softHyphen/>
        <w:t>щественные или несущественные).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Существенные ошибки связаны с недостаточной глуби</w:t>
      </w:r>
      <w:r>
        <w:rPr>
          <w:color w:val="000000"/>
          <w:sz w:val="24"/>
          <w:szCs w:val="24"/>
        </w:rPr>
        <w:softHyphen/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 правило и т.д. или ученик не смог применить теоретические  знания для объяснения и предсказания  явлений, установлении причинно-следственных связей, сравнения и класси</w:t>
      </w:r>
      <w:r>
        <w:rPr>
          <w:color w:val="000000"/>
          <w:sz w:val="24"/>
          <w:szCs w:val="24"/>
        </w:rPr>
        <w:softHyphen/>
        <w:t>фикации явлений и т. п.).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Несущественные ошибки определяются неполнотой от</w:t>
      </w:r>
      <w:r>
        <w:rPr>
          <w:color w:val="000000"/>
          <w:sz w:val="24"/>
          <w:szCs w:val="24"/>
        </w:rPr>
        <w:softHyphen/>
        <w:t>вета (например, упущение из вида какого-либо нехарак</w:t>
      </w:r>
      <w:r>
        <w:rPr>
          <w:color w:val="000000"/>
          <w:sz w:val="24"/>
          <w:szCs w:val="24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>
        <w:rPr>
          <w:color w:val="000000"/>
          <w:sz w:val="24"/>
          <w:szCs w:val="24"/>
        </w:rPr>
        <w:softHyphen/>
        <w:t xml:space="preserve">тельности (например, на два и более </w:t>
      </w:r>
      <w:r>
        <w:rPr>
          <w:color w:val="000000"/>
          <w:sz w:val="24"/>
          <w:szCs w:val="24"/>
        </w:rPr>
        <w:lastRenderedPageBreak/>
        <w:t>уравнений реакций в полном ионном виде допущена одна ошибка в обозначении заряда иона).</w:t>
      </w:r>
    </w:p>
    <w:p w:rsidR="00F92E17" w:rsidRDefault="00F92E17" w:rsidP="00EA2D8D">
      <w:pPr>
        <w:shd w:val="clear" w:color="auto" w:fill="FFFFFF"/>
        <w:ind w:firstLine="540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F92E17" w:rsidRDefault="00F92E17" w:rsidP="00EA2D8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Оценка устного ответа</w:t>
      </w:r>
    </w:p>
    <w:p w:rsidR="00F92E17" w:rsidRDefault="00F92E17" w:rsidP="00EA2D8D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«5»:</w:t>
      </w:r>
    </w:p>
    <w:p w:rsidR="00F92E17" w:rsidRDefault="00F92E17" w:rsidP="00EA2D8D">
      <w:pPr>
        <w:shd w:val="clear" w:color="auto" w:fill="FFFFFF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ответ полный и правильный на основании изученных теорий;</w:t>
      </w:r>
    </w:p>
    <w:p w:rsidR="00F92E17" w:rsidRDefault="00F92E17" w:rsidP="00EA2D8D">
      <w:pPr>
        <w:shd w:val="clear" w:color="auto" w:fill="FFFFFF"/>
        <w:ind w:left="720" w:hanging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материал изложен в определенной логической последо</w:t>
      </w:r>
      <w:r>
        <w:rPr>
          <w:color w:val="000000"/>
          <w:sz w:val="24"/>
          <w:szCs w:val="24"/>
        </w:rPr>
        <w:softHyphen/>
        <w:t>вательности, литературным  языком;</w:t>
      </w:r>
    </w:p>
    <w:p w:rsidR="00F92E17" w:rsidRDefault="00F92E17" w:rsidP="00EA2D8D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ответ самостоятельный.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«4»: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ответ полный и правильный на основании изученных теорий;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материал изложен в определенной логической последо</w:t>
      </w:r>
      <w:r>
        <w:rPr>
          <w:color w:val="000000"/>
          <w:sz w:val="24"/>
          <w:szCs w:val="24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«3»: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ответ полный, но при этом допущена существенная ошибка или ответ неполный, несвязный.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Оценка «2»:                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при ответе обнаружено непонимание учащимся основ</w:t>
      </w:r>
      <w:r>
        <w:rPr>
          <w:color w:val="000000"/>
          <w:sz w:val="24"/>
          <w:szCs w:val="24"/>
        </w:rPr>
        <w:softHyphen/>
        <w:t>ного содержания учебного материала или допущены су</w:t>
      </w:r>
      <w:r>
        <w:rPr>
          <w:color w:val="000000"/>
          <w:sz w:val="24"/>
          <w:szCs w:val="24"/>
        </w:rPr>
        <w:softHyphen/>
        <w:t>щественные ошибки, которые учащийся не может испра</w:t>
      </w:r>
      <w:r>
        <w:rPr>
          <w:color w:val="000000"/>
          <w:sz w:val="24"/>
          <w:szCs w:val="24"/>
        </w:rPr>
        <w:softHyphen/>
        <w:t>вить при наводящих вопросах учителя.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«1»:</w:t>
      </w:r>
    </w:p>
    <w:p w:rsidR="00F92E17" w:rsidRDefault="00F92E17" w:rsidP="00EA2D8D">
      <w:pPr>
        <w:shd w:val="clear" w:color="auto" w:fill="FFFFFF"/>
        <w:ind w:firstLine="540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• отсутствие ответа.           </w:t>
      </w:r>
    </w:p>
    <w:p w:rsidR="00F92E17" w:rsidRDefault="00F92E17" w:rsidP="00EA2D8D">
      <w:pPr>
        <w:shd w:val="clear" w:color="auto" w:fill="FFFFFF"/>
        <w:ind w:firstLine="540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Оценка </w:t>
      </w:r>
      <w:r>
        <w:rPr>
          <w:b/>
          <w:color w:val="000000"/>
          <w:sz w:val="24"/>
          <w:szCs w:val="24"/>
          <w:u w:val="single"/>
        </w:rPr>
        <w:t>письменных работ</w:t>
      </w:r>
    </w:p>
    <w:p w:rsidR="00F92E17" w:rsidRDefault="00F92E17" w:rsidP="00EA2D8D">
      <w:pPr>
        <w:widowControl/>
        <w:numPr>
          <w:ilvl w:val="0"/>
          <w:numId w:val="5"/>
        </w:num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Оценка </w:t>
      </w:r>
      <w:r>
        <w:rPr>
          <w:b/>
          <w:i/>
          <w:color w:val="000000"/>
          <w:sz w:val="24"/>
          <w:szCs w:val="24"/>
        </w:rPr>
        <w:t xml:space="preserve">экспериментальных </w:t>
      </w:r>
      <w:r>
        <w:rPr>
          <w:b/>
          <w:bCs/>
          <w:i/>
          <w:color w:val="000000"/>
          <w:sz w:val="24"/>
          <w:szCs w:val="24"/>
        </w:rPr>
        <w:t>умений</w:t>
      </w:r>
    </w:p>
    <w:p w:rsidR="00F92E17" w:rsidRDefault="00F92E17" w:rsidP="00EA2D8D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ставится на основании наблюдения за учащи</w:t>
      </w:r>
      <w:r>
        <w:rPr>
          <w:color w:val="000000"/>
          <w:sz w:val="24"/>
          <w:szCs w:val="24"/>
        </w:rPr>
        <w:softHyphen/>
        <w:t>мися и письменного отчета за работу.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«5»</w:t>
      </w:r>
      <w:r>
        <w:rPr>
          <w:color w:val="000000"/>
          <w:sz w:val="24"/>
          <w:szCs w:val="24"/>
        </w:rPr>
        <w:t>: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работа выполнена полностью и правильно, сделаны пра</w:t>
      </w:r>
      <w:r>
        <w:rPr>
          <w:color w:val="000000"/>
          <w:sz w:val="24"/>
          <w:szCs w:val="24"/>
        </w:rPr>
        <w:softHyphen/>
        <w:t>вильные наблюдения и выводы;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эксперимент осуществлен по плану с учетом техники безопасности и правил работы с веществами и оборудова</w:t>
      </w:r>
      <w:r>
        <w:rPr>
          <w:color w:val="000000"/>
          <w:sz w:val="24"/>
          <w:szCs w:val="24"/>
        </w:rPr>
        <w:softHyphen/>
        <w:t>нием;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проявлены   организационно-трудовые  умения   (поддерживаются чистота рабочего места и порядок на столе, эко</w:t>
      </w:r>
      <w:r>
        <w:rPr>
          <w:color w:val="000000"/>
          <w:sz w:val="24"/>
          <w:szCs w:val="24"/>
        </w:rPr>
        <w:softHyphen/>
        <w:t>номно используются реактивы).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«4»</w:t>
      </w:r>
      <w:r>
        <w:rPr>
          <w:color w:val="000000"/>
          <w:sz w:val="24"/>
          <w:szCs w:val="24"/>
        </w:rPr>
        <w:t>: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работа выполнена правильно, сделаны правильные на</w:t>
      </w:r>
      <w:r>
        <w:rPr>
          <w:color w:val="000000"/>
          <w:sz w:val="24"/>
          <w:szCs w:val="24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>
        <w:rPr>
          <w:color w:val="000000"/>
          <w:sz w:val="24"/>
          <w:szCs w:val="24"/>
        </w:rPr>
        <w:softHyphen/>
        <w:t>боте с веществами и оборудованием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«3»</w:t>
      </w:r>
      <w:r>
        <w:rPr>
          <w:color w:val="000000"/>
          <w:sz w:val="24"/>
          <w:szCs w:val="24"/>
        </w:rPr>
        <w:t>: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>
        <w:rPr>
          <w:color w:val="000000"/>
          <w:sz w:val="24"/>
          <w:szCs w:val="24"/>
        </w:rPr>
        <w:softHyphen/>
        <w:t>дованием,  которая  исправляется  по требованию учителя.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«2»: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• допущены две (и более) существенные ошибки в ходе эксперимента, в объяснении, в оформлении работы, в со</w:t>
      </w:r>
      <w:r>
        <w:rPr>
          <w:color w:val="000000"/>
          <w:sz w:val="24"/>
          <w:szCs w:val="24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«1»:</w:t>
      </w:r>
    </w:p>
    <w:p w:rsidR="00F92E17" w:rsidRDefault="00F92E17" w:rsidP="00EA2D8D">
      <w:pPr>
        <w:shd w:val="clear" w:color="auto" w:fill="FFFFFF"/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работа не выполнена, у учащегося отсутствуют экспе</w:t>
      </w:r>
      <w:r>
        <w:rPr>
          <w:color w:val="000000"/>
          <w:sz w:val="24"/>
          <w:szCs w:val="24"/>
        </w:rPr>
        <w:softHyphen/>
        <w:t>риментальные умения.</w:t>
      </w:r>
    </w:p>
    <w:p w:rsidR="00F92E17" w:rsidRDefault="00F92E17" w:rsidP="00EA2D8D">
      <w:pPr>
        <w:widowControl/>
        <w:numPr>
          <w:ilvl w:val="0"/>
          <w:numId w:val="5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Оценка умений </w:t>
      </w:r>
      <w:r>
        <w:rPr>
          <w:b/>
          <w:bCs/>
          <w:i/>
          <w:color w:val="000000"/>
          <w:sz w:val="24"/>
          <w:szCs w:val="24"/>
        </w:rPr>
        <w:t xml:space="preserve">решать </w:t>
      </w:r>
      <w:r>
        <w:rPr>
          <w:b/>
          <w:i/>
          <w:color w:val="000000"/>
          <w:sz w:val="24"/>
          <w:szCs w:val="24"/>
        </w:rPr>
        <w:t>экспериментальные задачи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«5»: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план решения составлен правильно;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правильно осуществлен подбор химических реактивов и оборудования;</w:t>
      </w:r>
    </w:p>
    <w:p w:rsidR="00F92E17" w:rsidRDefault="00F92E17" w:rsidP="00EA2D8D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дано полное объяснение и сделаны выводы.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«4»: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план решения составлен правильно;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правильно осуществлен подбор химических реактивом и оборудования, при этом допущено не более двух несущест</w:t>
      </w:r>
      <w:r>
        <w:rPr>
          <w:color w:val="000000"/>
          <w:sz w:val="24"/>
          <w:szCs w:val="24"/>
        </w:rPr>
        <w:softHyphen/>
        <w:t>венных ошибок в объяснении и выводах.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«3»: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план решения составлен правильно;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«2»: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допущены две (и более) ошибки в плане решения, в подборе химических реактивов и оборудования, в объясне</w:t>
      </w:r>
      <w:r>
        <w:rPr>
          <w:color w:val="000000"/>
          <w:sz w:val="24"/>
          <w:szCs w:val="24"/>
        </w:rPr>
        <w:softHyphen/>
        <w:t>нии и выводах.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Оценка « 1 </w:t>
      </w:r>
      <w:r>
        <w:rPr>
          <w:b/>
          <w:i/>
          <w:iCs/>
          <w:color w:val="000000"/>
          <w:sz w:val="24"/>
          <w:szCs w:val="24"/>
        </w:rPr>
        <w:t>»:</w:t>
      </w:r>
    </w:p>
    <w:p w:rsidR="00F92E17" w:rsidRDefault="00F92E17" w:rsidP="00EA2D8D">
      <w:pPr>
        <w:shd w:val="clear" w:color="auto" w:fill="FFFFFF"/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задача не решена.</w:t>
      </w:r>
    </w:p>
    <w:p w:rsidR="00F92E17" w:rsidRDefault="00F92E17" w:rsidP="00EA2D8D">
      <w:pPr>
        <w:widowControl/>
        <w:numPr>
          <w:ilvl w:val="0"/>
          <w:numId w:val="5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Оценка умений </w:t>
      </w:r>
      <w:r>
        <w:rPr>
          <w:b/>
          <w:bCs/>
          <w:i/>
          <w:color w:val="000000"/>
          <w:sz w:val="24"/>
          <w:szCs w:val="24"/>
        </w:rPr>
        <w:t xml:space="preserve">решать </w:t>
      </w:r>
      <w:r>
        <w:rPr>
          <w:b/>
          <w:i/>
          <w:color w:val="000000"/>
          <w:sz w:val="24"/>
          <w:szCs w:val="24"/>
        </w:rPr>
        <w:t xml:space="preserve">расчетные </w:t>
      </w:r>
      <w:r>
        <w:rPr>
          <w:b/>
          <w:bCs/>
          <w:i/>
          <w:color w:val="000000"/>
          <w:sz w:val="24"/>
          <w:szCs w:val="24"/>
        </w:rPr>
        <w:t>задачи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«5»: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в логическом рассуждении и решении нет ошибок, за</w:t>
      </w:r>
      <w:r>
        <w:rPr>
          <w:color w:val="000000"/>
          <w:sz w:val="24"/>
          <w:szCs w:val="24"/>
        </w:rPr>
        <w:softHyphen/>
        <w:t>дача решена рациональным способом.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«4»: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•в логическом  рассуждении и решении нет существен</w:t>
      </w:r>
      <w:r>
        <w:rPr>
          <w:color w:val="000000"/>
          <w:sz w:val="24"/>
          <w:szCs w:val="24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«3»: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•в логическом  рассуждении нет существенных ошибок, но допущена существенная ошибка в математических расчетах. 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«2»:</w:t>
      </w:r>
    </w:p>
    <w:p w:rsidR="00F92E17" w:rsidRDefault="00F92E17" w:rsidP="00EA2D8D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•имеются существенные ошибки в логическом  рассужде</w:t>
      </w:r>
      <w:r>
        <w:rPr>
          <w:color w:val="000000"/>
          <w:sz w:val="24"/>
          <w:szCs w:val="24"/>
        </w:rPr>
        <w:softHyphen/>
        <w:t>нии и в решении.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Оценка «1»: </w:t>
      </w:r>
    </w:p>
    <w:p w:rsidR="00F92E17" w:rsidRDefault="00F92E17" w:rsidP="00EA2D8D">
      <w:pPr>
        <w:shd w:val="clear" w:color="auto" w:fill="FFFFFF"/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•отсутствие ответа на задание.</w:t>
      </w:r>
    </w:p>
    <w:p w:rsidR="00F92E17" w:rsidRDefault="00F92E17" w:rsidP="00EA2D8D">
      <w:pPr>
        <w:widowControl/>
        <w:numPr>
          <w:ilvl w:val="0"/>
          <w:numId w:val="5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Оценка письменных </w:t>
      </w:r>
      <w:r>
        <w:rPr>
          <w:b/>
          <w:bCs/>
          <w:i/>
          <w:color w:val="000000"/>
          <w:sz w:val="24"/>
          <w:szCs w:val="24"/>
        </w:rPr>
        <w:t>контрольных работ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«5»:</w:t>
      </w:r>
    </w:p>
    <w:p w:rsidR="00F92E17" w:rsidRDefault="00F92E17" w:rsidP="00EA2D8D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•ответ полный и правильный, возможна несущественная ошибка.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«4»:</w:t>
      </w:r>
    </w:p>
    <w:p w:rsidR="00F92E17" w:rsidRDefault="00F92E17" w:rsidP="00EA2D8D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•ответ неполный или допущено не более двух несущест</w:t>
      </w:r>
      <w:r>
        <w:rPr>
          <w:color w:val="000000"/>
          <w:sz w:val="24"/>
          <w:szCs w:val="24"/>
        </w:rPr>
        <w:softHyphen/>
        <w:t>венных ошибок.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«3»: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•работа выполнена не менее чем наполовину, допущена одна существенная ошибка и при этом две-три несущест</w:t>
      </w:r>
      <w:r>
        <w:rPr>
          <w:color w:val="000000"/>
          <w:sz w:val="24"/>
          <w:szCs w:val="24"/>
        </w:rPr>
        <w:softHyphen/>
        <w:t>венные.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«2»:</w:t>
      </w:r>
    </w:p>
    <w:p w:rsidR="00F92E17" w:rsidRDefault="00F92E17" w:rsidP="00EA2D8D">
      <w:pPr>
        <w:shd w:val="clear" w:color="auto" w:fill="FFFFFF"/>
        <w:ind w:left="720" w:hanging="1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•работа выполнена меньше чем наполовину или содер</w:t>
      </w:r>
      <w:r>
        <w:rPr>
          <w:color w:val="000000"/>
          <w:sz w:val="24"/>
          <w:szCs w:val="24"/>
        </w:rPr>
        <w:softHyphen/>
        <w:t>жит несколько существенных ошибок.</w:t>
      </w:r>
    </w:p>
    <w:p w:rsidR="00F92E17" w:rsidRDefault="00F92E17" w:rsidP="00EA2D8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«1»: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•работа не выполнена.</w:t>
      </w:r>
    </w:p>
    <w:p w:rsidR="00F92E17" w:rsidRDefault="00F92E17" w:rsidP="00EA2D8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оценке выполнения письменной контрольной рабо</w:t>
      </w:r>
      <w:r>
        <w:rPr>
          <w:color w:val="000000"/>
          <w:sz w:val="24"/>
          <w:szCs w:val="24"/>
        </w:rPr>
        <w:softHyphen/>
        <w:t>ты необходимо учитывать требования единого орфографи</w:t>
      </w:r>
      <w:r>
        <w:rPr>
          <w:color w:val="000000"/>
          <w:sz w:val="24"/>
          <w:szCs w:val="24"/>
        </w:rPr>
        <w:softHyphen/>
        <w:t>ческого режима.</w:t>
      </w:r>
    </w:p>
    <w:p w:rsidR="00F92E17" w:rsidRDefault="00F92E17" w:rsidP="00EA2D8D">
      <w:pPr>
        <w:shd w:val="clear" w:color="auto" w:fill="FFFFFF"/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F92E17" w:rsidRDefault="00F92E17" w:rsidP="00EA2D8D">
      <w:pP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5.Оценка тестовых работ.</w:t>
      </w:r>
    </w:p>
    <w:p w:rsidR="00F92E17" w:rsidRDefault="00F92E17" w:rsidP="00EA2D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F92E17" w:rsidRDefault="00F92E17" w:rsidP="00EA2D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оценивании используется следующая шкала: для теста из пяти вопросов </w:t>
      </w:r>
    </w:p>
    <w:p w:rsidR="00F92E17" w:rsidRDefault="00F92E17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нет ошибок — оценка «5»;</w:t>
      </w:r>
    </w:p>
    <w:p w:rsidR="00F92E17" w:rsidRDefault="00F92E17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одна ошибка - оценка «4»;</w:t>
      </w:r>
    </w:p>
    <w:p w:rsidR="00F92E17" w:rsidRDefault="00F92E17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две ошибки — оценка «З»;</w:t>
      </w:r>
    </w:p>
    <w:p w:rsidR="00F92E17" w:rsidRDefault="00F92E17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три ошибки — оценка «2». </w:t>
      </w:r>
    </w:p>
    <w:p w:rsidR="00F92E17" w:rsidRDefault="00F92E17" w:rsidP="00EA2D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теста из 30 вопросов: </w:t>
      </w:r>
    </w:p>
    <w:p w:rsidR="00F92E17" w:rsidRDefault="00F92E17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25—З0 правильных ответов — оценка «5»; </w:t>
      </w:r>
    </w:p>
    <w:p w:rsidR="00F92E17" w:rsidRDefault="00F92E17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19—24 правильных ответов — оценка «4»; </w:t>
      </w:r>
    </w:p>
    <w:p w:rsidR="00F92E17" w:rsidRDefault="00F92E17" w:rsidP="00EA2D8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13—18 правильных ответов — оценка «З»; </w:t>
      </w:r>
    </w:p>
    <w:p w:rsidR="00F92E17" w:rsidRDefault="00F92E17" w:rsidP="00EA2D8D">
      <w:pPr>
        <w:ind w:firstLine="36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меньше 12 правильных ответов — оценка «2».</w:t>
      </w:r>
    </w:p>
    <w:p w:rsidR="00F92E17" w:rsidRDefault="00F92E17" w:rsidP="00EA2D8D">
      <w:pPr>
        <w:jc w:val="center"/>
        <w:rPr>
          <w:b/>
          <w:i/>
          <w:color w:val="000000"/>
          <w:sz w:val="24"/>
          <w:szCs w:val="24"/>
        </w:rPr>
      </w:pPr>
    </w:p>
    <w:p w:rsidR="00F92E17" w:rsidRDefault="00F92E17" w:rsidP="00EA2D8D">
      <w:pP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6. Оценка реферата.</w:t>
      </w:r>
    </w:p>
    <w:p w:rsidR="00F92E17" w:rsidRDefault="00F92E17" w:rsidP="00EA2D8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Реферат оценивается по следующим критериям:</w:t>
      </w:r>
    </w:p>
    <w:p w:rsidR="00F92E17" w:rsidRDefault="00F92E17" w:rsidP="00EA2D8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соблюдение требований к его оформлению;</w:t>
      </w:r>
    </w:p>
    <w:p w:rsidR="00F92E17" w:rsidRDefault="00F92E17" w:rsidP="00EA2D8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:rsidR="00F92E17" w:rsidRDefault="00F92E17" w:rsidP="00EA2D8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умение обучающегося свободно излагать основные идеи, отраженные в реферате;</w:t>
      </w:r>
    </w:p>
    <w:p w:rsidR="00F92E17" w:rsidRDefault="00F92E17" w:rsidP="00EA2D8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F92E17" w:rsidRDefault="00F92E17" w:rsidP="00EA2D8D">
      <w:pPr>
        <w:rPr>
          <w:b/>
          <w:sz w:val="24"/>
          <w:szCs w:val="24"/>
        </w:rPr>
      </w:pPr>
    </w:p>
    <w:p w:rsidR="00F92E17" w:rsidRDefault="00F92E17" w:rsidP="00EA2D8D">
      <w:pPr>
        <w:rPr>
          <w:b/>
          <w:sz w:val="24"/>
          <w:szCs w:val="24"/>
        </w:rPr>
      </w:pPr>
    </w:p>
    <w:p w:rsidR="00F92E17" w:rsidRDefault="00F92E17" w:rsidP="00EA2D8D">
      <w:pPr>
        <w:rPr>
          <w:b/>
          <w:sz w:val="24"/>
          <w:szCs w:val="24"/>
        </w:rPr>
      </w:pPr>
    </w:p>
    <w:p w:rsidR="00F92E17" w:rsidRDefault="00F92E17" w:rsidP="00EA2D8D">
      <w:pPr>
        <w:rPr>
          <w:b/>
          <w:sz w:val="24"/>
          <w:szCs w:val="24"/>
        </w:rPr>
      </w:pPr>
    </w:p>
    <w:p w:rsidR="00F92E17" w:rsidRDefault="00F92E17" w:rsidP="00EA2D8D">
      <w:pPr>
        <w:rPr>
          <w:b/>
          <w:sz w:val="24"/>
          <w:szCs w:val="24"/>
        </w:rPr>
      </w:pPr>
    </w:p>
    <w:p w:rsidR="00C00F94" w:rsidRDefault="00C00F94" w:rsidP="00EA2D8D">
      <w:pPr>
        <w:rPr>
          <w:b/>
          <w:sz w:val="24"/>
          <w:szCs w:val="24"/>
        </w:rPr>
      </w:pPr>
    </w:p>
    <w:p w:rsidR="00C00F94" w:rsidRDefault="00C00F94" w:rsidP="00EA2D8D">
      <w:pPr>
        <w:rPr>
          <w:b/>
          <w:sz w:val="24"/>
          <w:szCs w:val="24"/>
        </w:rPr>
      </w:pPr>
    </w:p>
    <w:p w:rsidR="00C00F94" w:rsidRDefault="00C00F94" w:rsidP="00EA2D8D">
      <w:pPr>
        <w:rPr>
          <w:b/>
          <w:sz w:val="24"/>
          <w:szCs w:val="24"/>
        </w:rPr>
      </w:pPr>
    </w:p>
    <w:p w:rsidR="00C00F94" w:rsidRDefault="00C00F94" w:rsidP="00EA2D8D">
      <w:pPr>
        <w:rPr>
          <w:b/>
          <w:sz w:val="24"/>
          <w:szCs w:val="24"/>
        </w:rPr>
      </w:pPr>
    </w:p>
    <w:p w:rsidR="00C00F94" w:rsidRDefault="00C00F94" w:rsidP="00EA2D8D">
      <w:pPr>
        <w:rPr>
          <w:b/>
          <w:sz w:val="24"/>
          <w:szCs w:val="24"/>
        </w:rPr>
      </w:pPr>
    </w:p>
    <w:p w:rsidR="00C00F94" w:rsidRDefault="00C00F94" w:rsidP="00EA2D8D">
      <w:pPr>
        <w:rPr>
          <w:b/>
          <w:sz w:val="24"/>
          <w:szCs w:val="24"/>
        </w:rPr>
      </w:pPr>
    </w:p>
    <w:p w:rsidR="00C00F94" w:rsidRDefault="00C00F94" w:rsidP="00EA2D8D">
      <w:pPr>
        <w:rPr>
          <w:b/>
          <w:sz w:val="24"/>
          <w:szCs w:val="24"/>
        </w:rPr>
      </w:pPr>
    </w:p>
    <w:p w:rsidR="00C00F94" w:rsidRDefault="00C00F94" w:rsidP="00EA2D8D">
      <w:pPr>
        <w:rPr>
          <w:b/>
          <w:sz w:val="24"/>
          <w:szCs w:val="24"/>
        </w:rPr>
      </w:pPr>
    </w:p>
    <w:p w:rsidR="00F92E17" w:rsidRDefault="00F92E17" w:rsidP="00EA2D8D">
      <w:pPr>
        <w:rPr>
          <w:b/>
          <w:sz w:val="24"/>
          <w:szCs w:val="24"/>
        </w:rPr>
      </w:pPr>
    </w:p>
    <w:p w:rsidR="00F92E17" w:rsidRDefault="00F92E17" w:rsidP="00EA2D8D">
      <w:pPr>
        <w:rPr>
          <w:b/>
          <w:sz w:val="24"/>
          <w:szCs w:val="24"/>
        </w:rPr>
      </w:pPr>
    </w:p>
    <w:p w:rsidR="00F92E17" w:rsidRDefault="00F92E17" w:rsidP="00EA2D8D">
      <w:pPr>
        <w:rPr>
          <w:b/>
          <w:sz w:val="24"/>
          <w:szCs w:val="24"/>
        </w:rPr>
      </w:pPr>
    </w:p>
    <w:p w:rsidR="00F92E17" w:rsidRDefault="00F92E17" w:rsidP="00B80354">
      <w:pPr>
        <w:jc w:val="center"/>
        <w:rPr>
          <w:rFonts w:ascii="Verdana" w:hAnsi="Verdana" w:cs="Verdana"/>
          <w:b/>
          <w:sz w:val="24"/>
          <w:szCs w:val="24"/>
        </w:rPr>
      </w:pPr>
      <w:r w:rsidRPr="00B80354">
        <w:rPr>
          <w:rFonts w:ascii="Verdana" w:hAnsi="Verdana" w:cs="Verdana"/>
          <w:b/>
          <w:sz w:val="24"/>
          <w:szCs w:val="24"/>
        </w:rPr>
        <w:t xml:space="preserve">Календарно-тематическое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923"/>
        <w:gridCol w:w="924"/>
        <w:gridCol w:w="3574"/>
        <w:gridCol w:w="3164"/>
        <w:gridCol w:w="2747"/>
        <w:gridCol w:w="2727"/>
      </w:tblGrid>
      <w:tr w:rsidR="00F92E17" w:rsidTr="00A42F4B">
        <w:tc>
          <w:tcPr>
            <w:tcW w:w="727" w:type="dxa"/>
            <w:vMerge w:val="restart"/>
          </w:tcPr>
          <w:p w:rsidR="00F92E17" w:rsidRPr="00A42F4B" w:rsidRDefault="00F92E17" w:rsidP="00A42F4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№</w:t>
            </w:r>
          </w:p>
          <w:p w:rsidR="00F92E17" w:rsidRPr="00A42F4B" w:rsidRDefault="00F92E17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  <w:r w:rsidRPr="00A42F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7" w:type="dxa"/>
            <w:gridSpan w:val="2"/>
            <w:vAlign w:val="center"/>
          </w:tcPr>
          <w:p w:rsidR="00F92E17" w:rsidRPr="00A42F4B" w:rsidRDefault="00F92E17" w:rsidP="00A42F4B">
            <w:pPr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74" w:type="dxa"/>
            <w:vMerge w:val="restart"/>
          </w:tcPr>
          <w:p w:rsidR="00F92E17" w:rsidRPr="00A42F4B" w:rsidRDefault="00F92E17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  <w:r w:rsidRPr="00A42F4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64" w:type="dxa"/>
            <w:vMerge w:val="restart"/>
            <w:vAlign w:val="center"/>
          </w:tcPr>
          <w:p w:rsidR="00F92E17" w:rsidRPr="00A42F4B" w:rsidRDefault="00F92E17" w:rsidP="00A42F4B">
            <w:pPr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747" w:type="dxa"/>
            <w:vMerge w:val="restart"/>
            <w:vAlign w:val="center"/>
          </w:tcPr>
          <w:p w:rsidR="00F92E17" w:rsidRPr="00A42F4B" w:rsidRDefault="00F92E17" w:rsidP="00A42F4B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727" w:type="dxa"/>
            <w:vMerge w:val="restart"/>
            <w:vAlign w:val="center"/>
          </w:tcPr>
          <w:p w:rsidR="00F92E17" w:rsidRPr="00A42F4B" w:rsidRDefault="00F92E17" w:rsidP="00A42F4B">
            <w:pPr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F92E17" w:rsidTr="00A42F4B">
        <w:tc>
          <w:tcPr>
            <w:tcW w:w="727" w:type="dxa"/>
            <w:vMerge/>
          </w:tcPr>
          <w:p w:rsidR="00F92E17" w:rsidRPr="00A42F4B" w:rsidRDefault="00F92E17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23" w:type="dxa"/>
            <w:vAlign w:val="center"/>
          </w:tcPr>
          <w:p w:rsidR="00F92E17" w:rsidRPr="00A42F4B" w:rsidRDefault="00F92E17" w:rsidP="00A42F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24" w:type="dxa"/>
            <w:vAlign w:val="center"/>
          </w:tcPr>
          <w:p w:rsidR="00F92E17" w:rsidRPr="00A42F4B" w:rsidRDefault="00F92E17" w:rsidP="00A42F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574" w:type="dxa"/>
            <w:vMerge/>
            <w:vAlign w:val="center"/>
          </w:tcPr>
          <w:p w:rsidR="00F92E17" w:rsidRPr="00A42F4B" w:rsidRDefault="00F92E17" w:rsidP="00A42F4B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vMerge/>
            <w:vAlign w:val="center"/>
          </w:tcPr>
          <w:p w:rsidR="00F92E17" w:rsidRPr="00A42F4B" w:rsidRDefault="00F92E17" w:rsidP="00A42F4B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  <w:vAlign w:val="center"/>
          </w:tcPr>
          <w:p w:rsidR="00F92E17" w:rsidRPr="00A42F4B" w:rsidRDefault="00F92E17" w:rsidP="00A42F4B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F92E17" w:rsidRPr="00A42F4B" w:rsidRDefault="00F92E17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</w:p>
        </w:tc>
      </w:tr>
      <w:tr w:rsidR="00F92E17" w:rsidRPr="00B80354" w:rsidTr="00A42F4B">
        <w:tc>
          <w:tcPr>
            <w:tcW w:w="14786" w:type="dxa"/>
            <w:gridSpan w:val="7"/>
          </w:tcPr>
          <w:p w:rsidR="00F92E17" w:rsidRPr="00A42F4B" w:rsidRDefault="00F92E17" w:rsidP="00A42F4B">
            <w:pPr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ПОВТОРЕНИЕ (6ч)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01.09</w:t>
            </w:r>
          </w:p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160AA8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Техника безопасности на уроках </w:t>
            </w:r>
            <w:proofErr w:type="spellStart"/>
            <w:r w:rsidRPr="00A42F4B">
              <w:rPr>
                <w:sz w:val="24"/>
                <w:szCs w:val="24"/>
              </w:rPr>
              <w:t>химии.Вещества</w:t>
            </w:r>
            <w:proofErr w:type="spellEnd"/>
            <w:r w:rsidRPr="00A42F4B">
              <w:rPr>
                <w:sz w:val="24"/>
                <w:szCs w:val="24"/>
              </w:rPr>
              <w:t xml:space="preserve"> и их свойства. Чистые вещества и смеси. Закон постоянства состава веществ</w:t>
            </w:r>
          </w:p>
        </w:tc>
        <w:tc>
          <w:tcPr>
            <w:tcW w:w="3164" w:type="dxa"/>
          </w:tcPr>
          <w:p w:rsidR="00F92E17" w:rsidRPr="00A42F4B" w:rsidRDefault="00F92E17" w:rsidP="00B80354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отличие чистого ве</w:t>
            </w:r>
            <w:r w:rsidRPr="00A42F4B">
              <w:rPr>
                <w:sz w:val="24"/>
                <w:szCs w:val="24"/>
              </w:rPr>
              <w:softHyphen/>
              <w:t>щества от смеси, основные способы разделения смесей.</w:t>
            </w:r>
          </w:p>
          <w:p w:rsidR="00F92E17" w:rsidRPr="00A42F4B" w:rsidRDefault="00F92E17" w:rsidP="00B80354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Уметь различать вещества и физические тела. Уметь разделять смеси различными методами. Уметь различать однород</w:t>
            </w:r>
            <w:r w:rsidRPr="00A42F4B">
              <w:rPr>
                <w:sz w:val="24"/>
                <w:szCs w:val="24"/>
              </w:rPr>
              <w:softHyphen/>
              <w:t>ные и неоднородные смеси. Воспроизводить формулировку закона постоянства состава вещества. Уметь производить расчеты на основе закона постоянства состава вещества.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Вещество, тело, свойства веществ, чистое вещество, смесь, фильтрование, отстаивание, выпаривание, кристаллизация, дистилляция, хроматография, закон постоянства состава веществ</w:t>
            </w:r>
          </w:p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02.09</w:t>
            </w:r>
          </w:p>
        </w:tc>
        <w:tc>
          <w:tcPr>
            <w:tcW w:w="924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Физические и химические </w:t>
            </w:r>
            <w:r w:rsidRPr="00A42F4B">
              <w:rPr>
                <w:sz w:val="24"/>
                <w:szCs w:val="24"/>
              </w:rPr>
              <w:lastRenderedPageBreak/>
              <w:t>явления. Химические реакции.</w:t>
            </w:r>
          </w:p>
        </w:tc>
        <w:tc>
          <w:tcPr>
            <w:tcW w:w="316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 xml:space="preserve">Наблюдать свойства </w:t>
            </w:r>
            <w:r w:rsidRPr="00A42F4B">
              <w:rPr>
                <w:sz w:val="24"/>
                <w:szCs w:val="24"/>
              </w:rPr>
              <w:lastRenderedPageBreak/>
              <w:t>веществ и их изменения в ходе химических реакций, физические и химические превращения изучаемых веществ. Знать определение химической реакции, признаки и условия протекания химических реакций. Отличать физические явления от химических реакций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 xml:space="preserve">Явления физические, </w:t>
            </w:r>
            <w:r w:rsidRPr="00A42F4B">
              <w:rPr>
                <w:sz w:val="24"/>
                <w:szCs w:val="24"/>
              </w:rPr>
              <w:lastRenderedPageBreak/>
              <w:t>химические, химическая реакция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06.09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Атомы, молекулы, ионы. Химический элемент. Относительная атомная масса.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Различать понятия «атом», «молекула», «ион», химического элемента как определенного вида атомов. Уметь воспроизводить химические знаки некоторых химических элементов, находить значение относительной атомной массы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Атомы, молекулы, ионы, химический элемент. Относительная атомная масса.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08.09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 формулы. Относительная молекулярная масса веществ. Массовая доля химического элемента в соединении.</w:t>
            </w:r>
          </w:p>
        </w:tc>
        <w:tc>
          <w:tcPr>
            <w:tcW w:w="316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определение понятия «химическая формула» и что обозначает индекс в химической формуле. Вычислять относительную молекулярную массу, характеризовать по данной формуле качественный и количественный состав вещества.</w:t>
            </w:r>
          </w:p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Рассчитывать массовую долю элемента в соединении по его формуле и устанавливать </w:t>
            </w:r>
            <w:r w:rsidRPr="00A42F4B">
              <w:rPr>
                <w:sz w:val="24"/>
                <w:szCs w:val="24"/>
              </w:rPr>
              <w:lastRenderedPageBreak/>
              <w:t>химическую формулу сложного вещества по известным массовым долям химических элементов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Химическая формула, качественный и количественный состав вещества, индекс, коэффициент, относительная молекулярная масса.</w:t>
            </w:r>
          </w:p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Массовая доля химического элемента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09.09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EA522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Вычисления по химическим формулам:</w:t>
            </w:r>
          </w:p>
          <w:p w:rsidR="00F92E17" w:rsidRPr="00A42F4B" w:rsidRDefault="00F92E17" w:rsidP="00EA522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1.Вычисление относительной молекулярной массы вещества по его формуле.</w:t>
            </w:r>
          </w:p>
          <w:p w:rsidR="00F92E17" w:rsidRPr="00A42F4B" w:rsidRDefault="00F92E17" w:rsidP="00EA522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2.Вычисление массовой доли элемента в химическом соединении.</w:t>
            </w:r>
          </w:p>
          <w:p w:rsidR="00F92E17" w:rsidRPr="00A42F4B" w:rsidRDefault="00F92E17" w:rsidP="00EA522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3.Установление простейшей формулы вещества по массовым долям элементов. </w:t>
            </w:r>
          </w:p>
          <w:p w:rsidR="00F92E17" w:rsidRPr="00A42F4B" w:rsidRDefault="00F92E17" w:rsidP="00EA5226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EA522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Вычислять относительную молекулярную массу, характеризовать по данной формуле качественный и количественный состав вещества.</w:t>
            </w:r>
          </w:p>
          <w:p w:rsidR="00F92E17" w:rsidRPr="00A42F4B" w:rsidRDefault="00F92E17" w:rsidP="00EA522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Рассчитывать массовую долю элемента в соединении по его формуле и устанавливать химическую формулу сложного вещества по известным массовым долям химических элементов</w:t>
            </w:r>
          </w:p>
        </w:tc>
        <w:tc>
          <w:tcPr>
            <w:tcW w:w="2747" w:type="dxa"/>
          </w:tcPr>
          <w:p w:rsidR="00F92E17" w:rsidRPr="00A42F4B" w:rsidRDefault="00F92E17" w:rsidP="00EA522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Относительная молекулярная масса.</w:t>
            </w:r>
          </w:p>
          <w:p w:rsidR="00F92E17" w:rsidRPr="00A42F4B" w:rsidRDefault="00F92E17" w:rsidP="00EA522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Массовая доля химического элемента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13.09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Тестирование по теме «Повторение».</w:t>
            </w:r>
          </w:p>
        </w:tc>
        <w:tc>
          <w:tcPr>
            <w:tcW w:w="316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Применять полученные знания и сформулированные умения для решения учебных задач.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14786" w:type="dxa"/>
            <w:gridSpan w:val="7"/>
          </w:tcPr>
          <w:p w:rsidR="00F92E17" w:rsidRPr="00A42F4B" w:rsidRDefault="00F92E17" w:rsidP="00A42F4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1.  ПЕРВОНАЧАЛЬНЫЕ ХИМИЧЕСКИЕ ПОНЯТИЯ   (10 часов)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15.09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Валентность. Составление химических формул по ва</w:t>
            </w:r>
            <w:r w:rsidRPr="00A42F4B">
              <w:rPr>
                <w:sz w:val="24"/>
                <w:szCs w:val="24"/>
              </w:rPr>
              <w:softHyphen/>
              <w:t>лентности</w:t>
            </w:r>
          </w:p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Составлять формулы бинарных соединений  по известной валентности элементов.</w:t>
            </w:r>
          </w:p>
        </w:tc>
        <w:tc>
          <w:tcPr>
            <w:tcW w:w="2747" w:type="dxa"/>
            <w:vAlign w:val="center"/>
          </w:tcPr>
          <w:p w:rsidR="00F92E17" w:rsidRPr="00A42F4B" w:rsidRDefault="00F92E17" w:rsidP="00A42F4B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Валентность.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16.09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Определение валентности элементов по формулам их соединений</w:t>
            </w:r>
          </w:p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Определять валентность элементов в бинарных соединениях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Валентность.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20.09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Составление химических формул по ва</w:t>
            </w:r>
            <w:r w:rsidRPr="00A42F4B">
              <w:rPr>
                <w:sz w:val="24"/>
                <w:szCs w:val="24"/>
              </w:rPr>
              <w:softHyphen/>
              <w:t>лентности и определение валентности элементов по формулам их соединений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 xml:space="preserve">Составлять формулы бинарных соединений  по известной валентности элементов. Определять </w:t>
            </w:r>
            <w:r w:rsidRPr="00A42F4B">
              <w:rPr>
                <w:sz w:val="24"/>
                <w:szCs w:val="24"/>
              </w:rPr>
              <w:lastRenderedPageBreak/>
              <w:t>валентность элементов в бинарных соединениях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Валентность.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22.09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Атомно-молекулярное учение. Жизнь и деятельность М.В. Ломоносова.</w:t>
            </w:r>
          </w:p>
        </w:tc>
        <w:tc>
          <w:tcPr>
            <w:tcW w:w="316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основные положения атомно-молекулярного учения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АМУ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23.09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Закон сохране</w:t>
            </w:r>
            <w:r w:rsidRPr="00A42F4B">
              <w:rPr>
                <w:sz w:val="24"/>
                <w:szCs w:val="24"/>
              </w:rPr>
              <w:softHyphen/>
              <w:t>ния массы веществ. Химические уравнения</w:t>
            </w:r>
          </w:p>
        </w:tc>
        <w:tc>
          <w:tcPr>
            <w:tcW w:w="316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Объяснить практическое значение закона сохранения массы. Воспроизводить формулировку закона сохранения массы веществ, понимать смысл уравнений химических реакций,  расставлять коэффициенты в уравнениях реакций.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Закон сохранения массы веществ, химическое уравнение, коэффициенты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Опыты, подтверждающие закон сохранения массы веществ.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27.09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Расстановка коэффициентов в химических уравнениях 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Изображать простейшие химические реакции с помощью уравнений. Знать последовательность действий при составлении уравнений. Уметь расставлять коэффициенты в химических уравнениях 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Коэффициент 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29.09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Классификация химических реакций по числу и составу исходных и полученных веществ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определение реакций разложения, соединения, замещения. Определять типы химических реакций по хи</w:t>
            </w:r>
            <w:r w:rsidRPr="00A42F4B">
              <w:rPr>
                <w:sz w:val="24"/>
                <w:szCs w:val="24"/>
              </w:rPr>
              <w:softHyphen/>
              <w:t>мическим уравнениям.</w:t>
            </w:r>
          </w:p>
        </w:tc>
        <w:tc>
          <w:tcPr>
            <w:tcW w:w="2747" w:type="dxa"/>
            <w:vAlign w:val="center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Реакции разложения, соединения, замещения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Лабораторный опыт №1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«Разложение основного карбоната меди (</w:t>
            </w:r>
            <w:r w:rsidRPr="00A42F4B">
              <w:rPr>
                <w:sz w:val="24"/>
                <w:szCs w:val="24"/>
                <w:lang w:val="en-US"/>
              </w:rPr>
              <w:t>II</w:t>
            </w:r>
            <w:r w:rsidRPr="00A42F4B">
              <w:rPr>
                <w:sz w:val="24"/>
                <w:szCs w:val="24"/>
              </w:rPr>
              <w:t xml:space="preserve">). </w:t>
            </w:r>
            <w:r w:rsidRPr="00A42F4B">
              <w:rPr>
                <w:b/>
                <w:sz w:val="24"/>
                <w:szCs w:val="24"/>
                <w:u w:val="single"/>
              </w:rPr>
              <w:t>Лабораторный опыт №2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Реакция замещения меди железом. 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14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30.09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Классификация химических реакций по числу и составу исходных и полученных веществ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определение реакций разложения, соединения, замещения. Определять типы химических реакций по хи</w:t>
            </w:r>
            <w:r w:rsidRPr="00A42F4B">
              <w:rPr>
                <w:sz w:val="24"/>
                <w:szCs w:val="24"/>
              </w:rPr>
              <w:softHyphen/>
              <w:t>мическим уравнениям.</w:t>
            </w:r>
          </w:p>
        </w:tc>
        <w:tc>
          <w:tcPr>
            <w:tcW w:w="2747" w:type="dxa"/>
            <w:vAlign w:val="center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Реакции разложения, соединения, замещения 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04.10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383E1C">
            <w:pPr>
              <w:rPr>
                <w:sz w:val="24"/>
                <w:szCs w:val="24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Обобщение знаний</w:t>
            </w:r>
            <w:r w:rsidRPr="00A42F4B">
              <w:rPr>
                <w:sz w:val="24"/>
                <w:szCs w:val="24"/>
              </w:rPr>
              <w:t xml:space="preserve"> по теме «Первоначальные химические понятия»</w:t>
            </w:r>
          </w:p>
        </w:tc>
        <w:tc>
          <w:tcPr>
            <w:tcW w:w="316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основные положения атомно-молекулярного учения.</w:t>
            </w:r>
          </w:p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Составлять формулы бинарных соединений  по известной валентности элементов. Определять валентность элементов в бинарных соединениях.</w:t>
            </w:r>
          </w:p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Изображать простейшие химические реакции с помощью уравнений. Знать последовательность действий при составлении уравнений. Уметь расставлять коэффициенты в химических уравнениях.</w:t>
            </w:r>
          </w:p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Определять типы химических реакций по хи</w:t>
            </w:r>
            <w:r w:rsidRPr="00A42F4B">
              <w:rPr>
                <w:sz w:val="24"/>
                <w:szCs w:val="24"/>
              </w:rPr>
              <w:softHyphen/>
              <w:t>мическим уравнениям.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АМУ.</w:t>
            </w:r>
          </w:p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Валентность.</w:t>
            </w:r>
          </w:p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Закон сохранения массы веществ, химическое уравнение, коэффициенты.</w:t>
            </w:r>
          </w:p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Реакции разложения, соединения, замещения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16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06.10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КОНТРОЛЬНАЯ РАБОТА №1</w:t>
            </w:r>
            <w:r w:rsidRPr="00A42F4B">
              <w:rPr>
                <w:b/>
                <w:sz w:val="24"/>
                <w:szCs w:val="24"/>
              </w:rPr>
              <w:t>по теме «Первоначальные химические понятия»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Применять полученные знания и сформированные умения для решения учебных задач.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Контрольная работа №1</w:t>
            </w:r>
          </w:p>
        </w:tc>
      </w:tr>
      <w:tr w:rsidR="00F92E17" w:rsidRPr="00B80354" w:rsidTr="00A42F4B">
        <w:tc>
          <w:tcPr>
            <w:tcW w:w="14786" w:type="dxa"/>
            <w:gridSpan w:val="7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2. КИСЛОРОД  (6 часов)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17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07.10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Кислород, его общая характеристика и нахождение в природе. Получение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Исследовать свойства изучаемых веществ. Распознавать опытным путем кислород.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Описывать химические реакции, наблюдаемые в ходе эксперимента. Делать выводы из результатов проведенных химических опытов.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Участвовать в совместном обсуждении результатов опытов. Уметь различать понятия «химический элемент» и «простое вещество» на примере кислорода.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lastRenderedPageBreak/>
              <w:t>Химический элемент, простое вещество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Получение и собирание кислорода методом вытеснения воздуха и воды. Физические свойства кислорода.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11.10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Свойства кислорода. Оксиды. Горение и медленное окисление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физические и химические свойства кислорода. Уметь сравнивать физические и химические свойства, составлять уравнения реакций кислорода с фосфором, серой, углем и железом. Составлять формулы оксидов по известной валентности элементов. Уметь объяснять различие между горением и медленным окислением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Физические свойства, химические свойства, реакция соединения, окисление, оксиды. Горение, медленное окисление.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Условия возникновения и прекращения горения</w:t>
            </w:r>
            <w:r w:rsidRPr="00A42F4B">
              <w:rPr>
                <w:b/>
                <w:sz w:val="24"/>
                <w:szCs w:val="24"/>
              </w:rPr>
              <w:t>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Лабораторный опыт №3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«Ознакомление с образцами оксидов»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19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13.10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Применение. Круговорот кислорода в природе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Уметь объяснять круговорот веществ в природе.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Физические свойства, химические свойства, реакция соединения, окисление, оксиды. Горение, медленное окисление.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20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14.10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i/>
                <w:sz w:val="24"/>
                <w:szCs w:val="24"/>
                <w:u w:val="single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Инструктаж по ТБ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ПРАКТИЧЕСКАЯ РАБОТА</w:t>
            </w:r>
            <w:r w:rsidRPr="00A42F4B">
              <w:rPr>
                <w:i/>
                <w:sz w:val="24"/>
                <w:szCs w:val="24"/>
              </w:rPr>
              <w:t xml:space="preserve"> №1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«Получение и свойства кислорода»</w:t>
            </w:r>
          </w:p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Уметь получать кислород из перманганата калия и собирать его. Исследовать свойства изучаемых веществ. Описывать химические реакции, наблюдаемые в ходе эксперимента. Делать выводы из результатов проведенных химических </w:t>
            </w:r>
            <w:r w:rsidRPr="00A42F4B">
              <w:rPr>
                <w:sz w:val="24"/>
                <w:szCs w:val="24"/>
              </w:rPr>
              <w:lastRenderedPageBreak/>
              <w:t>опытов.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Участвовать в совместном обсуждении результатов опытов. Соблюдать правила техники безопасности.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Уметь оказывать первую помощь при отравлениях, ожогах и травмах связанных с реактивами и лабораторным оборудованием.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Практическая работа №1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«Получение и свойства кислорода»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18.10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Озон. Аллотропия кислорода.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Объяснять причину аллотропии. Знать аллотропные модификации кислорода.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Аллотропия, аллотропные видоизменения.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22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20.10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Воздух и его состав.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Защита атмосферного воздуха от загрязнений.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состав воздуха как смеси, состоящей из простых и сложных веществ. Понимать проблемы, связанные с охраной атмосферного воздуха.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Готовить презентации по теме.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Простые и сложные вещества, смеси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Определение состава воздуха.</w:t>
            </w:r>
          </w:p>
        </w:tc>
      </w:tr>
      <w:tr w:rsidR="00F92E17" w:rsidRPr="00B80354" w:rsidTr="00A42F4B">
        <w:tc>
          <w:tcPr>
            <w:tcW w:w="14786" w:type="dxa"/>
            <w:gridSpan w:val="7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3. ВОДОРОД (5 часов)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23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21.10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Водород, его общая характеристика и нахождение в природе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Распознавать опытным путем водород.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Уметь различать понятия «химический элемент» и «простое вещество» на примере кислорода.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 xml:space="preserve">Химический элемент, простое вещество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25.10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Получение водорода и его физические свойства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способы получения и физические свойства водорода. Описывать химические реакции, наблюдаемые в ходе эксперимента. Делать выводы из результатов проведенных химических опытов.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Участвовать в совместном обсуждении результатов опытов.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Физические свойства, валентность кислотного остатка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Получение водорода в аппарате </w:t>
            </w:r>
            <w:proofErr w:type="spellStart"/>
            <w:r w:rsidRPr="00A42F4B">
              <w:rPr>
                <w:sz w:val="24"/>
                <w:szCs w:val="24"/>
              </w:rPr>
              <w:t>Киппа</w:t>
            </w:r>
            <w:proofErr w:type="spellEnd"/>
            <w:r w:rsidRPr="00A42F4B">
              <w:rPr>
                <w:sz w:val="24"/>
                <w:szCs w:val="24"/>
              </w:rPr>
              <w:t>. Проверка водорода на чистоту. Горение водорода на воздухе  и в кислороде.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Лабораторный опыт №4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«Получение и свойства водорода»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27.10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Химические свойства водорода. Применение 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химические свойства и области применения водорода. Уметь составлять уравнения реакций водорода с кислородом и с оксидами металлов. Пользоваться информацией из других источников для подготовки кратких сообщений.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Готовить презентации по теме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Химические свойства, гремучий газ, восстановитель, восстановление, экологически чистое топливо 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26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28.10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  <w:u w:val="single"/>
              </w:rPr>
              <w:t>Обобщение знаний</w:t>
            </w:r>
            <w:r w:rsidRPr="00A42F4B">
              <w:rPr>
                <w:sz w:val="24"/>
                <w:szCs w:val="24"/>
              </w:rPr>
              <w:t xml:space="preserve"> по темам «Кислород» и «Водород»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Различать понятия «химический элемент» и «простое вещество», «физические свойства» и «химические свойства» на примере водорода и кислорода. 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Знать основные понятия </w:t>
            </w:r>
            <w:r w:rsidRPr="00A42F4B">
              <w:rPr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 xml:space="preserve">Химический элемент, простое и сложное вещества, валентность, индекс, коэффициент, физические и химические свойства, оксиды, 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08.11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right="-57"/>
              <w:rPr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  <w:u w:val="single"/>
              </w:rPr>
              <w:t xml:space="preserve">Тестирование </w:t>
            </w:r>
            <w:r w:rsidRPr="00A42F4B">
              <w:rPr>
                <w:sz w:val="24"/>
                <w:szCs w:val="24"/>
              </w:rPr>
              <w:t>по темам «Кислород» и «Водород»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Применять полученные знания и сформулированные умения для решения учебных задач.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14786" w:type="dxa"/>
            <w:gridSpan w:val="7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4. РАСТВОРЫ. ВОДА. (9 часов)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28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10.11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Вода - растворитель.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Растворимость веществ в воде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определения понятий «раствор», «растворитель», «насыщенный и ненасыщенный растворы»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29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11.11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Готовить растворы с определенной массовой долей растворенного вещества. Знать определение раство</w:t>
            </w:r>
            <w:r w:rsidRPr="00A42F4B">
              <w:rPr>
                <w:sz w:val="24"/>
                <w:szCs w:val="24"/>
              </w:rPr>
              <w:softHyphen/>
              <w:t>римости, массовой доли растворенного вещества в растворе. Уметь вычислять массо</w:t>
            </w:r>
            <w:r w:rsidRPr="00A42F4B">
              <w:rPr>
                <w:sz w:val="24"/>
                <w:szCs w:val="24"/>
              </w:rPr>
              <w:softHyphen/>
              <w:t>вую долю и массу вещества в растворе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Концентрированный и разбавленный растворы, массовая доля растворенного вещества 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15.11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вычисление массовой доли веществ в растворе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Производить расчеты по вычислению массовой доли вещества в растворе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31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17.11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приготовление растворов с определенной массовой долей растворенного вещества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Производить расчеты по приготовлению растворов с определенной массовой долей растворенного вещества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32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18.11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i/>
                <w:sz w:val="24"/>
                <w:szCs w:val="24"/>
                <w:u w:val="single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Инструктаж по ТБ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ПРАКТИЧЕСКАЯ РАБОТА №2</w:t>
            </w:r>
            <w:r w:rsidRPr="00A42F4B">
              <w:rPr>
                <w:sz w:val="24"/>
                <w:szCs w:val="24"/>
              </w:rPr>
              <w:t xml:space="preserve"> «Приготовление растворов солей с определенной массовой долей растворенного вещества»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Уметь готовить растворы с определенной массовой долей растворенного вещества.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Практическая работа №2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«Приготовление растворов солей с определенной массовой </w:t>
            </w:r>
            <w:r w:rsidRPr="00A42F4B">
              <w:rPr>
                <w:sz w:val="24"/>
                <w:szCs w:val="24"/>
              </w:rPr>
              <w:lastRenderedPageBreak/>
              <w:t>долей растворенного вещества»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22.11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Вода. Анализ и синтез воды. Вода в природе и способы ее очистки. Аэрация воды.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Описывать качественный и количественный состав воды. Уметь объяснять закон постоянства состава на примере воды. Знать способы очистки воды.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Анализ и синтез, перегонка (дистилляция), дистиллированная вода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Анализ воды. Синтез воды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34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24.11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Физические и химические свойства воды. Круговорот воды в природе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 Уметь составлять уравне</w:t>
            </w:r>
            <w:r w:rsidRPr="00A42F4B">
              <w:rPr>
                <w:sz w:val="24"/>
                <w:szCs w:val="24"/>
              </w:rPr>
              <w:softHyphen/>
              <w:t>ния реакций воды с некоторыми металлами и оксидами металлов и неметаллов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Гидроксиды металлов, основания, гидроксильная группа, кислоты, кислотный остаток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Взаимодействие воды с натрием, кальцием, магнием, оксидом кальция, оксидом углерода, оксидом фосфора и испытание полученных растворов индикатором.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35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25.11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Обобщение по теме</w:t>
            </w:r>
            <w:r w:rsidRPr="00A42F4B">
              <w:rPr>
                <w:sz w:val="24"/>
                <w:szCs w:val="24"/>
              </w:rPr>
              <w:t xml:space="preserve"> «Растворы. Вода»</w:t>
            </w:r>
          </w:p>
        </w:tc>
        <w:tc>
          <w:tcPr>
            <w:tcW w:w="3164" w:type="dxa"/>
          </w:tcPr>
          <w:p w:rsidR="00F92E17" w:rsidRPr="00A42F4B" w:rsidRDefault="00F92E17" w:rsidP="004D4FAF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свойства, способы получения и применение кислорода, водорода,  воды. Уметь применять полученные знания для решения задач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Растворитель. Раствор. Растворимость. Взаимодействие воды с металлами, неметаллами, оксидами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36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29.11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  <w:u w:val="single"/>
              </w:rPr>
              <w:t>КОНТРОЛЬНАЯ РАБОТА №2</w:t>
            </w:r>
            <w:r w:rsidRPr="00A42F4B">
              <w:rPr>
                <w:sz w:val="24"/>
                <w:szCs w:val="24"/>
              </w:rPr>
              <w:t xml:space="preserve">  по темам «Кислород», «Водород», «Растворы. Вода».</w:t>
            </w:r>
          </w:p>
        </w:tc>
        <w:tc>
          <w:tcPr>
            <w:tcW w:w="3164" w:type="dxa"/>
          </w:tcPr>
          <w:p w:rsidR="00F92E17" w:rsidRPr="00A42F4B" w:rsidRDefault="00F92E17" w:rsidP="004D4FAF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Применять полученные знания и сформулированные умения для решения учебных задач.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Контрольная работа №2</w:t>
            </w:r>
          </w:p>
        </w:tc>
      </w:tr>
      <w:tr w:rsidR="00F92E17" w:rsidRPr="00B80354" w:rsidTr="00A42F4B">
        <w:tc>
          <w:tcPr>
            <w:tcW w:w="14786" w:type="dxa"/>
            <w:gridSpan w:val="7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5. КОЛИЧЕСТВЕННЫЕ ОТНОШЕНИЯ В ХИМИИ. (12 часов)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37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01.12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Количество вещества. Моль – единица количества вещества. Число Авогадро.</w:t>
            </w:r>
          </w:p>
        </w:tc>
        <w:tc>
          <w:tcPr>
            <w:tcW w:w="3164" w:type="dxa"/>
          </w:tcPr>
          <w:p w:rsidR="00F92E17" w:rsidRPr="00A42F4B" w:rsidRDefault="00F92E17" w:rsidP="00A16CD0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Знать число Авогадро, определения количества вещества и моля. Уметь определять число структурных единиц по данному количеству вещества и наоборот. 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Количество вещества, моль, число Авогадро, постоянная Авогадро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 соединения количеством вещества 1 моль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02.12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число Авогадро, определения количества вещества и моля. Уметь определять число структурных единиц по данному количеству вещества и наоборот.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Количество вещества, моль, число Авогадро, постоянная Авогадро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39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06.12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Молярная масса вещества.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о равенстве числовых значений молярной и относительной молекулярной масс. Уметь вычислять массу данного количества вещества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Молярная масса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40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08.12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о равенстве числовых значений молярной и относительной молекулярной масс. Уметь вычислять массу данного количества вещества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Молярная масса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41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09.12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Различать понятия «объем», «молярный объем», «молярная масса». Знать закон Авогадро и следствие из него. Разъяснять сущность закона Авогадро.  Уметь определять объем определенного количества вещества газа, а также количество вещества газа, массу газа и число молекул, исходя из объема газа при нормальных условиях 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Закон Авогадро, молярный объем газов, нормальные условия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42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13.12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3164" w:type="dxa"/>
          </w:tcPr>
          <w:p w:rsidR="00F92E17" w:rsidRPr="00A42F4B" w:rsidRDefault="00F92E17" w:rsidP="00A16CD0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Различать понятия «объем», «молярный объем», «молярная масса». Знать закон Авогадро и следствие из него. Разъяснять </w:t>
            </w:r>
            <w:r w:rsidRPr="00A42F4B">
              <w:rPr>
                <w:sz w:val="24"/>
                <w:szCs w:val="24"/>
              </w:rPr>
              <w:lastRenderedPageBreak/>
              <w:t xml:space="preserve">сущность закона Авогадро.  Уметь определять объем определенного количества вещества газа, а также количество вещества газа, массу газа и число молекул, исходя из объема газа при нормальных условиях 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Закон Авогадро, молярный объем газов, нормальные условия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15.12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Рассчитывать относительную плотность газов; находить молярную массу газа по его плотности.</w:t>
            </w:r>
          </w:p>
        </w:tc>
        <w:tc>
          <w:tcPr>
            <w:tcW w:w="2747" w:type="dxa"/>
          </w:tcPr>
          <w:p w:rsidR="00F92E17" w:rsidRPr="00A42F4B" w:rsidRDefault="00F92E17" w:rsidP="00D12313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44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16.12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Рассчитывать относительную плотность газов; находить молярную массу газа по его плотности.</w:t>
            </w:r>
          </w:p>
        </w:tc>
        <w:tc>
          <w:tcPr>
            <w:tcW w:w="2747" w:type="dxa"/>
          </w:tcPr>
          <w:p w:rsidR="00F92E17" w:rsidRPr="00A42F4B" w:rsidRDefault="00F92E17" w:rsidP="004D4FAF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45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20.12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Уметь вычислять объемные отношения газа по химиче</w:t>
            </w:r>
            <w:r w:rsidRPr="00A42F4B">
              <w:rPr>
                <w:sz w:val="24"/>
                <w:szCs w:val="24"/>
              </w:rPr>
              <w:softHyphen/>
              <w:t>скому уравнению, используя закон объемных отношений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Объемные отношения газов. 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46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22.12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 Вычисления по химическим уравнения.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Уметь вычислять объемные отношения газа по химиче</w:t>
            </w:r>
            <w:r w:rsidRPr="00A42F4B">
              <w:rPr>
                <w:sz w:val="24"/>
                <w:szCs w:val="24"/>
              </w:rPr>
              <w:softHyphen/>
              <w:t>скому уравнению, используя закон объемных отношений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Объемные отношения газов.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47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23.12</w:t>
            </w: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Обобщение и повторение знаний по теме «Количество вещества. Вычисления по химическим формулам»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основные понятия темы.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Уметь решать задачи на расчет по химическим формулам и уравнениям.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Количество вещества. Моль – единица количества вещества. Число Авогадро. Молярная масса.</w:t>
            </w:r>
          </w:p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Закон Авогадро, молярный объем газов. Относительная плотность газов.</w:t>
            </w:r>
          </w:p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Объемные отношения газов.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  <w:u w:val="single"/>
              </w:rPr>
              <w:t>КОНТРОЛЬНАЯ РАБОТА №3</w:t>
            </w:r>
            <w:r w:rsidRPr="00A42F4B">
              <w:rPr>
                <w:sz w:val="24"/>
                <w:szCs w:val="24"/>
              </w:rPr>
              <w:t>по теме «Количественные отношения в химии»</w:t>
            </w:r>
          </w:p>
        </w:tc>
        <w:tc>
          <w:tcPr>
            <w:tcW w:w="3164" w:type="dxa"/>
          </w:tcPr>
          <w:p w:rsidR="00F92E17" w:rsidRPr="00A42F4B" w:rsidRDefault="00F92E17" w:rsidP="004D4FAF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Применять полученные знания и сформулированные умения для решения учебных задач.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Контрольная работа №3</w:t>
            </w:r>
          </w:p>
        </w:tc>
      </w:tr>
      <w:tr w:rsidR="00F92E17" w:rsidRPr="00B80354" w:rsidTr="00A42F4B">
        <w:tc>
          <w:tcPr>
            <w:tcW w:w="14786" w:type="dxa"/>
            <w:gridSpan w:val="7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 ОСНОВНЫЕ КЛАССЫ НЕОРГАНИЧЕСКИХ СОЕДИНЕНИЙ ( 36 часов)</w:t>
            </w:r>
          </w:p>
        </w:tc>
      </w:tr>
      <w:tr w:rsidR="00F92E17" w:rsidRPr="00B80354" w:rsidTr="00A42F4B">
        <w:tc>
          <w:tcPr>
            <w:tcW w:w="14786" w:type="dxa"/>
            <w:gridSpan w:val="7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6.1.СОСТАВ, НАЗВАНИЯ И ФИЗИЧЕСКИЕ СВОЙСТВА ОСНОВНЫХ КЛАССОВ НЕОРГАНИЧЕСКИХ СОЕДИНЕНИЙ. (8ч)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49</w:t>
            </w:r>
          </w:p>
        </w:tc>
        <w:tc>
          <w:tcPr>
            <w:tcW w:w="923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Оксиды.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Определять принадлежность веществ к оксидам, называть их. Составлять  формулы оксидов.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Оксиды, основные оксиды, кислотные оксиды, амфотерные оксиды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образцы  оксидов.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50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Кислоты: понятие, состав и названия, классификация.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Уметь определять принадлежность веществ к кислотам, называть их. Составлять  формулы кислот.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Кислоты, </w:t>
            </w:r>
            <w:proofErr w:type="spellStart"/>
            <w:r w:rsidRPr="00A42F4B">
              <w:rPr>
                <w:sz w:val="24"/>
                <w:szCs w:val="24"/>
              </w:rPr>
              <w:t>бескислородные</w:t>
            </w:r>
            <w:proofErr w:type="spellEnd"/>
            <w:r w:rsidRPr="00A42F4B">
              <w:rPr>
                <w:sz w:val="24"/>
                <w:szCs w:val="24"/>
              </w:rPr>
              <w:t xml:space="preserve">, кислородсодержащие, </w:t>
            </w:r>
            <w:proofErr w:type="spellStart"/>
            <w:r w:rsidRPr="00A42F4B">
              <w:rPr>
                <w:sz w:val="24"/>
                <w:szCs w:val="24"/>
              </w:rPr>
              <w:t>основность</w:t>
            </w:r>
            <w:proofErr w:type="spellEnd"/>
            <w:r w:rsidRPr="00A42F4B">
              <w:rPr>
                <w:sz w:val="24"/>
                <w:szCs w:val="24"/>
              </w:rPr>
              <w:t xml:space="preserve"> кислот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F92E17" w:rsidRPr="00A42F4B" w:rsidRDefault="00F92E17" w:rsidP="00290EC3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образцы кислот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51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Кислоты: физические свойства, распространенность в природе, определение. Мероприятия безопасности во время работы с кислотами.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Уметь определять принадлежность веществ к кислотам, называть их. Составлять  формулы кислот.</w:t>
            </w:r>
          </w:p>
        </w:tc>
        <w:tc>
          <w:tcPr>
            <w:tcW w:w="2747" w:type="dxa"/>
          </w:tcPr>
          <w:p w:rsidR="00F92E17" w:rsidRPr="00A42F4B" w:rsidRDefault="00F92E17" w:rsidP="006036CD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Кислоты, </w:t>
            </w:r>
            <w:proofErr w:type="spellStart"/>
            <w:r w:rsidRPr="00A42F4B">
              <w:rPr>
                <w:sz w:val="24"/>
                <w:szCs w:val="24"/>
              </w:rPr>
              <w:t>бескислородные</w:t>
            </w:r>
            <w:proofErr w:type="spellEnd"/>
            <w:r w:rsidRPr="00A42F4B">
              <w:rPr>
                <w:sz w:val="24"/>
                <w:szCs w:val="24"/>
              </w:rPr>
              <w:t xml:space="preserve">, кислородсодержащие, </w:t>
            </w:r>
            <w:proofErr w:type="spellStart"/>
            <w:r w:rsidRPr="00A42F4B">
              <w:rPr>
                <w:sz w:val="24"/>
                <w:szCs w:val="24"/>
              </w:rPr>
              <w:t>основность</w:t>
            </w:r>
            <w:proofErr w:type="spellEnd"/>
            <w:r w:rsidRPr="00A42F4B">
              <w:rPr>
                <w:sz w:val="24"/>
                <w:szCs w:val="24"/>
              </w:rPr>
              <w:t xml:space="preserve"> кислот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52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Основания.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Определять принадлежность веществ к основаниям, называть их. Составлять  формулы оснований.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Основания, гидроксиды металлов, гидроксильная группа, щелочи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F92E17" w:rsidRPr="00A42F4B" w:rsidRDefault="00F92E17" w:rsidP="003A29C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образцы  оснований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Лабораторный опыт №5</w:t>
            </w:r>
          </w:p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«Свойства растворимых и нерастворимых оснований»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53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Соли: понятие, состав и названия.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Определять принадлежность веществ к солям, называть их. Составлять  формулы солей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Соли, номенклатура солей, классификация солей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Демонстрация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образцы солей 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54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Соли: физические свойства, распространенность в природе.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Определять принадлежность веществ к солям, называть их. Составлять  формулы солей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Соли, номенклатура солей, классификация солей 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Классификация неорганических веществ</w:t>
            </w:r>
          </w:p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Определять принадлежность веществ к различным классам неорганических веществ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Классы неорганических веществ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56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tabs>
                <w:tab w:val="left" w:pos="2200"/>
              </w:tabs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Обобщение и повторение знаний по теме. Тестирование.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Определять принадлежность веществ к различным классам неорганических веществ</w:t>
            </w:r>
          </w:p>
        </w:tc>
        <w:tc>
          <w:tcPr>
            <w:tcW w:w="2747" w:type="dxa"/>
          </w:tcPr>
          <w:p w:rsidR="00F92E17" w:rsidRPr="00A42F4B" w:rsidRDefault="00F92E17" w:rsidP="006036CD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Классы неорганических веществ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14786" w:type="dxa"/>
            <w:gridSpan w:val="7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6.2: ХИМИЧЕСКИЕ СВОЙСТВА И СПОСОБЫ ПОЛУЧЕНИЯ ОСНОВНЫХ КЛАССОВ НЕОРГАНИЧЕСКИХ СОЕДИНЕНИЙ. (21ч)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57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 свойства оксидов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 Составлять уравнения реакций, характеризующие свойства оксидов.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Оксиды.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58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Получение и применение оксидов</w:t>
            </w:r>
          </w:p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Описывать способы получения оксидов и области применения оксидов 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Оксиды.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59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 свойства оснований. Реакция нейтрализации.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Составлять уравнения реакций, характеризующие свойства оснований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Реакция нейтрализации, индикаторы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Лабораторный опыт №6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 «Взаимодействие щелочей с кислотами, нерастворимых оснований с кислотами. Разложение гидроксида меди (</w:t>
            </w:r>
            <w:r w:rsidRPr="00A42F4B">
              <w:rPr>
                <w:sz w:val="24"/>
                <w:szCs w:val="24"/>
                <w:lang w:val="en-US"/>
              </w:rPr>
              <w:t>II</w:t>
            </w:r>
            <w:r w:rsidRPr="00A42F4B">
              <w:rPr>
                <w:sz w:val="24"/>
                <w:szCs w:val="24"/>
              </w:rPr>
              <w:t>) при нагревании»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60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Получение и применение оснований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  <w:u w:val="single"/>
              </w:rPr>
            </w:pP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Описывать способы получения  и области применения оснований.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Основания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61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Составлять уравнения реакций, характеризующие свойства амфотерных оксидов и оснований. 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Амфотерность. Амфотерные оксиды и гидроксиды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Лабораторный опыт №7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«Взаимодействие гидроксида цинка с растворами кислот и оснований.»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62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Составлять уравнения </w:t>
            </w:r>
            <w:r w:rsidRPr="00A42F4B">
              <w:rPr>
                <w:sz w:val="24"/>
                <w:szCs w:val="24"/>
              </w:rPr>
              <w:lastRenderedPageBreak/>
              <w:t xml:space="preserve">реакций, характеризующие  свойства кислот. Сравнивать поведение индикаторов в растворах кислот в ходе выполнения опыта. 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Кислоты.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A42F4B">
              <w:rPr>
                <w:sz w:val="24"/>
                <w:szCs w:val="24"/>
              </w:rPr>
              <w:lastRenderedPageBreak/>
              <w:t>Вытеснительный</w:t>
            </w:r>
            <w:proofErr w:type="spellEnd"/>
            <w:r w:rsidRPr="00A42F4B">
              <w:rPr>
                <w:sz w:val="24"/>
                <w:szCs w:val="24"/>
              </w:rPr>
              <w:t xml:space="preserve"> ряд металлов Н.Н. Бекетова, индикаторы 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lastRenderedPageBreak/>
              <w:t xml:space="preserve">Лабораторный опыт№8 </w:t>
            </w:r>
            <w:r w:rsidRPr="00A42F4B">
              <w:rPr>
                <w:sz w:val="24"/>
                <w:szCs w:val="24"/>
              </w:rPr>
              <w:lastRenderedPageBreak/>
              <w:t>«Действие кислот на индикаторы, взаимодействие кислот с металлами, взаимодействие кислот с оксидами металлов»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Получение и применение кислот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способы получения области применения кислот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Кислоты.</w:t>
            </w:r>
          </w:p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64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right="-57"/>
              <w:rPr>
                <w:sz w:val="24"/>
                <w:szCs w:val="24"/>
              </w:rPr>
            </w:pPr>
            <w:proofErr w:type="spellStart"/>
            <w:r w:rsidRPr="00A42F4B">
              <w:rPr>
                <w:sz w:val="24"/>
                <w:szCs w:val="24"/>
              </w:rPr>
              <w:t>Химическиесвойства</w:t>
            </w:r>
            <w:proofErr w:type="spellEnd"/>
            <w:r w:rsidRPr="00A42F4B">
              <w:rPr>
                <w:sz w:val="24"/>
                <w:szCs w:val="24"/>
              </w:rPr>
              <w:t xml:space="preserve"> солей.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A42F4B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Составлять уравнения реакций, характеризующие свойства солей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Соли  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65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Получение и применение солей 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Знать способы получения солей и области применения 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Соли  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66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Химические свойства основных классов неорганических соединений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Составлять уравнения реакций, характеризующие  свойства основных классов неорганических веществ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Классы неорганических веществ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67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Химические свойства основных классов неорганических соединений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Составлять уравнения реакций, характеризующие  свойства основных классов неорганических веществ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Классы неорганических веществ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68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3164" w:type="dxa"/>
            <w:vMerge w:val="restart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определения и классификацию неорганических веществ. Уметь по составу и свойствам классифицировать неорганические вещества; составлять генетические ряды металла и неметалла; иллюстрировать уравнениями химических реакций генетическую связь между основными классами неорганических соединений</w:t>
            </w:r>
          </w:p>
        </w:tc>
        <w:tc>
          <w:tcPr>
            <w:tcW w:w="2747" w:type="dxa"/>
            <w:vMerge w:val="restart"/>
            <w:vAlign w:val="center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Генетический ряд, генетическая связь, оксиды, основания, кислоты, соли 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69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3164" w:type="dxa"/>
            <w:vMerge/>
          </w:tcPr>
          <w:p w:rsidR="00F92E17" w:rsidRPr="00A42F4B" w:rsidRDefault="00F92E17" w:rsidP="00A42F4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92E17" w:rsidRPr="00A42F4B" w:rsidRDefault="00F92E17" w:rsidP="00A42F4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70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i/>
                <w:sz w:val="24"/>
                <w:szCs w:val="24"/>
                <w:u w:val="single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Инструктаж по ТБ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lastRenderedPageBreak/>
              <w:t>ПРАКТИЧЕСКАЯ РАБОТА №3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«Решение экспериментальных задач по теме «Основные классы неорганических соединений»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 xml:space="preserve">Исследовать свойства </w:t>
            </w:r>
            <w:r w:rsidRPr="00A42F4B">
              <w:rPr>
                <w:sz w:val="24"/>
                <w:szCs w:val="24"/>
              </w:rPr>
              <w:lastRenderedPageBreak/>
              <w:t xml:space="preserve">изучаемых веществ. 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Уметь оказывать первую помощь при отравлениях, ожогах и травмах связанных с реактивами и лабораторным оборудованием. Уметь обращаться с химической посудой и лабораторным оборудованием. Использовать приобретенные знания и умения в практической деятельности для безопасного обращения с веществами.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A42F4B">
              <w:rPr>
                <w:b/>
                <w:sz w:val="24"/>
                <w:szCs w:val="24"/>
                <w:u w:val="single"/>
              </w:rPr>
              <w:lastRenderedPageBreak/>
              <w:t>№3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Производить расчеты количества вещества (массы, объема) по количеству вещества (массы, объема) одного из исходных веществ или продуктов реакции</w:t>
            </w:r>
          </w:p>
        </w:tc>
        <w:tc>
          <w:tcPr>
            <w:tcW w:w="2747" w:type="dxa"/>
          </w:tcPr>
          <w:p w:rsidR="00F92E17" w:rsidRPr="00A42F4B" w:rsidRDefault="00F92E17" w:rsidP="007F5C94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Количество вещества. Молярная масса.</w:t>
            </w:r>
          </w:p>
          <w:p w:rsidR="00F92E17" w:rsidRPr="00A42F4B" w:rsidRDefault="00F92E17" w:rsidP="007F5C94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72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Производить расчеты количества вещества (массы, объема) по количеству вещества (массы, объема) одного из исходных веществ или продуктов реакции</w:t>
            </w:r>
          </w:p>
        </w:tc>
        <w:tc>
          <w:tcPr>
            <w:tcW w:w="2747" w:type="dxa"/>
          </w:tcPr>
          <w:p w:rsidR="00F92E17" w:rsidRPr="00A42F4B" w:rsidRDefault="00F92E17" w:rsidP="007207B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Количество вещества. Молярная масса.</w:t>
            </w:r>
          </w:p>
          <w:p w:rsidR="00F92E17" w:rsidRPr="00A42F4B" w:rsidRDefault="00F92E17" w:rsidP="007207B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73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Производить расчеты количества вещества (массы, объема) по количеству вещества (массы, объема) одного из исходных веществ или продуктов реакции</w:t>
            </w:r>
          </w:p>
        </w:tc>
        <w:tc>
          <w:tcPr>
            <w:tcW w:w="2747" w:type="dxa"/>
          </w:tcPr>
          <w:p w:rsidR="00F92E17" w:rsidRPr="00A42F4B" w:rsidRDefault="00F92E17" w:rsidP="007207B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Количество вещества. Молярная масса.</w:t>
            </w:r>
          </w:p>
          <w:p w:rsidR="00F92E17" w:rsidRPr="00A42F4B" w:rsidRDefault="00F92E17" w:rsidP="007207B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74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Производить расчеты количества вещества (массы, </w:t>
            </w:r>
            <w:r w:rsidRPr="00A42F4B">
              <w:rPr>
                <w:sz w:val="24"/>
                <w:szCs w:val="24"/>
              </w:rPr>
              <w:lastRenderedPageBreak/>
              <w:t>объема) по количеству вещества (массы, объема) одного из исходных веществ или продуктов реакции</w:t>
            </w:r>
          </w:p>
        </w:tc>
        <w:tc>
          <w:tcPr>
            <w:tcW w:w="2747" w:type="dxa"/>
          </w:tcPr>
          <w:p w:rsidR="00F92E17" w:rsidRPr="00A42F4B" w:rsidRDefault="00F92E17" w:rsidP="007207B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Количество вещества. Молярная масса.</w:t>
            </w:r>
          </w:p>
          <w:p w:rsidR="00F92E17" w:rsidRPr="00A42F4B" w:rsidRDefault="00F92E17" w:rsidP="007207B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Молярный объем газов.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Производить расчеты количества вещества (массы, объема) по количеству вещества (массы, объема) одного из исходных веществ или продуктов реакции</w:t>
            </w:r>
          </w:p>
        </w:tc>
        <w:tc>
          <w:tcPr>
            <w:tcW w:w="2747" w:type="dxa"/>
          </w:tcPr>
          <w:p w:rsidR="00F92E17" w:rsidRPr="00A42F4B" w:rsidRDefault="00F92E17" w:rsidP="007207B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Количество вещества. Молярная масса.</w:t>
            </w:r>
          </w:p>
          <w:p w:rsidR="00F92E17" w:rsidRPr="00A42F4B" w:rsidRDefault="00F92E17" w:rsidP="007207B6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76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Обобщение знаний</w:t>
            </w:r>
            <w:r w:rsidRPr="00A42F4B">
              <w:rPr>
                <w:sz w:val="24"/>
                <w:szCs w:val="24"/>
              </w:rPr>
              <w:t xml:space="preserve"> по теме «Основные классы неорганических соединений»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A42F4B">
            <w:pPr>
              <w:spacing w:before="40"/>
              <w:ind w:left="-57" w:right="-57"/>
              <w:jc w:val="both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характерные химические свойства основных классов неорганических веществ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 свойства основных классов неорганических соединений. Генетическая связь между классами соединений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77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  <w:u w:val="single"/>
              </w:rPr>
              <w:t>КОНТРОЛЬНАЯ РАБОТА №4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по теме «Основные классы неорганических соединений»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Применять полученные знания и сформулированные умения для решения учебных задач.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Контрольная работа №4</w:t>
            </w:r>
          </w:p>
        </w:tc>
      </w:tr>
      <w:tr w:rsidR="00F92E17" w:rsidRPr="00B80354" w:rsidTr="00A42F4B">
        <w:tc>
          <w:tcPr>
            <w:tcW w:w="14786" w:type="dxa"/>
            <w:gridSpan w:val="7"/>
          </w:tcPr>
          <w:p w:rsidR="00F92E17" w:rsidRPr="00A42F4B" w:rsidRDefault="00F92E17" w:rsidP="00A42F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7. ПЕРИОДИЧЕСКИЙ ЗАКОН И ПЕРИОДИЧЕСКАЯ СИСТЕМА ХИМИЧЕСКИХ  ЭЛЕМЕНТОВ Д.И.МЕНДЕЛЕЕВА.</w:t>
            </w:r>
          </w:p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СТРОЕНИЕ АТОМА (10 часов)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78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Классификация химических</w:t>
            </w:r>
          </w:p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элементов. Амфотерные соединения.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Знать общие признаки классификации химических элементов на примере групп сходных элементов. Классифицировать изученные химические элементы и их соединения. Уметь характеризовать зависимость свойств щелочных металлов, галогенов и их соединений от относительной атомной </w:t>
            </w:r>
            <w:r w:rsidRPr="00A42F4B">
              <w:rPr>
                <w:sz w:val="24"/>
                <w:szCs w:val="24"/>
              </w:rPr>
              <w:lastRenderedPageBreak/>
              <w:t>массы. Знать определение амфотерности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lastRenderedPageBreak/>
              <w:t xml:space="preserve">Классификация, группы сходных элементов, амфотерность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Лабораторный опыт №9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«Взаимодействие гидроксида цинка с растворами кислот с щелочей»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Периодический закон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Д.И.Менделеева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Воспроизводить  формулировку периодического закона данную Д. И. Менделеевым.. Уметь приводить примеры периодических изменений свойств химических элементов и их соединений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Порядковый номер элемента, периодичность 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80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Периодическая таблица химических элементов. Периоды. Группы.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Различать и обобщать понятия периода, группы, главной и побочной подгрупп. Сравнивать физический смысл номера группы и номера периода.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Малые и большие периоды, группа, подгруппа: главная (А-группа) и  побочная (Б-группа) 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81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Классификация химических элементов и структура Периодической системы. Решение задач.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Характеризовать химический элемент по положению в периодической таблице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Классификация, группы сходных элементов. Малые и большие периоды, группа, подгруппа: главная (А-группа) и  побочная (Б-группа)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82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Строение атома. Изотопы. Химический элемент 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Знать состав атомного ядра, определения изотопов, химического элемента как вида атомов с одинаковым зарядом ядра. Определять число протонов, нейтронов, электронов указанного атома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Порядковый номер, заряд ядра атома, электрон, нейтрон, химический элемент, изотопы 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83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Состояние электронов в атомах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Различать  понятия «электронное облако», «</w:t>
            </w:r>
            <w:proofErr w:type="spellStart"/>
            <w:r w:rsidRPr="00A42F4B">
              <w:rPr>
                <w:sz w:val="24"/>
                <w:szCs w:val="24"/>
              </w:rPr>
              <w:t>орбиталь</w:t>
            </w:r>
            <w:proofErr w:type="spellEnd"/>
            <w:r w:rsidRPr="00A42F4B">
              <w:rPr>
                <w:sz w:val="24"/>
                <w:szCs w:val="24"/>
              </w:rPr>
              <w:t xml:space="preserve">», «электронный слой», «внешний электронный слой».  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Электронное облако, </w:t>
            </w:r>
            <w:proofErr w:type="spellStart"/>
            <w:r w:rsidRPr="00A42F4B">
              <w:rPr>
                <w:sz w:val="24"/>
                <w:szCs w:val="24"/>
              </w:rPr>
              <w:t>орбиталь</w:t>
            </w:r>
            <w:proofErr w:type="spellEnd"/>
            <w:r w:rsidRPr="00A42F4B">
              <w:rPr>
                <w:sz w:val="24"/>
                <w:szCs w:val="24"/>
              </w:rPr>
              <w:t xml:space="preserve">, форма </w:t>
            </w:r>
            <w:proofErr w:type="spellStart"/>
            <w:r w:rsidRPr="00A42F4B">
              <w:rPr>
                <w:sz w:val="24"/>
                <w:szCs w:val="24"/>
              </w:rPr>
              <w:t>орбиталей</w:t>
            </w:r>
            <w:proofErr w:type="spellEnd"/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Строение электронных оболочек атомов первых 20 элементов</w:t>
            </w:r>
          </w:p>
        </w:tc>
        <w:tc>
          <w:tcPr>
            <w:tcW w:w="3164" w:type="dxa"/>
            <w:vAlign w:val="center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Воспроизводить современную формулировку периодического закона, физический смысл номера периода и группы, причину периодического изменения химических свойств первых 20 элементов. Уметь составлять схемы строения атомов первых 20 элементов их графические и электронные формулы</w:t>
            </w:r>
          </w:p>
        </w:tc>
        <w:tc>
          <w:tcPr>
            <w:tcW w:w="2747" w:type="dxa"/>
            <w:vAlign w:val="center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Электронная оболочка, энергетический уровень (электронный слой), главное квантовое число, валентные электроны, завершенный электронный слой, графическая формула, электронная формула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85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Значение перио</w:t>
            </w:r>
            <w:r w:rsidRPr="00A42F4B">
              <w:rPr>
                <w:sz w:val="24"/>
                <w:szCs w:val="24"/>
              </w:rPr>
              <w:softHyphen/>
              <w:t>дического закона. Жизнь и деятельность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Д.И.Менделеева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Делать вывод о роли периодического закона для обобщения и объяснения уже известных и предсказания новых факторов. Уметь показать его значение для развития науки и техники.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Пользоваться информацией из других источников для подготовки кратких сообщений.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Готовить презентации по теме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86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Обобщение по теме</w:t>
            </w:r>
            <w:r w:rsidRPr="00A42F4B">
              <w:rPr>
                <w:sz w:val="24"/>
                <w:szCs w:val="24"/>
              </w:rPr>
              <w:t xml:space="preserve"> «Периодический закон и периодическая система химических элементов Д.И.Менделеева. Строение атома»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Характеризовать химический элемент по положению его в периодической таблице и строению его атома. 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Основные понятия темы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87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  <w:u w:val="single"/>
              </w:rPr>
              <w:t xml:space="preserve">Тестирование по теме </w:t>
            </w:r>
            <w:r w:rsidRPr="00A42F4B">
              <w:rPr>
                <w:sz w:val="24"/>
                <w:szCs w:val="24"/>
              </w:rPr>
              <w:t xml:space="preserve">«Периодический закон и периодическая система </w:t>
            </w:r>
            <w:r w:rsidRPr="00A42F4B">
              <w:rPr>
                <w:sz w:val="24"/>
                <w:szCs w:val="24"/>
              </w:rPr>
              <w:lastRenderedPageBreak/>
              <w:t>химических элементов Д.И.Менделеева. Строение атома»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 xml:space="preserve">Применять полученные знания и сформулированные умения для решения учебных </w:t>
            </w:r>
            <w:r w:rsidRPr="00A42F4B">
              <w:rPr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14786" w:type="dxa"/>
            <w:gridSpan w:val="7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lastRenderedPageBreak/>
              <w:t>Тема 8.  ХИМИЧЕСКАЯ СВЯЗЬ. СТРОЕНИЕ ВЕЩЕСТВА (11 часов)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88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A42F4B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A42F4B">
              <w:rPr>
                <w:sz w:val="24"/>
                <w:szCs w:val="24"/>
              </w:rPr>
              <w:t xml:space="preserve"> химических элементов.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Определять понятие </w:t>
            </w:r>
            <w:proofErr w:type="spellStart"/>
            <w:r w:rsidRPr="00A42F4B">
              <w:rPr>
                <w:sz w:val="24"/>
                <w:szCs w:val="24"/>
              </w:rPr>
              <w:t>электроотрицательности</w:t>
            </w:r>
            <w:proofErr w:type="spellEnd"/>
            <w:r w:rsidRPr="00A42F4B">
              <w:rPr>
                <w:sz w:val="24"/>
                <w:szCs w:val="24"/>
              </w:rPr>
              <w:t xml:space="preserve">, Объяснять характер изменения атомных радиусов, </w:t>
            </w:r>
            <w:proofErr w:type="spellStart"/>
            <w:r w:rsidRPr="00A42F4B">
              <w:rPr>
                <w:sz w:val="24"/>
                <w:szCs w:val="24"/>
              </w:rPr>
              <w:t>электроотрицательности</w:t>
            </w:r>
            <w:proofErr w:type="spellEnd"/>
            <w:r w:rsidRPr="00A42F4B">
              <w:rPr>
                <w:sz w:val="24"/>
                <w:szCs w:val="24"/>
              </w:rPr>
              <w:t xml:space="preserve">, металлических и неметаллических свойств в периодах и главных подгруппах (А-группах). Уметь сравнивать </w:t>
            </w:r>
            <w:proofErr w:type="spellStart"/>
            <w:r w:rsidRPr="00A42F4B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A42F4B">
              <w:rPr>
                <w:sz w:val="24"/>
                <w:szCs w:val="24"/>
              </w:rPr>
              <w:t xml:space="preserve"> элементов, расположенных в одной подгруппе и в одном периоде периодической таблицы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A42F4B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A42F4B">
              <w:rPr>
                <w:sz w:val="24"/>
                <w:szCs w:val="24"/>
              </w:rPr>
              <w:t xml:space="preserve">, атомный радиус, металлические и неметаллические свойства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89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Ковалентная неполярная связь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  <w:u w:val="single"/>
              </w:rPr>
            </w:pPr>
          </w:p>
        </w:tc>
        <w:tc>
          <w:tcPr>
            <w:tcW w:w="3164" w:type="dxa"/>
            <w:vMerge w:val="restart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Различать  понятия «ковалентная полярная связь» и  «ковалентная неполярная связь», объяснять механизм  образования ковалентной. Уметь составлять электронные схемы образования ковалентных соединений, записывать электронные формулы молекул данного вещества. Уметь различать соединения с полярной и неполярной ковалентной связью </w:t>
            </w:r>
          </w:p>
        </w:tc>
        <w:tc>
          <w:tcPr>
            <w:tcW w:w="2747" w:type="dxa"/>
            <w:vMerge w:val="restart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Ковалентная связь, электронная формула, σ-связь, π-связь, полярная и неполярная ковалентная связь, электронная формула, σ-связь, π-связь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90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Ковалентная полярная связь</w:t>
            </w:r>
          </w:p>
        </w:tc>
        <w:tc>
          <w:tcPr>
            <w:tcW w:w="3164" w:type="dxa"/>
            <w:vMerge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Ионная связь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Определять понятие ионов и ионной связи, механизм образования ионной связи. Уметь составлять схемы образования ионных соединений и их электронные формулы. Понимать отличия ионной связи от ковалентной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Ионы, ионная связь, ионные соединения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92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Кристаллические решетки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Различать понятия «ионная кристаллическая решетка», «молекулярная кристаллическая решетка»  и «атомная кристаллическая решетка». Знать типы кристаллических решеток. Уметь характеризовать физические свойства вещества по типу кристаллической решетки. Описывать Физические веществ с разным типом кристаллической решетки»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Кристаллические и аморфные вещества, кристаллические решетки: ионные, атомные, молекулярные 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93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Валентность и степень окисления. Правила вычисления степени окисления элементов.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Объяснять границы применимости понятий «валентность» и «степень окисления». Понимать отличия степени окисления от валентности. Уметь определять степень окисления элемента по формуле вещества и составлять формулы по известной степени окисления элементов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Валентность, степень окисления, электронные и структурные формулы 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3F1C72">
            <w:pPr>
              <w:rPr>
                <w:sz w:val="24"/>
                <w:szCs w:val="24"/>
              </w:rPr>
            </w:pPr>
            <w:proofErr w:type="spellStart"/>
            <w:r w:rsidRPr="00A42F4B">
              <w:rPr>
                <w:sz w:val="24"/>
                <w:szCs w:val="24"/>
              </w:rPr>
              <w:t>Окислительно-восстанови-тельные</w:t>
            </w:r>
            <w:proofErr w:type="spellEnd"/>
            <w:r w:rsidRPr="00A42F4B">
              <w:rPr>
                <w:sz w:val="24"/>
                <w:szCs w:val="24"/>
              </w:rPr>
              <w:t xml:space="preserve"> реакции. Окисление и восстановление.</w:t>
            </w:r>
          </w:p>
        </w:tc>
        <w:tc>
          <w:tcPr>
            <w:tcW w:w="3164" w:type="dxa"/>
          </w:tcPr>
          <w:p w:rsidR="00F92E17" w:rsidRPr="00A42F4B" w:rsidRDefault="00F92E17" w:rsidP="003F1C72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ОВР. Окислитель и восстановитель. Окисление и восстановление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Окислительно-восстановительные реакции, окислитель, восстановитель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95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3F1C72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Составление окислительно-восстановительных реакций.</w:t>
            </w:r>
          </w:p>
        </w:tc>
        <w:tc>
          <w:tcPr>
            <w:tcW w:w="3164" w:type="dxa"/>
          </w:tcPr>
          <w:p w:rsidR="00F92E17" w:rsidRPr="00A42F4B" w:rsidRDefault="00F92E17" w:rsidP="003F1C72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Расстановка коэффициентов методом электронного баланса в ОВР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Окислительно-восстановительные реакции, окислитель, восстановитель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96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3F1C72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Составление окислительно-восстановительных реакций.</w:t>
            </w:r>
          </w:p>
        </w:tc>
        <w:tc>
          <w:tcPr>
            <w:tcW w:w="3164" w:type="dxa"/>
          </w:tcPr>
          <w:p w:rsidR="00F92E17" w:rsidRPr="00A42F4B" w:rsidRDefault="00F92E17" w:rsidP="003F1C72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Расстановка коэффициентов методом электронного баланса в ОВР</w:t>
            </w:r>
          </w:p>
        </w:tc>
        <w:tc>
          <w:tcPr>
            <w:tcW w:w="274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Окислительно-восстановительные реакции, окислитель, восстановитель</w:t>
            </w:r>
          </w:p>
        </w:tc>
        <w:tc>
          <w:tcPr>
            <w:tcW w:w="2727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97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Обобщение по теме</w:t>
            </w:r>
            <w:r w:rsidRPr="00A42F4B">
              <w:rPr>
                <w:sz w:val="24"/>
                <w:szCs w:val="24"/>
              </w:rPr>
              <w:t xml:space="preserve"> «Строение вещества. Химическая связь»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Знать определения основных понятий по теме, типы кристаллических решеток и свойства соединений с каждым типом кристаллической решетки. Уметь определять степень окисления в бинарных соединениях и вид химической связи в соединении по разности </w:t>
            </w:r>
            <w:proofErr w:type="spellStart"/>
            <w:r w:rsidRPr="00A42F4B">
              <w:rPr>
                <w:sz w:val="24"/>
                <w:szCs w:val="24"/>
              </w:rPr>
              <w:t>электроотрицательности</w:t>
            </w:r>
            <w:proofErr w:type="spellEnd"/>
            <w:r w:rsidRPr="00A42F4B">
              <w:rPr>
                <w:sz w:val="24"/>
                <w:szCs w:val="24"/>
              </w:rPr>
              <w:t xml:space="preserve"> двух атомов. Понимать отличие степени окисления от валентности, ионных соединений от ковалентных 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A42F4B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A42F4B">
              <w:rPr>
                <w:sz w:val="24"/>
                <w:szCs w:val="24"/>
              </w:rPr>
              <w:t>, степень окисления, валентность, ковалентная (полярная, неполярная) химическая связь, ионы, ионная химическая связь, кристаллические решетки</w:t>
            </w:r>
          </w:p>
        </w:tc>
        <w:tc>
          <w:tcPr>
            <w:tcW w:w="272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98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A42F4B">
            <w:pPr>
              <w:ind w:left="-57" w:right="-57"/>
              <w:rPr>
                <w:i/>
                <w:sz w:val="24"/>
                <w:szCs w:val="24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КОНТРОЛЬНАЯ РАБОТА №5</w:t>
            </w:r>
          </w:p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по темам «Периодический закон и ПСХЭ элементов Д.И.Менделеева. Строение атома», «Строение вещества. Химическая связь»</w:t>
            </w:r>
          </w:p>
        </w:tc>
        <w:tc>
          <w:tcPr>
            <w:tcW w:w="3164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Применять полученные знания и сформулированные умения для решения учебных задач.</w:t>
            </w:r>
          </w:p>
        </w:tc>
        <w:tc>
          <w:tcPr>
            <w:tcW w:w="2747" w:type="dxa"/>
          </w:tcPr>
          <w:p w:rsidR="00F92E17" w:rsidRPr="00A42F4B" w:rsidRDefault="00F92E17" w:rsidP="00A42F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F92E17" w:rsidRPr="00A42F4B" w:rsidRDefault="00F92E17" w:rsidP="00A42F4B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  <w:u w:val="single"/>
              </w:rPr>
              <w:t>Контрольная работа №5</w:t>
            </w:r>
          </w:p>
        </w:tc>
      </w:tr>
      <w:tr w:rsidR="00F92E17" w:rsidRPr="00B80354" w:rsidTr="00A42F4B">
        <w:tc>
          <w:tcPr>
            <w:tcW w:w="14786" w:type="dxa"/>
            <w:gridSpan w:val="7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ПОВТОРЕНИЕ И ОБОБЩЕНИЕ МАТ</w:t>
            </w:r>
            <w:r w:rsidR="00C00F94">
              <w:rPr>
                <w:b/>
                <w:sz w:val="24"/>
                <w:szCs w:val="24"/>
              </w:rPr>
              <w:t xml:space="preserve">ЕРИАЛА, ИЗУЧЕННОГО В 8 КЛАССЕ (4ч, </w:t>
            </w:r>
            <w:r w:rsidRPr="00A42F4B">
              <w:rPr>
                <w:b/>
                <w:sz w:val="24"/>
                <w:szCs w:val="24"/>
              </w:rPr>
              <w:t xml:space="preserve"> 3ч резерв)</w:t>
            </w:r>
          </w:p>
        </w:tc>
      </w:tr>
      <w:tr w:rsidR="00F92E17" w:rsidRPr="00B80354" w:rsidTr="00A42F4B">
        <w:tc>
          <w:tcPr>
            <w:tcW w:w="727" w:type="dxa"/>
          </w:tcPr>
          <w:p w:rsidR="00F92E17" w:rsidRPr="00A42F4B" w:rsidRDefault="00F92E17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923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F92E17" w:rsidRPr="00A42F4B" w:rsidRDefault="00F92E17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F92E17" w:rsidRPr="00A42F4B" w:rsidRDefault="00F92E17" w:rsidP="005F499C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задач:</w:t>
            </w:r>
          </w:p>
          <w:p w:rsidR="00F92E17" w:rsidRPr="00A42F4B" w:rsidRDefault="00F92E17" w:rsidP="005F499C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1.Вычисление массовой доли элемента в химическом соединении.</w:t>
            </w:r>
          </w:p>
          <w:p w:rsidR="00F92E17" w:rsidRPr="00A42F4B" w:rsidRDefault="00F92E17" w:rsidP="005F499C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2.Установление простейшей формулы вещества по массовым долям элементов. </w:t>
            </w:r>
          </w:p>
          <w:p w:rsidR="00F92E17" w:rsidRPr="00A42F4B" w:rsidRDefault="00F92E17" w:rsidP="005F499C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F92E17" w:rsidRPr="00A42F4B" w:rsidRDefault="00F92E17" w:rsidP="005F499C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Рассчитывать массовую долю элемента в соединении по его формуле и устанавливать химическую формулу сложного вещества по известным массовым долям химических элементов</w:t>
            </w:r>
          </w:p>
        </w:tc>
        <w:tc>
          <w:tcPr>
            <w:tcW w:w="2747" w:type="dxa"/>
          </w:tcPr>
          <w:p w:rsidR="00F92E17" w:rsidRPr="00A42F4B" w:rsidRDefault="00F92E17" w:rsidP="005F499C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Массовая доля химического элемента</w:t>
            </w:r>
          </w:p>
        </w:tc>
        <w:tc>
          <w:tcPr>
            <w:tcW w:w="2727" w:type="dxa"/>
          </w:tcPr>
          <w:p w:rsidR="00BA1AA9" w:rsidRDefault="00BA1AA9" w:rsidP="009F038A">
            <w:pPr>
              <w:rPr>
                <w:sz w:val="24"/>
                <w:szCs w:val="24"/>
              </w:rPr>
            </w:pPr>
          </w:p>
          <w:p w:rsidR="00BA1AA9" w:rsidRPr="00BA1AA9" w:rsidRDefault="00BA1AA9" w:rsidP="00BA1AA9">
            <w:pPr>
              <w:rPr>
                <w:sz w:val="24"/>
                <w:szCs w:val="24"/>
              </w:rPr>
            </w:pPr>
          </w:p>
          <w:p w:rsidR="00BA1AA9" w:rsidRPr="00BA1AA9" w:rsidRDefault="00BA1AA9" w:rsidP="00BA1AA9">
            <w:pPr>
              <w:rPr>
                <w:sz w:val="24"/>
                <w:szCs w:val="24"/>
              </w:rPr>
            </w:pPr>
          </w:p>
          <w:p w:rsidR="00BA1AA9" w:rsidRPr="00BA1AA9" w:rsidRDefault="00BA1AA9" w:rsidP="00BA1AA9">
            <w:pPr>
              <w:rPr>
                <w:sz w:val="24"/>
                <w:szCs w:val="24"/>
              </w:rPr>
            </w:pPr>
          </w:p>
          <w:p w:rsidR="00BA1AA9" w:rsidRPr="00BA1AA9" w:rsidRDefault="00BA1AA9" w:rsidP="00BA1AA9">
            <w:pPr>
              <w:rPr>
                <w:sz w:val="24"/>
                <w:szCs w:val="24"/>
              </w:rPr>
            </w:pPr>
          </w:p>
          <w:p w:rsidR="00BA1AA9" w:rsidRDefault="00BA1AA9" w:rsidP="00BA1AA9">
            <w:pPr>
              <w:rPr>
                <w:sz w:val="24"/>
                <w:szCs w:val="24"/>
              </w:rPr>
            </w:pPr>
          </w:p>
          <w:p w:rsidR="00F92E17" w:rsidRPr="00BA1AA9" w:rsidRDefault="00F92E17" w:rsidP="00BA1AA9">
            <w:pPr>
              <w:rPr>
                <w:sz w:val="24"/>
                <w:szCs w:val="24"/>
              </w:rPr>
            </w:pPr>
          </w:p>
        </w:tc>
      </w:tr>
      <w:tr w:rsidR="00BA1AA9" w:rsidRPr="00B80354" w:rsidTr="00A42F4B">
        <w:tc>
          <w:tcPr>
            <w:tcW w:w="727" w:type="dxa"/>
          </w:tcPr>
          <w:p w:rsidR="00BA1AA9" w:rsidRPr="00A42F4B" w:rsidRDefault="00BA1A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BA1AA9" w:rsidRPr="00A42F4B" w:rsidRDefault="00BA1AA9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BA1AA9" w:rsidRPr="00A42F4B" w:rsidRDefault="00BA1AA9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BA1AA9" w:rsidRPr="00A42F4B" w:rsidRDefault="0069752D" w:rsidP="005F499C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формулам</w:t>
            </w:r>
          </w:p>
        </w:tc>
        <w:tc>
          <w:tcPr>
            <w:tcW w:w="3164" w:type="dxa"/>
          </w:tcPr>
          <w:p w:rsidR="00BA1AA9" w:rsidRPr="00A42F4B" w:rsidRDefault="0069752D" w:rsidP="005F499C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Уметь решать задачи на расчет по химическим формулам и уравнениям.</w:t>
            </w:r>
          </w:p>
        </w:tc>
        <w:tc>
          <w:tcPr>
            <w:tcW w:w="2747" w:type="dxa"/>
          </w:tcPr>
          <w:p w:rsidR="00BA1AA9" w:rsidRPr="00A42F4B" w:rsidRDefault="00BA1AA9" w:rsidP="00BA1AA9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Количество вещества. Моль – единица количества вещества. Число Авогадро. Молярная масса.</w:t>
            </w:r>
          </w:p>
          <w:p w:rsidR="00BA1AA9" w:rsidRPr="00A42F4B" w:rsidRDefault="00BA1AA9" w:rsidP="00BA1AA9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Закон Авогадро, молярный объем газов. Относительная плотность газов.</w:t>
            </w:r>
          </w:p>
          <w:p w:rsidR="00BA1AA9" w:rsidRPr="00A42F4B" w:rsidRDefault="00BA1AA9" w:rsidP="00BA1AA9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Объемные отношения газов.</w:t>
            </w:r>
          </w:p>
        </w:tc>
        <w:tc>
          <w:tcPr>
            <w:tcW w:w="2727" w:type="dxa"/>
          </w:tcPr>
          <w:p w:rsidR="00BA1AA9" w:rsidRDefault="00BA1AA9" w:rsidP="009F038A">
            <w:pPr>
              <w:rPr>
                <w:sz w:val="24"/>
                <w:szCs w:val="24"/>
              </w:rPr>
            </w:pPr>
          </w:p>
        </w:tc>
      </w:tr>
      <w:tr w:rsidR="00BA1AA9" w:rsidRPr="00B80354" w:rsidTr="00A42F4B">
        <w:tc>
          <w:tcPr>
            <w:tcW w:w="727" w:type="dxa"/>
          </w:tcPr>
          <w:p w:rsidR="00BA1AA9" w:rsidRPr="00A42F4B" w:rsidRDefault="00BA1A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23" w:type="dxa"/>
          </w:tcPr>
          <w:p w:rsidR="00BA1AA9" w:rsidRPr="00A42F4B" w:rsidRDefault="00BA1AA9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BA1AA9" w:rsidRPr="00A42F4B" w:rsidRDefault="00BA1AA9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BA1AA9" w:rsidRPr="00A42F4B" w:rsidRDefault="0069752D" w:rsidP="005F499C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вычисление массовой доли веществ в растворе</w:t>
            </w:r>
          </w:p>
        </w:tc>
        <w:tc>
          <w:tcPr>
            <w:tcW w:w="3164" w:type="dxa"/>
          </w:tcPr>
          <w:p w:rsidR="00BA1AA9" w:rsidRPr="00A42F4B" w:rsidRDefault="0069752D" w:rsidP="005F499C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Производить расчеты по вычислению массовой доли вещества в растворе</w:t>
            </w:r>
          </w:p>
        </w:tc>
        <w:tc>
          <w:tcPr>
            <w:tcW w:w="2747" w:type="dxa"/>
          </w:tcPr>
          <w:p w:rsidR="00BA1AA9" w:rsidRPr="00A42F4B" w:rsidRDefault="0069752D" w:rsidP="005F499C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2727" w:type="dxa"/>
          </w:tcPr>
          <w:p w:rsidR="00BA1AA9" w:rsidRDefault="00BA1AA9" w:rsidP="009F038A">
            <w:pPr>
              <w:rPr>
                <w:sz w:val="24"/>
                <w:szCs w:val="24"/>
              </w:rPr>
            </w:pPr>
          </w:p>
        </w:tc>
      </w:tr>
      <w:tr w:rsidR="00BA1AA9" w:rsidRPr="00B80354" w:rsidTr="00A42F4B">
        <w:tc>
          <w:tcPr>
            <w:tcW w:w="727" w:type="dxa"/>
          </w:tcPr>
          <w:p w:rsidR="00BA1AA9" w:rsidRPr="00A42F4B" w:rsidRDefault="00BA1A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23" w:type="dxa"/>
          </w:tcPr>
          <w:p w:rsidR="00BA1AA9" w:rsidRPr="00A42F4B" w:rsidRDefault="00BA1AA9" w:rsidP="009F038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BA1AA9" w:rsidRPr="00A42F4B" w:rsidRDefault="00BA1AA9" w:rsidP="009F038A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BA1AA9" w:rsidRPr="00A42F4B" w:rsidRDefault="0069752D" w:rsidP="005F499C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4" w:type="dxa"/>
          </w:tcPr>
          <w:p w:rsidR="00BA1AA9" w:rsidRPr="00A42F4B" w:rsidRDefault="0069752D" w:rsidP="005F499C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Производить расчеты количества вещества (массы, объема) по количеству вещества (массы, объема) одного из исходных веществ или продуктов реакции</w:t>
            </w:r>
          </w:p>
        </w:tc>
        <w:tc>
          <w:tcPr>
            <w:tcW w:w="2747" w:type="dxa"/>
          </w:tcPr>
          <w:p w:rsidR="0069752D" w:rsidRPr="00A42F4B" w:rsidRDefault="0069752D" w:rsidP="0069752D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Количество вещества. Молярная масса.</w:t>
            </w:r>
          </w:p>
          <w:p w:rsidR="00BA1AA9" w:rsidRPr="00A42F4B" w:rsidRDefault="0069752D" w:rsidP="0069752D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2727" w:type="dxa"/>
          </w:tcPr>
          <w:p w:rsidR="00BA1AA9" w:rsidRDefault="00BA1AA9" w:rsidP="009F038A">
            <w:pPr>
              <w:rPr>
                <w:sz w:val="24"/>
                <w:szCs w:val="24"/>
              </w:rPr>
            </w:pPr>
          </w:p>
        </w:tc>
      </w:tr>
    </w:tbl>
    <w:p w:rsidR="00F92E17" w:rsidRDefault="00F92E17"/>
    <w:sectPr w:rsidR="00F92E17" w:rsidSect="00EA2D8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i/>
        <w:sz w:val="24"/>
        <w:szCs w:val="24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000000"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/>
        <w:iCs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/>
        <w:sz w:val="24"/>
        <w:szCs w:val="24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  <w:b/>
        <w:sz w:val="24"/>
        <w:szCs w:val="24"/>
      </w:rPr>
    </w:lvl>
  </w:abstractNum>
  <w:abstractNum w:abstractNumId="27">
    <w:nsid w:val="0D2B6BB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>
    <w:nsid w:val="471E1D97"/>
    <w:multiLevelType w:val="hybridMultilevel"/>
    <w:tmpl w:val="08BC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181"/>
    <w:rsid w:val="00010D75"/>
    <w:rsid w:val="00014AD1"/>
    <w:rsid w:val="00074073"/>
    <w:rsid w:val="000839DE"/>
    <w:rsid w:val="00084198"/>
    <w:rsid w:val="000C45E1"/>
    <w:rsid w:val="00112516"/>
    <w:rsid w:val="00130D3C"/>
    <w:rsid w:val="00160AA8"/>
    <w:rsid w:val="00180941"/>
    <w:rsid w:val="001B7E27"/>
    <w:rsid w:val="001C7CC3"/>
    <w:rsid w:val="001D15C7"/>
    <w:rsid w:val="001F7F46"/>
    <w:rsid w:val="0022333D"/>
    <w:rsid w:val="00280435"/>
    <w:rsid w:val="00290EC3"/>
    <w:rsid w:val="002A41B5"/>
    <w:rsid w:val="002B5EC4"/>
    <w:rsid w:val="002D0680"/>
    <w:rsid w:val="00311563"/>
    <w:rsid w:val="00361A04"/>
    <w:rsid w:val="00363B4B"/>
    <w:rsid w:val="00370A55"/>
    <w:rsid w:val="00383E1C"/>
    <w:rsid w:val="003A29C6"/>
    <w:rsid w:val="003E7371"/>
    <w:rsid w:val="003F1C72"/>
    <w:rsid w:val="00402B50"/>
    <w:rsid w:val="00436402"/>
    <w:rsid w:val="00481719"/>
    <w:rsid w:val="00483105"/>
    <w:rsid w:val="004C0D27"/>
    <w:rsid w:val="004D4FAF"/>
    <w:rsid w:val="0054446F"/>
    <w:rsid w:val="00550596"/>
    <w:rsid w:val="00570D06"/>
    <w:rsid w:val="005711C5"/>
    <w:rsid w:val="0058251C"/>
    <w:rsid w:val="005F499C"/>
    <w:rsid w:val="006036CD"/>
    <w:rsid w:val="00610894"/>
    <w:rsid w:val="00667941"/>
    <w:rsid w:val="00691210"/>
    <w:rsid w:val="006929CC"/>
    <w:rsid w:val="0069752D"/>
    <w:rsid w:val="006C227C"/>
    <w:rsid w:val="006E05AD"/>
    <w:rsid w:val="007207B6"/>
    <w:rsid w:val="00720C72"/>
    <w:rsid w:val="00723380"/>
    <w:rsid w:val="00725721"/>
    <w:rsid w:val="0073387B"/>
    <w:rsid w:val="00742AB8"/>
    <w:rsid w:val="007439C9"/>
    <w:rsid w:val="00770EF3"/>
    <w:rsid w:val="007854B6"/>
    <w:rsid w:val="007A7226"/>
    <w:rsid w:val="007B70D6"/>
    <w:rsid w:val="007E4F14"/>
    <w:rsid w:val="007F5C94"/>
    <w:rsid w:val="0081780F"/>
    <w:rsid w:val="0083311F"/>
    <w:rsid w:val="00833A0D"/>
    <w:rsid w:val="0089581D"/>
    <w:rsid w:val="00903EA5"/>
    <w:rsid w:val="00924992"/>
    <w:rsid w:val="0094507E"/>
    <w:rsid w:val="00970A60"/>
    <w:rsid w:val="009815DB"/>
    <w:rsid w:val="009C65BC"/>
    <w:rsid w:val="009E0EE9"/>
    <w:rsid w:val="009F038A"/>
    <w:rsid w:val="00A0254C"/>
    <w:rsid w:val="00A16CD0"/>
    <w:rsid w:val="00A35E53"/>
    <w:rsid w:val="00A42F4B"/>
    <w:rsid w:val="00A438F9"/>
    <w:rsid w:val="00A705F3"/>
    <w:rsid w:val="00AB0580"/>
    <w:rsid w:val="00AB35F7"/>
    <w:rsid w:val="00AC55C6"/>
    <w:rsid w:val="00B02412"/>
    <w:rsid w:val="00B37D0D"/>
    <w:rsid w:val="00B5072B"/>
    <w:rsid w:val="00B5557A"/>
    <w:rsid w:val="00B56CB3"/>
    <w:rsid w:val="00B726DB"/>
    <w:rsid w:val="00B80354"/>
    <w:rsid w:val="00B95553"/>
    <w:rsid w:val="00B96B8A"/>
    <w:rsid w:val="00BA12FD"/>
    <w:rsid w:val="00BA1AA9"/>
    <w:rsid w:val="00BE242A"/>
    <w:rsid w:val="00C00F94"/>
    <w:rsid w:val="00C110BD"/>
    <w:rsid w:val="00C42CDC"/>
    <w:rsid w:val="00C72181"/>
    <w:rsid w:val="00C80317"/>
    <w:rsid w:val="00C91686"/>
    <w:rsid w:val="00D06FA5"/>
    <w:rsid w:val="00D12313"/>
    <w:rsid w:val="00D37BCF"/>
    <w:rsid w:val="00D66DFD"/>
    <w:rsid w:val="00DB72DE"/>
    <w:rsid w:val="00DE6159"/>
    <w:rsid w:val="00DF0DFE"/>
    <w:rsid w:val="00E06E1B"/>
    <w:rsid w:val="00E561D3"/>
    <w:rsid w:val="00EA2D8D"/>
    <w:rsid w:val="00EA5226"/>
    <w:rsid w:val="00EB096A"/>
    <w:rsid w:val="00EE132A"/>
    <w:rsid w:val="00EF135D"/>
    <w:rsid w:val="00F63FA6"/>
    <w:rsid w:val="00F76090"/>
    <w:rsid w:val="00F821CD"/>
    <w:rsid w:val="00F90951"/>
    <w:rsid w:val="00F92E17"/>
    <w:rsid w:val="00FC0922"/>
    <w:rsid w:val="00FE122B"/>
    <w:rsid w:val="00FE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D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A2D8D"/>
    <w:pPr>
      <w:keepNext/>
      <w:widowControl/>
      <w:numPr>
        <w:ilvl w:val="3"/>
        <w:numId w:val="1"/>
      </w:numPr>
      <w:autoSpaceDE/>
      <w:ind w:left="0" w:firstLine="567"/>
      <w:jc w:val="both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A2D8D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a3">
    <w:name w:val="Основной текст + Полужирный"/>
    <w:uiPriority w:val="99"/>
    <w:rsid w:val="00EA2D8D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vertAlign w:val="baseline"/>
      <w:lang w:val="ru-RU"/>
    </w:rPr>
  </w:style>
  <w:style w:type="character" w:customStyle="1" w:styleId="10">
    <w:name w:val="Основной текст + 10"/>
    <w:aliases w:val="5 pt,Курсив"/>
    <w:uiPriority w:val="99"/>
    <w:rsid w:val="00EA2D8D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vertAlign w:val="baseline"/>
      <w:lang w:val="ru-RU"/>
    </w:rPr>
  </w:style>
  <w:style w:type="paragraph" w:styleId="a4">
    <w:name w:val="Body Text"/>
    <w:basedOn w:val="a"/>
    <w:link w:val="a5"/>
    <w:uiPriority w:val="99"/>
    <w:rsid w:val="00EA2D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EA2D8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Текст1"/>
    <w:basedOn w:val="a"/>
    <w:uiPriority w:val="99"/>
    <w:rsid w:val="00EA2D8D"/>
    <w:pPr>
      <w:widowControl/>
      <w:autoSpaceDE/>
    </w:pPr>
    <w:rPr>
      <w:rFonts w:ascii="Courier New" w:hAnsi="Courier New" w:cs="Courier New"/>
    </w:rPr>
  </w:style>
  <w:style w:type="paragraph" w:customStyle="1" w:styleId="a6">
    <w:name w:val="Содержимое таблицы"/>
    <w:basedOn w:val="a"/>
    <w:uiPriority w:val="99"/>
    <w:rsid w:val="00EA2D8D"/>
    <w:pPr>
      <w:suppressLineNumbers/>
    </w:pPr>
  </w:style>
  <w:style w:type="paragraph" w:customStyle="1" w:styleId="2">
    <w:name w:val="Основной текст2"/>
    <w:basedOn w:val="a"/>
    <w:uiPriority w:val="99"/>
    <w:rsid w:val="00EA2D8D"/>
    <w:pPr>
      <w:shd w:val="clear" w:color="auto" w:fill="FFFFFF"/>
      <w:spacing w:before="1140" w:line="221" w:lineRule="exact"/>
      <w:ind w:hanging="500"/>
      <w:jc w:val="center"/>
    </w:pPr>
  </w:style>
  <w:style w:type="paragraph" w:customStyle="1" w:styleId="11">
    <w:name w:val="Обычный (веб)1"/>
    <w:basedOn w:val="a"/>
    <w:uiPriority w:val="99"/>
    <w:rsid w:val="00EA2D8D"/>
    <w:pPr>
      <w:spacing w:before="100" w:after="100" w:line="100" w:lineRule="atLeast"/>
    </w:pPr>
    <w:rPr>
      <w:sz w:val="24"/>
      <w:szCs w:val="24"/>
    </w:rPr>
  </w:style>
  <w:style w:type="paragraph" w:customStyle="1" w:styleId="a7">
    <w:name w:val="Новый"/>
    <w:basedOn w:val="a"/>
    <w:uiPriority w:val="99"/>
    <w:rsid w:val="00EA2D8D"/>
    <w:pPr>
      <w:spacing w:line="360" w:lineRule="auto"/>
      <w:ind w:firstLine="454"/>
      <w:jc w:val="both"/>
    </w:pPr>
    <w:rPr>
      <w:sz w:val="28"/>
      <w:szCs w:val="24"/>
    </w:rPr>
  </w:style>
  <w:style w:type="table" w:styleId="a8">
    <w:name w:val="Table Grid"/>
    <w:basedOn w:val="a1"/>
    <w:uiPriority w:val="99"/>
    <w:rsid w:val="00B803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4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40</Pages>
  <Words>8000</Words>
  <Characters>60132</Characters>
  <Application>Microsoft Office Word</Application>
  <DocSecurity>0</DocSecurity>
  <Lines>501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33</cp:revision>
  <dcterms:created xsi:type="dcterms:W3CDTF">2016-08-12T11:51:00Z</dcterms:created>
  <dcterms:modified xsi:type="dcterms:W3CDTF">2016-09-28T18:47:00Z</dcterms:modified>
</cp:coreProperties>
</file>