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28" w:rsidRDefault="008E1FF1" w:rsidP="00074A9C">
      <w:pPr>
        <w:pStyle w:val="a9"/>
        <w:jc w:val="center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8pt">
            <v:imagedata r:id="rId9" o:title="внеурочка12102020"/>
          </v:shape>
        </w:pict>
      </w:r>
      <w:bookmarkStart w:id="0" w:name="_GoBack"/>
      <w:bookmarkEnd w:id="0"/>
      <w:r w:rsidR="00074A9C">
        <w:rPr>
          <w:spacing w:val="4"/>
          <w:sz w:val="28"/>
          <w:szCs w:val="28"/>
        </w:rPr>
        <w:br w:type="page"/>
      </w:r>
    </w:p>
    <w:p w:rsidR="00052028" w:rsidRPr="00052028" w:rsidRDefault="00052028" w:rsidP="00052028">
      <w:pPr>
        <w:pageBreakBefore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</w:pPr>
      <w:r w:rsidRPr="00052028">
        <w:rPr>
          <w:rFonts w:ascii="Times New Roman" w:eastAsia="Calibri" w:hAnsi="Times New Roman" w:cs="Times New Roman"/>
          <w:bCs/>
          <w:kern w:val="3"/>
          <w:sz w:val="24"/>
          <w:szCs w:val="24"/>
          <w:lang w:eastAsia="zh-CN"/>
        </w:rPr>
        <w:lastRenderedPageBreak/>
        <w:t xml:space="preserve">Образовательный стандарт: </w:t>
      </w:r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Федерального Государственного образовательного стандарт</w:t>
      </w:r>
      <w:proofErr w:type="gramStart"/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а ООО</w:t>
      </w:r>
      <w:proofErr w:type="gramEnd"/>
      <w:r w:rsidRPr="00052028">
        <w:rPr>
          <w:rFonts w:ascii="Times New Roman" w:eastAsia="Calibri" w:hAnsi="Times New Roman" w:cs="Times New Roman"/>
          <w:kern w:val="3"/>
          <w:sz w:val="24"/>
          <w:szCs w:val="24"/>
          <w:lang w:eastAsia="zh-CN"/>
        </w:rPr>
        <w:t>, утверждённого приказом Минобразования РФ № 1897 от  17.012.2010г. (с изменениями от 31 декабря 2015 г. №1577)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Рабочая программа </w:t>
      </w: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внеурочной деятельности для 6 классов </w:t>
      </w: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составлена на основе </w:t>
      </w: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</w:t>
      </w:r>
      <w:r w:rsidRPr="0005202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римерной программы основного общего образования по истории для 5-9 классов образовательных учреждений и авторской  программы Данилова А. А. (Рабочая программа и тематическое планирование курса «История России». 6—9 классы (основная школа): учебное пособие для общеобразовательных организаций /А. А. Данилов, О. Н. Журавлева, И. Е. Барыкина.</w:t>
      </w:r>
      <w:proofErr w:type="gramEnd"/>
      <w:r w:rsidRPr="0005202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 - М.: Просвещение, 2016).</w:t>
      </w:r>
    </w:p>
    <w:p w:rsidR="00621FA5" w:rsidRPr="00700A3D" w:rsidRDefault="00621FA5" w:rsidP="00F5098E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2224D1" w:rsidRPr="00700A3D" w:rsidRDefault="002224D1" w:rsidP="001C1906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</w:p>
    <w:p w:rsidR="00F5098E" w:rsidRPr="00052028" w:rsidRDefault="00052028" w:rsidP="00052028">
      <w:pPr>
        <w:pStyle w:val="Textbody"/>
        <w:ind w:firstLine="283"/>
        <w:jc w:val="center"/>
        <w:rPr>
          <w:rFonts w:ascii="Times New Roman" w:hAnsi="Times New Roman"/>
          <w:b/>
        </w:rPr>
      </w:pPr>
      <w:r w:rsidRPr="00052028">
        <w:rPr>
          <w:rFonts w:ascii="Times New Roman" w:hAnsi="Times New Roman"/>
          <w:b/>
        </w:rPr>
        <w:t>РЕЗУЛЬТАТЫ ОСВОЕНИЯ ПРОГРАММЫ ПО ВНЕУРОЧНОЙ ДЕЯТЕЛЬНОСТИ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Предметные: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в ходе реализации данной программы должны получить опыт специфической для данной области деятельности по получению нового знания, его преобразованию и применению.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Освоение программы по патриотическому воспитанию предполагает, что дети будут знать: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свою этническую и национальную принадлежность, традиции российского народа и </w:t>
      </w:r>
      <w:hyperlink r:id="rId10" w:tooltip="История России" w:history="1">
        <w:r w:rsidRPr="00052028">
          <w:rPr>
            <w:rFonts w:ascii="Times New Roman" w:eastAsia="SimSun" w:hAnsi="Times New Roman" w:cs="Mangal"/>
            <w:bCs/>
            <w:kern w:val="3"/>
            <w:sz w:val="24"/>
            <w:szCs w:val="24"/>
            <w:lang w:eastAsia="zh-CN" w:bidi="hi-IN"/>
          </w:rPr>
          <w:t>историю России</w:t>
        </w:r>
      </w:hyperlink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правовую культуру, государственные праздники и символику Российского государства;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ценности многонационального российского общества (общечеловеческие и национально-культурные), охватывающие основные аспекты социокультурной жизни и самоопределения личности;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разнообразие природы, народов, культур и религий Российского государства.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будут иметь представление о роли России в мировой истории.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Дети научатся: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уважительно относится к иному мнению, истории и культуре других народов;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овладеют начальными навыками адаптации в динамично изменяющемся и развивающемся мире;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быть самостоятельными и ответственными за свои поступки;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ориентироваться в социуме;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уважать и ценить старшее поколение, людей труда, героев и защитников своего Отечества;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· любить и беречь природу своего края, своей Родины.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Личностные: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становления гуманистических и демократических ценностных ориентаций.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уважительного отношения к иному мнению, истории и культуре других народов.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Метапредметные: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Освоение способов решения проблем творческого и поискового характера.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Формирование умения планировать, контролировать и оценивать свои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Находить и выделять при помощи взрослых информацию необходимую для выполнения заданий из разных источников.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Строить рассуждения (или доказательство своей точки зрения по теме кружка в соответствии с возрастными нормами).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Включаться в коллективное обсуждение вопросов с учителем и сверстниками.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Поддерживать в ходе выполнения задания доброжелательное общение друг с другом.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Готовить небольшие сообщения, проектные задания с помощью взрослых.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Требования к знаниям и умениям, которые должны приобрести обучающиеся в процессе реализации программы внеурочной деятельности.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lastRenderedPageBreak/>
        <w:t xml:space="preserve">В ходе реализация программы внеурочной деятельности по патриотическому направлению «Наследники Победы» обучающиеся должны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знать/понимать: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значение семьи для себя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для общества,  для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важность воспитания уважения и чувства гордости за свою семью, свой   народ, свою страну;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значение Конституции РФ,  символов государства – герба, флага, гимна РФ;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важные исторические события в жизни своего города, России;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правила сохранения и укрепления традиций своего народа;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особенности государственного устройства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основные правила поведения в обществе и об ответственности за   своё поведение;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важность  служения Отечеству.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уметь: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вести себя в обществе, проявлять уважение к семье, к старшим людям,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 к ветеранам труда и героям войны;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уважать Конституцию РФ, различать символы государства – герб, флаг, гимн РФ;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проявлять чуткость и милосердие, честность, мужество, доброту и человечность;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себя в общественно-полезном труде;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любить и беречь природу родного края;                                                                                                                                                                                                                - охранять и беречь историческое наследие своего народа;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соблюдать традиции и обычаи народов России;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полноценного общения в членами своей семьи и со сверстниками;</w:t>
      </w:r>
      <w:proofErr w:type="gramEnd"/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удовлетворения познавательных интересов, самостоятельного поиска   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 дополнительной информации об историческом прошлом своей страны;</w:t>
      </w:r>
    </w:p>
    <w:p w:rsidR="00F5098E" w:rsidRPr="00052028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- ведения активного образа жизни и проявления гражданской ответственности; </w:t>
      </w:r>
    </w:p>
    <w:p w:rsidR="00F5098E" w:rsidRDefault="00F5098E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формирования творческого отношения ко всем сторонам общественной жизни.</w:t>
      </w:r>
    </w:p>
    <w:p w:rsid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Pr="0070130E" w:rsidRDefault="00052028" w:rsidP="00052028">
      <w:pPr>
        <w:pStyle w:val="c0"/>
        <w:spacing w:before="0" w:after="0"/>
        <w:ind w:firstLine="283"/>
        <w:jc w:val="center"/>
        <w:rPr>
          <w:rFonts w:ascii="Times New Roman" w:hAnsi="Times New Roman"/>
          <w:b/>
        </w:rPr>
      </w:pPr>
      <w:r w:rsidRPr="00C10C75">
        <w:rPr>
          <w:rStyle w:val="c1"/>
          <w:rFonts w:ascii="Times New Roman" w:hAnsi="Times New Roman" w:cs="Times New Roman"/>
          <w:color w:val="000000" w:themeColor="text1"/>
        </w:rPr>
        <w:t xml:space="preserve">СОДЕРЖАНИЕ </w:t>
      </w:r>
      <w:r>
        <w:rPr>
          <w:rStyle w:val="c1"/>
          <w:rFonts w:ascii="Times New Roman" w:hAnsi="Times New Roman" w:cs="Times New Roman"/>
          <w:color w:val="000000" w:themeColor="text1"/>
        </w:rPr>
        <w:t>КУРСА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FE05FF" w:rsidRPr="00700A3D" w:rsidRDefault="00FE05FF" w:rsidP="00FE05FF">
      <w:pPr>
        <w:spacing w:after="0" w:line="200" w:lineRule="atLeast"/>
        <w:ind w:left="426"/>
        <w:jc w:val="center"/>
        <w:rPr>
          <w:rFonts w:ascii="Times New Roman" w:eastAsia="Calibri" w:hAnsi="Times New Roman" w:cs="Times New Roman"/>
          <w:b/>
          <w:sz w:val="20"/>
          <w:szCs w:val="20"/>
          <w:lang w:eastAsia="ar-SA"/>
        </w:rPr>
      </w:pP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 раздел: «Откуда есть пошла земля Русская»</w:t>
      </w: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</w:t>
      </w:r>
    </w:p>
    <w:p w:rsidR="00B347F8" w:rsidRPr="00052028" w:rsidRDefault="00FB722A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Древнейшие люди на территории Восточно-Европейской </w:t>
      </w:r>
      <w:proofErr w:type="spellStart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равнины</w:t>
      </w:r>
      <w:proofErr w:type="gramStart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.И</w:t>
      </w:r>
      <w:proofErr w:type="gramEnd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стория</w:t>
      </w:r>
      <w:proofErr w:type="spellEnd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народов Восточной Европы в 1 </w:t>
      </w:r>
      <w:proofErr w:type="spellStart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тыс.до</w:t>
      </w:r>
      <w:proofErr w:type="spellEnd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н.э.Первые</w:t>
      </w:r>
      <w:proofErr w:type="spellEnd"/>
      <w:r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государства на территории Восточной Европы. </w:t>
      </w:r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Образование Древнерусского </w:t>
      </w:r>
      <w:proofErr w:type="spellStart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государства</w:t>
      </w:r>
      <w:proofErr w:type="gramStart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.Р</w:t>
      </w:r>
      <w:proofErr w:type="gramEnd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усь</w:t>
      </w:r>
      <w:proofErr w:type="spellEnd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в </w:t>
      </w:r>
      <w:proofErr w:type="spellStart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концеХ</w:t>
      </w:r>
      <w:proofErr w:type="spellEnd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– первой половины Х1 </w:t>
      </w:r>
      <w:proofErr w:type="spellStart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в,в</w:t>
      </w:r>
      <w:proofErr w:type="spellEnd"/>
      <w:r w:rsidR="008B7784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.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II раздел: «События давно минувших дней»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Учащиеся изучают период Крымской войны. Знакомятся с героями этого периода. Узнают об экспедициях этого периода.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III раздел: «Ничто не забыто, никто не забыт»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Этот раздел посвящён событиям Великой Отечественной войны 1941-1945 года. Учащиеся узнают об основных боевых операциях 1944-1945гг. Знакомятся с героями Великой Отечественной войны, партизанскими отрядами, пионерами-героями </w:t>
      </w:r>
      <w:proofErr w:type="gram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( </w:t>
      </w:r>
      <w:proofErr w:type="gram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Марат </w:t>
      </w:r>
      <w:proofErr w:type="spellStart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Казей</w:t>
      </w:r>
      <w:proofErr w:type="spellEnd"/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, Валя Котик, Костя Кравчук, Таня Савичева, Зина Портнова, Виталий Коробков), городами-героями.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IV раздел: «Герои нашего времени»</w:t>
      </w:r>
    </w:p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052028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Это раздел посвящён событиям и героическим людям современности. А также историческим и культурным местам России. </w:t>
      </w:r>
    </w:p>
    <w:p w:rsidR="00B347F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Default="00052028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7920DE" w:rsidRDefault="007920DE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7920DE" w:rsidRDefault="007920DE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514DDD" w:rsidRDefault="00514DDD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052028" w:rsidRPr="0070130E" w:rsidRDefault="00052028" w:rsidP="00052028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70130E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052028" w:rsidRPr="00052028" w:rsidRDefault="00052028" w:rsidP="00052028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6347"/>
        <w:gridCol w:w="2835"/>
      </w:tblGrid>
      <w:tr w:rsidR="00DF04B0" w:rsidRPr="00052028" w:rsidTr="00DF04B0">
        <w:trPr>
          <w:cantSplit/>
          <w:trHeight w:val="82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4B0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№</w:t>
            </w:r>
          </w:p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план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Наименование разделов и дисциплин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Всего</w:t>
            </w:r>
          </w:p>
        </w:tc>
      </w:tr>
      <w:tr w:rsidR="00DF04B0" w:rsidRPr="00052028" w:rsidTr="00DF04B0">
        <w:trPr>
          <w:trHeight w:val="42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«Откуда есть пошла земля Русская»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5</w:t>
            </w:r>
          </w:p>
        </w:tc>
      </w:tr>
      <w:tr w:rsidR="00DF04B0" w:rsidRPr="00052028" w:rsidTr="00DF04B0">
        <w:trPr>
          <w:trHeight w:val="39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«События давно минувших дней»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6</w:t>
            </w:r>
          </w:p>
        </w:tc>
      </w:tr>
      <w:tr w:rsidR="00DF04B0" w:rsidRPr="00052028" w:rsidTr="00DF04B0">
        <w:trPr>
          <w:trHeight w:val="48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«Ничто не забыто, никто не забыт»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</w:tr>
      <w:tr w:rsidR="00DF04B0" w:rsidRPr="00052028" w:rsidTr="00DF04B0">
        <w:trPr>
          <w:trHeight w:val="441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CA7E15" w:rsidP="00DF04B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4</w:t>
            </w:r>
            <w:r w:rsidR="00DF04B0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 xml:space="preserve"> «Герои нашего времени»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7</w:t>
            </w:r>
          </w:p>
        </w:tc>
      </w:tr>
      <w:tr w:rsidR="00DF04B0" w:rsidRPr="00052028" w:rsidTr="00DF04B0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DF04B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4B0" w:rsidRPr="00052028" w:rsidRDefault="00DF04B0" w:rsidP="00052028">
            <w:pPr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052028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34</w:t>
            </w:r>
          </w:p>
        </w:tc>
      </w:tr>
    </w:tbl>
    <w:p w:rsidR="00B347F8" w:rsidRPr="00052028" w:rsidRDefault="00B347F8" w:rsidP="00052028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</w:p>
    <w:p w:rsidR="00DF04B0" w:rsidRPr="00DF04B0" w:rsidRDefault="00DF04B0" w:rsidP="00DF04B0">
      <w:pPr>
        <w:pStyle w:val="Standard"/>
        <w:jc w:val="center"/>
        <w:rPr>
          <w:rStyle w:val="c1"/>
          <w:rFonts w:ascii="Times New Roman" w:hAnsi="Times New Roman" w:cs="Times New Roman"/>
          <w:b/>
          <w:bCs/>
          <w:color w:val="000000"/>
        </w:rPr>
      </w:pPr>
      <w:r w:rsidRPr="00DF04B0">
        <w:rPr>
          <w:rStyle w:val="c1"/>
          <w:rFonts w:ascii="Times New Roman" w:hAnsi="Times New Roman" w:cs="Times New Roman"/>
          <w:b/>
          <w:bCs/>
          <w:color w:val="000000"/>
        </w:rPr>
        <w:t>КАЛЕНДАРНО-ТЕМАТИЧЕСКОЕ ПЛАНИРОВАНИЕ</w:t>
      </w:r>
    </w:p>
    <w:p w:rsidR="00DC3877" w:rsidRPr="00471159" w:rsidRDefault="00DC3877" w:rsidP="00DC3877">
      <w:pPr>
        <w:suppressAutoHyphens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ar-SA"/>
        </w:rPr>
      </w:pPr>
    </w:p>
    <w:tbl>
      <w:tblPr>
        <w:tblW w:w="46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961"/>
        <w:gridCol w:w="6159"/>
        <w:gridCol w:w="1180"/>
        <w:gridCol w:w="1087"/>
      </w:tblGrid>
      <w:tr w:rsidR="00DF04B0" w:rsidRPr="00514DDD" w:rsidTr="0030683A">
        <w:trPr>
          <w:trHeight w:val="536"/>
          <w:jc w:val="center"/>
        </w:trPr>
        <w:tc>
          <w:tcPr>
            <w:tcW w:w="449" w:type="pct"/>
            <w:vAlign w:val="center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 план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</w:tc>
        <w:tc>
          <w:tcPr>
            <w:tcW w:w="2986" w:type="pct"/>
            <w:vAlign w:val="center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572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Дата планируемая</w:t>
            </w:r>
          </w:p>
        </w:tc>
        <w:tc>
          <w:tcPr>
            <w:tcW w:w="527" w:type="pct"/>
          </w:tcPr>
          <w:p w:rsidR="00DF04B0" w:rsidRPr="00514DDD" w:rsidRDefault="00DF04B0" w:rsidP="00621FA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Дата фактическая</w:t>
            </w: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6E5604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Древнейшие люди на территории Восточно-Европейской  равнины.</w:t>
            </w:r>
          </w:p>
        </w:tc>
        <w:tc>
          <w:tcPr>
            <w:tcW w:w="572" w:type="pct"/>
          </w:tcPr>
          <w:p w:rsidR="00DF04B0" w:rsidRPr="00514DDD" w:rsidRDefault="006B403F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04.</w:t>
            </w:r>
            <w:r w:rsidR="0030683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6E5604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История народов Восточной Европы.</w:t>
            </w:r>
          </w:p>
        </w:tc>
        <w:tc>
          <w:tcPr>
            <w:tcW w:w="572" w:type="pct"/>
          </w:tcPr>
          <w:p w:rsidR="00DF04B0" w:rsidRPr="00514DDD" w:rsidRDefault="0030683A" w:rsidP="006B40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6B40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6E5604" w:rsidP="006E560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Первые государства на территории Восточной Европы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72" w:type="pct"/>
          </w:tcPr>
          <w:p w:rsidR="00DF04B0" w:rsidRPr="00514DDD" w:rsidRDefault="0030683A" w:rsidP="006B40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6B40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6E5604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ОбразованиеДревнерусского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государства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72" w:type="pct"/>
          </w:tcPr>
          <w:p w:rsidR="00DF04B0" w:rsidRPr="00514DDD" w:rsidRDefault="0030683A" w:rsidP="006B40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6B40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6E5604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Русь в середине Х – начале Х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веков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72" w:type="pct"/>
          </w:tcPr>
          <w:p w:rsidR="00DF04B0" w:rsidRPr="00514DDD" w:rsidRDefault="0030683A" w:rsidP="006B40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6B403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Крымская война 1853-1856 гг.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Герои Крымской войны (П.С. Нахимов, В.А. Корнилов, Н.И. 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Пирогов</w:t>
            </w:r>
            <w:proofErr w:type="gramStart"/>
            <w:r w:rsidR="00F04F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,Д</w:t>
            </w:r>
            <w:proofErr w:type="gramEnd"/>
            <w:r w:rsidR="00F04F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аша</w:t>
            </w:r>
            <w:proofErr w:type="spellEnd"/>
            <w:r w:rsidR="00F04FD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Севастопольская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).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Экспедиция Н.М. Пржевальского.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Дмитрий Иванович Менделеев (1834-1907гг.)</w:t>
            </w:r>
          </w:p>
        </w:tc>
        <w:tc>
          <w:tcPr>
            <w:tcW w:w="572" w:type="pct"/>
          </w:tcPr>
          <w:p w:rsidR="00DF04B0" w:rsidRPr="00514DDD" w:rsidRDefault="0058319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  <w:r w:rsidR="0030683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0683A" w:rsidRPr="00514DDD" w:rsidTr="00454947">
        <w:trPr>
          <w:trHeight w:val="923"/>
          <w:jc w:val="center"/>
        </w:trPr>
        <w:tc>
          <w:tcPr>
            <w:tcW w:w="449" w:type="pct"/>
          </w:tcPr>
          <w:p w:rsidR="0030683A" w:rsidRPr="00514DDD" w:rsidRDefault="0030683A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  <w:p w:rsidR="0030683A" w:rsidRPr="00514DDD" w:rsidRDefault="0030683A" w:rsidP="008E1FF1">
            <w:pPr>
              <w:spacing w:beforeLines="40" w:before="96" w:afterLines="40" w:after="9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6" w:type="pct"/>
          </w:tcPr>
          <w:p w:rsidR="0030683A" w:rsidRPr="00514DDD" w:rsidRDefault="0030683A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30683A" w:rsidRPr="00514DDD" w:rsidRDefault="0030683A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Первые экспедиции к Северному полюсу.</w:t>
            </w:r>
          </w:p>
          <w:p w:rsidR="0030683A" w:rsidRPr="00514DDD" w:rsidRDefault="0030683A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Экспедиция Георгия Седова (1912-1914гг.)</w:t>
            </w:r>
          </w:p>
        </w:tc>
        <w:tc>
          <w:tcPr>
            <w:tcW w:w="572" w:type="pct"/>
          </w:tcPr>
          <w:p w:rsidR="0030683A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527" w:type="pct"/>
          </w:tcPr>
          <w:p w:rsidR="0030683A" w:rsidRPr="00514DDD" w:rsidRDefault="0030683A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Основные боевые операции 1944-1945 гг. Корсунь-Шевченковская операция.</w:t>
            </w:r>
          </w:p>
        </w:tc>
        <w:tc>
          <w:tcPr>
            <w:tcW w:w="572" w:type="pct"/>
          </w:tcPr>
          <w:p w:rsidR="00DF04B0" w:rsidRPr="00514DDD" w:rsidRDefault="0058319B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  <w:r w:rsidR="0030683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Операция «Багратион».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Висло-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Одерская</w:t>
            </w:r>
            <w:proofErr w:type="spell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операция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Берлинская операция.</w:t>
            </w:r>
          </w:p>
        </w:tc>
        <w:tc>
          <w:tcPr>
            <w:tcW w:w="572" w:type="pct"/>
          </w:tcPr>
          <w:p w:rsidR="00DF04B0" w:rsidRPr="00514DDD" w:rsidRDefault="0030683A" w:rsidP="005831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58319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15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Пражская операция.</w:t>
            </w:r>
          </w:p>
        </w:tc>
        <w:tc>
          <w:tcPr>
            <w:tcW w:w="572" w:type="pct"/>
          </w:tcPr>
          <w:p w:rsidR="00DF04B0" w:rsidRPr="00514DDD" w:rsidRDefault="0030683A" w:rsidP="002859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2859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Города герои.</w:t>
            </w:r>
          </w:p>
        </w:tc>
        <w:tc>
          <w:tcPr>
            <w:tcW w:w="572" w:type="pct"/>
          </w:tcPr>
          <w:p w:rsidR="00DF04B0" w:rsidRPr="00514DDD" w:rsidRDefault="0030683A" w:rsidP="002859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2859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Маршалы Советского Союза: К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,К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Рокосовский</w:t>
            </w:r>
            <w:proofErr w:type="spell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Г,К, Жуков.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DF04B0">
            <w:pPr>
              <w:tabs>
                <w:tab w:val="left" w:pos="342"/>
              </w:tabs>
              <w:spacing w:after="0" w:line="240" w:lineRule="auto"/>
              <w:ind w:left="2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– герои. Костя Кравчук. Дети блокады Ленинграда. Письма Тани Савичевой.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– герои. Виталий Коробков.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29.01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507DE1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Тайны и загадки Крыма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Вместе с вами я люблю Евпаторию»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.</w:t>
            </w:r>
          </w:p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05.02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Прототип Штирлица – М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,М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Исаев.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Партизанские отряды С</w:t>
            </w:r>
            <w:proofErr w:type="gramStart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,А</w:t>
            </w:r>
            <w:proofErr w:type="gramEnd"/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Ковпака, 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А.Н. Сабурова, А.Ф. Федорова.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66" w:type="pct"/>
          </w:tcPr>
          <w:p w:rsidR="00DF04B0" w:rsidRPr="00514DDD" w:rsidRDefault="00DF04B0" w:rsidP="00621FA5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6" w:type="pct"/>
          </w:tcPr>
          <w:p w:rsidR="00DF04B0" w:rsidRPr="00514DDD" w:rsidRDefault="00DF04B0" w:rsidP="00621FA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Акт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безоговорочной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капитуляции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14D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Германии</w:t>
            </w:r>
            <w:r w:rsidRPr="0051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26.02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Великая Победа «9 мая 1945 года».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05.03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Города воинской славы.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507DE1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Народы России.</w:t>
            </w:r>
          </w:p>
        </w:tc>
        <w:tc>
          <w:tcPr>
            <w:tcW w:w="572" w:type="pct"/>
          </w:tcPr>
          <w:p w:rsidR="00DF04B0" w:rsidRPr="00514DDD" w:rsidRDefault="002859B7" w:rsidP="002859B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19.03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Освоение космоса </w:t>
            </w:r>
          </w:p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К.Ф. Циолковский.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02.04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Освоение космоса. С</w:t>
            </w:r>
            <w:r w:rsidR="00F925B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</w:t>
            </w:r>
            <w:r w:rsidR="00F925B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Королев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09.04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Чернобыльская катастрофа 26 апреля 1986 года. Ликвидаторы последствий аварии.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507DE1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Дважды Герой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-у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роженец Алупки 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Амет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-Хан Султан.</w:t>
            </w:r>
            <w:r w:rsidR="00DF04B0"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trHeight w:val="567"/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Олимпийские и параолимпийские игры 2014 года.</w:t>
            </w: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30.04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Проект «Наши успехи и достижения»</w:t>
            </w:r>
          </w:p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07.05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F04B0" w:rsidRPr="00514DDD" w:rsidTr="0030683A">
        <w:trPr>
          <w:jc w:val="center"/>
        </w:trPr>
        <w:tc>
          <w:tcPr>
            <w:tcW w:w="449" w:type="pct"/>
          </w:tcPr>
          <w:p w:rsidR="00DF04B0" w:rsidRPr="00514DDD" w:rsidRDefault="00DF04B0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6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14DD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Проект «Наши успехи и достижения»</w:t>
            </w:r>
          </w:p>
          <w:p w:rsidR="00DF04B0" w:rsidRPr="00514DDD" w:rsidRDefault="00DF04B0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72" w:type="pct"/>
          </w:tcPr>
          <w:p w:rsidR="00DF04B0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14.05</w:t>
            </w:r>
          </w:p>
        </w:tc>
        <w:tc>
          <w:tcPr>
            <w:tcW w:w="527" w:type="pct"/>
          </w:tcPr>
          <w:p w:rsidR="00DF04B0" w:rsidRPr="00514DDD" w:rsidRDefault="00DF04B0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14DDD" w:rsidRPr="00514DDD" w:rsidTr="0030683A">
        <w:trPr>
          <w:jc w:val="center"/>
        </w:trPr>
        <w:tc>
          <w:tcPr>
            <w:tcW w:w="449" w:type="pct"/>
          </w:tcPr>
          <w:p w:rsidR="00514DDD" w:rsidRPr="00514DDD" w:rsidRDefault="00514DDD" w:rsidP="008E1FF1">
            <w:pPr>
              <w:spacing w:beforeLines="40" w:before="96" w:afterLines="40" w:after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66" w:type="pct"/>
          </w:tcPr>
          <w:p w:rsidR="00514DDD" w:rsidRPr="00514DDD" w:rsidRDefault="00514DDD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6" w:type="pct"/>
          </w:tcPr>
          <w:p w:rsidR="00514DDD" w:rsidRPr="00514DDD" w:rsidRDefault="00514DDD" w:rsidP="008E1FF1">
            <w:pPr>
              <w:tabs>
                <w:tab w:val="left" w:pos="342"/>
              </w:tabs>
              <w:spacing w:beforeLines="40" w:before="96" w:afterLines="40" w:after="96"/>
              <w:ind w:left="31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Подведение итогов</w:t>
            </w:r>
          </w:p>
        </w:tc>
        <w:tc>
          <w:tcPr>
            <w:tcW w:w="572" w:type="pct"/>
          </w:tcPr>
          <w:p w:rsidR="00514DDD" w:rsidRPr="00514DDD" w:rsidRDefault="002859B7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21.05</w:t>
            </w:r>
          </w:p>
        </w:tc>
        <w:tc>
          <w:tcPr>
            <w:tcW w:w="527" w:type="pct"/>
          </w:tcPr>
          <w:p w:rsidR="00514DDD" w:rsidRPr="00514DDD" w:rsidRDefault="00514DDD" w:rsidP="00306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C3877" w:rsidRPr="00471159" w:rsidRDefault="00DC3877" w:rsidP="00DC387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</w:pPr>
    </w:p>
    <w:p w:rsidR="00DC3877" w:rsidRPr="00471159" w:rsidRDefault="00DC3877" w:rsidP="00DC387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8"/>
          <w:szCs w:val="18"/>
          <w:lang w:eastAsia="ar-SA"/>
        </w:rPr>
      </w:pPr>
    </w:p>
    <w:sectPr w:rsidR="00DC3877" w:rsidRPr="00471159" w:rsidSect="00514DDD">
      <w:footerReference w:type="default" r:id="rId11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C0B" w:rsidRDefault="00BB7C0B" w:rsidP="00D9673E">
      <w:pPr>
        <w:spacing w:after="0" w:line="240" w:lineRule="auto"/>
      </w:pPr>
      <w:r>
        <w:separator/>
      </w:r>
    </w:p>
  </w:endnote>
  <w:endnote w:type="continuationSeparator" w:id="0">
    <w:p w:rsidR="00BB7C0B" w:rsidRDefault="00BB7C0B" w:rsidP="00D9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33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052028" w:rsidRPr="00700A3D" w:rsidRDefault="00A9085C">
        <w:pPr>
          <w:pStyle w:val="af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700A3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052028" w:rsidRPr="00700A3D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00A3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E1FF1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700A3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052028" w:rsidRDefault="00052028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C0B" w:rsidRDefault="00BB7C0B" w:rsidP="00D9673E">
      <w:pPr>
        <w:spacing w:after="0" w:line="240" w:lineRule="auto"/>
      </w:pPr>
      <w:r>
        <w:separator/>
      </w:r>
    </w:p>
  </w:footnote>
  <w:footnote w:type="continuationSeparator" w:id="0">
    <w:p w:rsidR="00BB7C0B" w:rsidRDefault="00BB7C0B" w:rsidP="00D96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1571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11"/>
    <w:lvl w:ilvl="0">
      <w:start w:val="1"/>
      <w:numFmt w:val="bullet"/>
      <w:lvlText w:val=""/>
      <w:lvlJc w:val="left"/>
      <w:pPr>
        <w:tabs>
          <w:tab w:val="num" w:pos="-1135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07"/>
    <w:multiLevelType w:val="singleLevel"/>
    <w:tmpl w:val="D8AE265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/>
      </w:rPr>
    </w:lvl>
  </w:abstractNum>
  <w:abstractNum w:abstractNumId="6">
    <w:nsid w:val="00000009"/>
    <w:multiLevelType w:val="singleLevel"/>
    <w:tmpl w:val="00000009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>
    <w:nsid w:val="0000000A"/>
    <w:multiLevelType w:val="singleLevel"/>
    <w:tmpl w:val="0000000A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0">
    <w:nsid w:val="00000011"/>
    <w:multiLevelType w:val="singleLevel"/>
    <w:tmpl w:val="00000011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1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13">
    <w:nsid w:val="3B254486"/>
    <w:multiLevelType w:val="hybridMultilevel"/>
    <w:tmpl w:val="C22E1724"/>
    <w:lvl w:ilvl="0" w:tplc="0419000D">
      <w:start w:val="1"/>
      <w:numFmt w:val="bullet"/>
      <w:lvlText w:val="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4">
    <w:nsid w:val="40D26999"/>
    <w:multiLevelType w:val="hybridMultilevel"/>
    <w:tmpl w:val="ADFC34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26420"/>
    <w:multiLevelType w:val="multilevel"/>
    <w:tmpl w:val="E444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1A310F"/>
    <w:multiLevelType w:val="hybridMultilevel"/>
    <w:tmpl w:val="D3ACE7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21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F05D2"/>
    <w:multiLevelType w:val="hybridMultilevel"/>
    <w:tmpl w:val="039A8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4D40B3"/>
    <w:multiLevelType w:val="multilevel"/>
    <w:tmpl w:val="C23C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7459D5"/>
    <w:multiLevelType w:val="hybridMultilevel"/>
    <w:tmpl w:val="1F9062F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9"/>
  </w:num>
  <w:num w:numId="5">
    <w:abstractNumId w:val="17"/>
  </w:num>
  <w:num w:numId="6">
    <w:abstractNumId w:val="20"/>
  </w:num>
  <w:num w:numId="7">
    <w:abstractNumId w:val="18"/>
  </w:num>
  <w:num w:numId="8">
    <w:abstractNumId w:val="2"/>
  </w:num>
  <w:num w:numId="9">
    <w:abstractNumId w:val="3"/>
  </w:num>
  <w:num w:numId="10">
    <w:abstractNumId w:val="1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23"/>
  </w:num>
  <w:num w:numId="16">
    <w:abstractNumId w:val="26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8"/>
  </w:num>
  <w:num w:numId="22">
    <w:abstractNumId w:val="19"/>
  </w:num>
  <w:num w:numId="23">
    <w:abstractNumId w:val="25"/>
  </w:num>
  <w:num w:numId="24">
    <w:abstractNumId w:val="13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4D1"/>
    <w:rsid w:val="00010EA2"/>
    <w:rsid w:val="00016EC0"/>
    <w:rsid w:val="00051331"/>
    <w:rsid w:val="00052028"/>
    <w:rsid w:val="000553E2"/>
    <w:rsid w:val="0006630F"/>
    <w:rsid w:val="00074A9C"/>
    <w:rsid w:val="00094413"/>
    <w:rsid w:val="000B5566"/>
    <w:rsid w:val="0010555C"/>
    <w:rsid w:val="00120052"/>
    <w:rsid w:val="001266DC"/>
    <w:rsid w:val="0013171F"/>
    <w:rsid w:val="00160749"/>
    <w:rsid w:val="001969E5"/>
    <w:rsid w:val="001C1906"/>
    <w:rsid w:val="001E11C8"/>
    <w:rsid w:val="002049E9"/>
    <w:rsid w:val="002056CF"/>
    <w:rsid w:val="00205F56"/>
    <w:rsid w:val="00206DCB"/>
    <w:rsid w:val="002224D1"/>
    <w:rsid w:val="002404A2"/>
    <w:rsid w:val="00253C0B"/>
    <w:rsid w:val="002859B7"/>
    <w:rsid w:val="002957DF"/>
    <w:rsid w:val="0030683A"/>
    <w:rsid w:val="00316F93"/>
    <w:rsid w:val="00374197"/>
    <w:rsid w:val="0038691A"/>
    <w:rsid w:val="003C4C8F"/>
    <w:rsid w:val="003E0421"/>
    <w:rsid w:val="003E1ED9"/>
    <w:rsid w:val="003F48D7"/>
    <w:rsid w:val="00422078"/>
    <w:rsid w:val="00433E53"/>
    <w:rsid w:val="004471A9"/>
    <w:rsid w:val="00455AFA"/>
    <w:rsid w:val="00471159"/>
    <w:rsid w:val="004749B7"/>
    <w:rsid w:val="00476F5E"/>
    <w:rsid w:val="004B3240"/>
    <w:rsid w:val="004C7D9C"/>
    <w:rsid w:val="004D51D0"/>
    <w:rsid w:val="004E291E"/>
    <w:rsid w:val="00507DE1"/>
    <w:rsid w:val="0051409D"/>
    <w:rsid w:val="005140B4"/>
    <w:rsid w:val="00514DDD"/>
    <w:rsid w:val="0058319B"/>
    <w:rsid w:val="00587837"/>
    <w:rsid w:val="005A3C6C"/>
    <w:rsid w:val="005C440B"/>
    <w:rsid w:val="005E4952"/>
    <w:rsid w:val="005F0E27"/>
    <w:rsid w:val="00621FA5"/>
    <w:rsid w:val="006A7980"/>
    <w:rsid w:val="006B403F"/>
    <w:rsid w:val="006C174F"/>
    <w:rsid w:val="006C2665"/>
    <w:rsid w:val="006E5604"/>
    <w:rsid w:val="00700A3D"/>
    <w:rsid w:val="0072282B"/>
    <w:rsid w:val="00740B8D"/>
    <w:rsid w:val="00762D35"/>
    <w:rsid w:val="007920DE"/>
    <w:rsid w:val="007A3319"/>
    <w:rsid w:val="007C3FF5"/>
    <w:rsid w:val="007D2865"/>
    <w:rsid w:val="00853857"/>
    <w:rsid w:val="008953F8"/>
    <w:rsid w:val="008B7784"/>
    <w:rsid w:val="008E1FF1"/>
    <w:rsid w:val="00965AD1"/>
    <w:rsid w:val="00974A52"/>
    <w:rsid w:val="00980FCF"/>
    <w:rsid w:val="009824F0"/>
    <w:rsid w:val="00986F5D"/>
    <w:rsid w:val="009B4592"/>
    <w:rsid w:val="009B6491"/>
    <w:rsid w:val="009F3595"/>
    <w:rsid w:val="00A04CC3"/>
    <w:rsid w:val="00A24FD1"/>
    <w:rsid w:val="00A42790"/>
    <w:rsid w:val="00A612E1"/>
    <w:rsid w:val="00A61418"/>
    <w:rsid w:val="00A73F28"/>
    <w:rsid w:val="00A9085C"/>
    <w:rsid w:val="00AB4C55"/>
    <w:rsid w:val="00AC424C"/>
    <w:rsid w:val="00AC5DFC"/>
    <w:rsid w:val="00AC7224"/>
    <w:rsid w:val="00AE775B"/>
    <w:rsid w:val="00B04D10"/>
    <w:rsid w:val="00B056C4"/>
    <w:rsid w:val="00B347F8"/>
    <w:rsid w:val="00B70F06"/>
    <w:rsid w:val="00BB0DBF"/>
    <w:rsid w:val="00BB5474"/>
    <w:rsid w:val="00BB7C0B"/>
    <w:rsid w:val="00BC419A"/>
    <w:rsid w:val="00BC45B8"/>
    <w:rsid w:val="00BD72C2"/>
    <w:rsid w:val="00C113E2"/>
    <w:rsid w:val="00C23814"/>
    <w:rsid w:val="00C27D55"/>
    <w:rsid w:val="00C4513C"/>
    <w:rsid w:val="00C458F6"/>
    <w:rsid w:val="00C74236"/>
    <w:rsid w:val="00C94B8D"/>
    <w:rsid w:val="00CA7E15"/>
    <w:rsid w:val="00D219CF"/>
    <w:rsid w:val="00D41D7B"/>
    <w:rsid w:val="00D640EE"/>
    <w:rsid w:val="00D9673E"/>
    <w:rsid w:val="00DA738F"/>
    <w:rsid w:val="00DC3877"/>
    <w:rsid w:val="00DD3D6F"/>
    <w:rsid w:val="00DF04B0"/>
    <w:rsid w:val="00E00D1E"/>
    <w:rsid w:val="00E211BF"/>
    <w:rsid w:val="00E34EC5"/>
    <w:rsid w:val="00E432DF"/>
    <w:rsid w:val="00E8116D"/>
    <w:rsid w:val="00F04FD3"/>
    <w:rsid w:val="00F1005D"/>
    <w:rsid w:val="00F17E98"/>
    <w:rsid w:val="00F5098E"/>
    <w:rsid w:val="00F81464"/>
    <w:rsid w:val="00F90416"/>
    <w:rsid w:val="00F925BC"/>
    <w:rsid w:val="00FB722A"/>
    <w:rsid w:val="00FD2251"/>
    <w:rsid w:val="00FE05FF"/>
    <w:rsid w:val="00FE2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D1"/>
  </w:style>
  <w:style w:type="paragraph" w:styleId="1">
    <w:name w:val="heading 1"/>
    <w:basedOn w:val="a"/>
    <w:next w:val="a"/>
    <w:link w:val="10"/>
    <w:uiPriority w:val="9"/>
    <w:qFormat/>
    <w:rsid w:val="001969E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969E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69E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69E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69E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69E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69E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69E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69E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9E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969E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969E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969E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969E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969E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969E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969E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969E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969E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969E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969E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69E5"/>
    <w:rPr>
      <w:i/>
      <w:iCs/>
      <w:smallCaps/>
      <w:spacing w:val="10"/>
      <w:sz w:val="28"/>
      <w:szCs w:val="28"/>
    </w:rPr>
  </w:style>
  <w:style w:type="character" w:styleId="a7">
    <w:name w:val="Strong"/>
    <w:qFormat/>
    <w:rsid w:val="001969E5"/>
    <w:rPr>
      <w:b/>
      <w:bCs/>
    </w:rPr>
  </w:style>
  <w:style w:type="character" w:styleId="a8">
    <w:name w:val="Emphasis"/>
    <w:uiPriority w:val="20"/>
    <w:qFormat/>
    <w:rsid w:val="001969E5"/>
    <w:rPr>
      <w:b/>
      <w:bCs/>
      <w:i/>
      <w:iCs/>
      <w:spacing w:val="10"/>
    </w:rPr>
  </w:style>
  <w:style w:type="paragraph" w:styleId="a9">
    <w:name w:val="No Spacing"/>
    <w:basedOn w:val="a"/>
    <w:link w:val="aa"/>
    <w:uiPriority w:val="1"/>
    <w:qFormat/>
    <w:rsid w:val="001969E5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1969E5"/>
  </w:style>
  <w:style w:type="paragraph" w:styleId="ab">
    <w:name w:val="List Paragraph"/>
    <w:basedOn w:val="a"/>
    <w:uiPriority w:val="34"/>
    <w:qFormat/>
    <w:rsid w:val="001969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69E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969E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969E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969E5"/>
    <w:rPr>
      <w:i/>
      <w:iCs/>
    </w:rPr>
  </w:style>
  <w:style w:type="character" w:styleId="ae">
    <w:name w:val="Subtle Emphasis"/>
    <w:uiPriority w:val="19"/>
    <w:qFormat/>
    <w:rsid w:val="001969E5"/>
    <w:rPr>
      <w:i/>
      <w:iCs/>
    </w:rPr>
  </w:style>
  <w:style w:type="character" w:styleId="af">
    <w:name w:val="Intense Emphasis"/>
    <w:uiPriority w:val="21"/>
    <w:qFormat/>
    <w:rsid w:val="001969E5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1969E5"/>
    <w:rPr>
      <w:smallCaps/>
    </w:rPr>
  </w:style>
  <w:style w:type="character" w:styleId="af1">
    <w:name w:val="Intense Reference"/>
    <w:uiPriority w:val="32"/>
    <w:qFormat/>
    <w:rsid w:val="001969E5"/>
    <w:rPr>
      <w:b/>
      <w:bCs/>
      <w:smallCaps/>
    </w:rPr>
  </w:style>
  <w:style w:type="character" w:styleId="af2">
    <w:name w:val="Book Title"/>
    <w:basedOn w:val="a0"/>
    <w:uiPriority w:val="33"/>
    <w:qFormat/>
    <w:rsid w:val="001969E5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969E5"/>
    <w:pPr>
      <w:outlineLvl w:val="9"/>
    </w:pPr>
    <w:rPr>
      <w:lang w:bidi="en-US"/>
    </w:rPr>
  </w:style>
  <w:style w:type="character" w:customStyle="1" w:styleId="apple-converted-space">
    <w:name w:val="apple-converted-space"/>
    <w:basedOn w:val="a0"/>
    <w:rsid w:val="00986F5D"/>
  </w:style>
  <w:style w:type="paragraph" w:styleId="af4">
    <w:name w:val="Normal (Web)"/>
    <w:basedOn w:val="a"/>
    <w:unhideWhenUsed/>
    <w:rsid w:val="00B70F06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NoSpacingChar">
    <w:name w:val="No Spacing Char"/>
    <w:link w:val="11"/>
    <w:locked/>
    <w:rsid w:val="00B70F06"/>
    <w:rPr>
      <w:rFonts w:ascii="Calibri" w:hAnsi="Calibri" w:cs="Calibri"/>
    </w:rPr>
  </w:style>
  <w:style w:type="paragraph" w:customStyle="1" w:styleId="11">
    <w:name w:val="Без интервала1"/>
    <w:link w:val="NoSpacingChar"/>
    <w:rsid w:val="00B70F06"/>
    <w:pPr>
      <w:spacing w:after="0" w:line="240" w:lineRule="auto"/>
    </w:pPr>
    <w:rPr>
      <w:rFonts w:ascii="Calibri" w:hAnsi="Calibri" w:cs="Calibri"/>
    </w:rPr>
  </w:style>
  <w:style w:type="paragraph" w:styleId="af5">
    <w:name w:val="Body Text Indent"/>
    <w:basedOn w:val="a"/>
    <w:link w:val="af6"/>
    <w:semiHidden/>
    <w:unhideWhenUsed/>
    <w:rsid w:val="00B70F06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B70F06"/>
    <w:rPr>
      <w:rFonts w:ascii="Calibri" w:eastAsia="Calibri" w:hAnsi="Calibri" w:cs="Calibri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70F0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B70F06"/>
  </w:style>
  <w:style w:type="character" w:styleId="af7">
    <w:name w:val="Hyperlink"/>
    <w:rsid w:val="00094413"/>
    <w:rPr>
      <w:strike w:val="0"/>
      <w:dstrike w:val="0"/>
      <w:color w:val="6D9A00"/>
      <w:u w:val="none"/>
      <w:effect w:val="none"/>
    </w:rPr>
  </w:style>
  <w:style w:type="paragraph" w:styleId="af8">
    <w:name w:val="header"/>
    <w:basedOn w:val="a"/>
    <w:link w:val="af9"/>
    <w:uiPriority w:val="99"/>
    <w:unhideWhenUsed/>
    <w:rsid w:val="00D9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9673E"/>
  </w:style>
  <w:style w:type="paragraph" w:styleId="afa">
    <w:name w:val="footer"/>
    <w:basedOn w:val="a"/>
    <w:link w:val="afb"/>
    <w:uiPriority w:val="99"/>
    <w:unhideWhenUsed/>
    <w:rsid w:val="00D96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9673E"/>
  </w:style>
  <w:style w:type="paragraph" w:styleId="afc">
    <w:name w:val="Balloon Text"/>
    <w:basedOn w:val="a"/>
    <w:link w:val="afd"/>
    <w:uiPriority w:val="99"/>
    <w:semiHidden/>
    <w:unhideWhenUsed/>
    <w:rsid w:val="00BB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BB0DBF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052028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052028"/>
    <w:pPr>
      <w:suppressAutoHyphens/>
      <w:autoSpaceDN w:val="0"/>
      <w:spacing w:before="280" w:after="28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c1">
    <w:name w:val="c1"/>
    <w:rsid w:val="00052028"/>
  </w:style>
  <w:style w:type="paragraph" w:customStyle="1" w:styleId="Standard">
    <w:name w:val="Standard"/>
    <w:rsid w:val="00DF04B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pandia.ru/text/category/istoriya_rossi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1A9F8-A175-457A-A080-C8963D9B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1426</Words>
  <Characters>8131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Евгения</cp:lastModifiedBy>
  <cp:revision>27</cp:revision>
  <cp:lastPrinted>2016-05-27T08:07:00Z</cp:lastPrinted>
  <dcterms:created xsi:type="dcterms:W3CDTF">2019-10-23T04:20:00Z</dcterms:created>
  <dcterms:modified xsi:type="dcterms:W3CDTF">2020-10-12T09:22:00Z</dcterms:modified>
</cp:coreProperties>
</file>