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BB8E5" w14:textId="771214D7" w:rsidR="00CD41C8" w:rsidRDefault="00393EB8" w:rsidP="00393EB8">
      <w:pPr>
        <w:widowControl/>
        <w:autoSpaceDE/>
        <w:autoSpaceDN/>
        <w:adjustRightInd/>
        <w:spacing w:line="0" w:lineRule="atLeast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bookmarkStart w:id="0" w:name="_Hlk51317749"/>
      <w:r>
        <w:t xml:space="preserve"> </w:t>
      </w:r>
    </w:p>
    <w:bookmarkEnd w:id="0"/>
    <w:p w14:paraId="38B8E527" w14:textId="46ED38EF" w:rsidR="00393EB8" w:rsidRDefault="00393EB8" w:rsidP="00393EB8">
      <w:pPr>
        <w:widowControl/>
        <w:autoSpaceDE/>
        <w:autoSpaceDN/>
        <w:adjustRightInd/>
        <w:spacing w:line="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noProof/>
        </w:rPr>
        <w:drawing>
          <wp:inline distT="0" distB="0" distL="0" distR="0" wp14:anchorId="4FAB7FBC" wp14:editId="16F16CF2">
            <wp:extent cx="6835140" cy="8990323"/>
            <wp:effectExtent l="0" t="0" r="3810" b="1905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837731" cy="899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E0666" w14:textId="77777777" w:rsidR="00393EB8" w:rsidRPr="00CD41C8" w:rsidRDefault="00393EB8" w:rsidP="00CD41C8">
      <w:pPr>
        <w:widowControl/>
        <w:autoSpaceDE/>
        <w:autoSpaceDN/>
        <w:adjustRightInd/>
        <w:spacing w:line="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812"/>
        <w:gridCol w:w="812"/>
        <w:gridCol w:w="812"/>
        <w:gridCol w:w="7237"/>
      </w:tblGrid>
      <w:tr w:rsidR="00CD41C8" w:rsidRPr="00EB2067" w14:paraId="4E3D2AB4" w14:textId="77777777" w:rsidTr="00CD41C8">
        <w:tc>
          <w:tcPr>
            <w:tcW w:w="1624" w:type="dxa"/>
            <w:gridSpan w:val="2"/>
            <w:shd w:val="clear" w:color="auto" w:fill="auto"/>
          </w:tcPr>
          <w:p w14:paraId="1CFADEC6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6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4" w:type="dxa"/>
            <w:gridSpan w:val="2"/>
            <w:shd w:val="clear" w:color="auto" w:fill="auto"/>
          </w:tcPr>
          <w:p w14:paraId="5F412420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6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37" w:type="dxa"/>
            <w:vMerge w:val="restart"/>
            <w:shd w:val="clear" w:color="auto" w:fill="auto"/>
          </w:tcPr>
          <w:p w14:paraId="6113C36E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6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CD41C8" w:rsidRPr="00EB2067" w14:paraId="306EF3F1" w14:textId="77777777" w:rsidTr="00CD41C8">
        <w:tc>
          <w:tcPr>
            <w:tcW w:w="812" w:type="dxa"/>
            <w:shd w:val="clear" w:color="auto" w:fill="auto"/>
          </w:tcPr>
          <w:p w14:paraId="1B9C09C5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6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2" w:type="dxa"/>
            <w:shd w:val="clear" w:color="auto" w:fill="auto"/>
          </w:tcPr>
          <w:p w14:paraId="4C2F7DE4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6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12" w:type="dxa"/>
            <w:shd w:val="clear" w:color="auto" w:fill="auto"/>
          </w:tcPr>
          <w:p w14:paraId="54FD7DED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6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2" w:type="dxa"/>
            <w:shd w:val="clear" w:color="auto" w:fill="auto"/>
          </w:tcPr>
          <w:p w14:paraId="1BD4CEBB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6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237" w:type="dxa"/>
            <w:vMerge/>
            <w:shd w:val="clear" w:color="auto" w:fill="auto"/>
          </w:tcPr>
          <w:p w14:paraId="4E0BA969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1C8" w:rsidRPr="00BF0B88" w14:paraId="72736FFC" w14:textId="77777777" w:rsidTr="00CD41C8">
        <w:tc>
          <w:tcPr>
            <w:tcW w:w="812" w:type="dxa"/>
            <w:shd w:val="clear" w:color="auto" w:fill="auto"/>
          </w:tcPr>
          <w:p w14:paraId="2B913360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14:paraId="7C6CC702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741B8F76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12" w:type="dxa"/>
            <w:shd w:val="clear" w:color="auto" w:fill="auto"/>
          </w:tcPr>
          <w:p w14:paraId="605B85E5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322C8EEA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Гигиенические правила письма. Алфавит. Письмо букв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F0B8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Нн, Кк</w:t>
            </w:r>
          </w:p>
        </w:tc>
      </w:tr>
      <w:tr w:rsidR="00CD41C8" w:rsidRPr="00BF0B88" w14:paraId="67EBE20D" w14:textId="77777777" w:rsidTr="00CD41C8">
        <w:tc>
          <w:tcPr>
            <w:tcW w:w="812" w:type="dxa"/>
            <w:shd w:val="clear" w:color="auto" w:fill="auto"/>
          </w:tcPr>
          <w:p w14:paraId="519C139A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14:paraId="6BA8DAED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47E3AA16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12" w:type="dxa"/>
            <w:shd w:val="clear" w:color="auto" w:fill="auto"/>
          </w:tcPr>
          <w:p w14:paraId="0400EEBB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32D31C27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букв </w:t>
            </w:r>
            <w:r w:rsidRPr="00BF0B8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Бб, Вв, Юю, Дд</w:t>
            </w:r>
          </w:p>
        </w:tc>
      </w:tr>
      <w:tr w:rsidR="00CD41C8" w:rsidRPr="00BF0B88" w14:paraId="5D5FAAFE" w14:textId="77777777" w:rsidTr="00CD41C8">
        <w:tc>
          <w:tcPr>
            <w:tcW w:w="812" w:type="dxa"/>
            <w:shd w:val="clear" w:color="auto" w:fill="auto"/>
          </w:tcPr>
          <w:p w14:paraId="5F4BFD6A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14:paraId="0145AC8B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68F90C96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12" w:type="dxa"/>
            <w:shd w:val="clear" w:color="auto" w:fill="auto"/>
          </w:tcPr>
          <w:p w14:paraId="3564CA42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76B01D44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букв </w:t>
            </w:r>
            <w:r w:rsidRPr="00BF0B8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Сс, Ээ, Оо, Хх</w:t>
            </w:r>
          </w:p>
        </w:tc>
      </w:tr>
      <w:tr w:rsidR="00CD41C8" w:rsidRPr="00BF0B88" w14:paraId="599F512A" w14:textId="77777777" w:rsidTr="00CD41C8">
        <w:tc>
          <w:tcPr>
            <w:tcW w:w="812" w:type="dxa"/>
            <w:shd w:val="clear" w:color="auto" w:fill="auto"/>
          </w:tcPr>
          <w:p w14:paraId="3A2FC4B1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  <w:shd w:val="clear" w:color="auto" w:fill="auto"/>
          </w:tcPr>
          <w:p w14:paraId="55997BCA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7C2EC4C7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12" w:type="dxa"/>
            <w:shd w:val="clear" w:color="auto" w:fill="auto"/>
          </w:tcPr>
          <w:p w14:paraId="294002AD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17B36E68" w14:textId="77777777" w:rsidR="00CD41C8" w:rsidRPr="00BF0B88" w:rsidRDefault="00CD41C8" w:rsidP="0030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букв </w:t>
            </w:r>
            <w:r w:rsidRPr="00BF0B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Жж, Зз, Ее, Ёё</w:t>
            </w:r>
          </w:p>
        </w:tc>
      </w:tr>
      <w:tr w:rsidR="00CD41C8" w:rsidRPr="00BF0B88" w14:paraId="2D6F3A9C" w14:textId="77777777" w:rsidTr="00CD41C8">
        <w:tc>
          <w:tcPr>
            <w:tcW w:w="812" w:type="dxa"/>
            <w:shd w:val="clear" w:color="auto" w:fill="auto"/>
          </w:tcPr>
          <w:p w14:paraId="4FF999BD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shd w:val="clear" w:color="auto" w:fill="auto"/>
          </w:tcPr>
          <w:p w14:paraId="358BCD90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4F59E85A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12" w:type="dxa"/>
            <w:shd w:val="clear" w:color="auto" w:fill="auto"/>
          </w:tcPr>
          <w:p w14:paraId="473392C5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209273BF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букв </w:t>
            </w:r>
            <w:r w:rsidRPr="00BF0B8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Рр, Гг, Пп, Тт</w:t>
            </w:r>
          </w:p>
        </w:tc>
      </w:tr>
      <w:tr w:rsidR="00CD41C8" w:rsidRPr="00BF0B88" w14:paraId="06ED2254" w14:textId="77777777" w:rsidTr="00CD41C8">
        <w:tc>
          <w:tcPr>
            <w:tcW w:w="812" w:type="dxa"/>
            <w:shd w:val="clear" w:color="auto" w:fill="auto"/>
          </w:tcPr>
          <w:p w14:paraId="1F282C72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14:paraId="633DC69D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53F94D86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12" w:type="dxa"/>
            <w:shd w:val="clear" w:color="auto" w:fill="auto"/>
          </w:tcPr>
          <w:p w14:paraId="1E1FFB61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4BFB68B7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букв </w:t>
            </w:r>
            <w:r w:rsidRPr="00BF0B8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Чч, Уу</w:t>
            </w:r>
          </w:p>
        </w:tc>
      </w:tr>
      <w:tr w:rsidR="00CD41C8" w:rsidRPr="00BF0B88" w14:paraId="1BDA777F" w14:textId="77777777" w:rsidTr="00CD41C8">
        <w:tc>
          <w:tcPr>
            <w:tcW w:w="812" w:type="dxa"/>
            <w:shd w:val="clear" w:color="auto" w:fill="auto"/>
          </w:tcPr>
          <w:p w14:paraId="524AAEEE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  <w:shd w:val="clear" w:color="auto" w:fill="auto"/>
          </w:tcPr>
          <w:p w14:paraId="1625C611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422C3957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12" w:type="dxa"/>
            <w:shd w:val="clear" w:color="auto" w:fill="auto"/>
          </w:tcPr>
          <w:p w14:paraId="35A09D2A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6DBA36F0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Письмо букв</w:t>
            </w:r>
            <w:r w:rsidRPr="00BF0B8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0B8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ъ, ь, ы</w:t>
            </w:r>
          </w:p>
        </w:tc>
      </w:tr>
      <w:tr w:rsidR="00CD41C8" w:rsidRPr="00BF0B88" w14:paraId="75296161" w14:textId="77777777" w:rsidTr="00CD41C8">
        <w:tc>
          <w:tcPr>
            <w:tcW w:w="812" w:type="dxa"/>
            <w:shd w:val="clear" w:color="auto" w:fill="auto"/>
          </w:tcPr>
          <w:p w14:paraId="2727029A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  <w:shd w:val="clear" w:color="auto" w:fill="auto"/>
          </w:tcPr>
          <w:p w14:paraId="1E9BA204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53A345A6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12" w:type="dxa"/>
            <w:shd w:val="clear" w:color="auto" w:fill="auto"/>
          </w:tcPr>
          <w:p w14:paraId="39B3D51C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43036AEA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букв </w:t>
            </w:r>
            <w:r w:rsidRPr="00BF0B8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Лл, Мм, Аа</w:t>
            </w:r>
          </w:p>
        </w:tc>
      </w:tr>
      <w:tr w:rsidR="00CD41C8" w:rsidRPr="00BF0B88" w14:paraId="3545F92D" w14:textId="77777777" w:rsidTr="00CD41C8">
        <w:tc>
          <w:tcPr>
            <w:tcW w:w="812" w:type="dxa"/>
            <w:shd w:val="clear" w:color="auto" w:fill="auto"/>
          </w:tcPr>
          <w:p w14:paraId="4F89C64A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  <w:shd w:val="clear" w:color="auto" w:fill="auto"/>
          </w:tcPr>
          <w:p w14:paraId="7388EF0E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6747D4AF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12" w:type="dxa"/>
            <w:shd w:val="clear" w:color="auto" w:fill="auto"/>
          </w:tcPr>
          <w:p w14:paraId="49B72D4B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1351696B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букв </w:t>
            </w:r>
            <w:r w:rsidRPr="00BF0B8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Яя, Фф</w:t>
            </w:r>
          </w:p>
        </w:tc>
      </w:tr>
      <w:tr w:rsidR="00CD41C8" w:rsidRPr="00BF0B88" w14:paraId="09C4EAEE" w14:textId="77777777" w:rsidTr="00CD41C8">
        <w:tc>
          <w:tcPr>
            <w:tcW w:w="812" w:type="dxa"/>
            <w:shd w:val="clear" w:color="auto" w:fill="auto"/>
          </w:tcPr>
          <w:p w14:paraId="5874FBE1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  <w:shd w:val="clear" w:color="auto" w:fill="auto"/>
          </w:tcPr>
          <w:p w14:paraId="1AEFB9FC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79BECAD1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12" w:type="dxa"/>
            <w:shd w:val="clear" w:color="auto" w:fill="auto"/>
          </w:tcPr>
          <w:p w14:paraId="27779EB3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33100CB9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букв </w:t>
            </w:r>
            <w:r w:rsidRPr="00BF0B8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Йй, Ии, Шш</w:t>
            </w:r>
          </w:p>
        </w:tc>
      </w:tr>
      <w:tr w:rsidR="00CD41C8" w:rsidRPr="00BF0B88" w14:paraId="720ED7FF" w14:textId="77777777" w:rsidTr="00CD41C8">
        <w:tc>
          <w:tcPr>
            <w:tcW w:w="812" w:type="dxa"/>
            <w:shd w:val="clear" w:color="auto" w:fill="auto"/>
          </w:tcPr>
          <w:p w14:paraId="62755824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2" w:type="dxa"/>
            <w:shd w:val="clear" w:color="auto" w:fill="auto"/>
          </w:tcPr>
          <w:p w14:paraId="4AC3594F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43460BAF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12" w:type="dxa"/>
            <w:shd w:val="clear" w:color="auto" w:fill="auto"/>
          </w:tcPr>
          <w:p w14:paraId="713B0632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0069B344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букв </w:t>
            </w:r>
            <w:r w:rsidRPr="00BF0B8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Цц, Щщ</w:t>
            </w:r>
          </w:p>
        </w:tc>
      </w:tr>
      <w:tr w:rsidR="00CD41C8" w:rsidRPr="00BF0B88" w14:paraId="29279EEB" w14:textId="77777777" w:rsidTr="00CD41C8">
        <w:tc>
          <w:tcPr>
            <w:tcW w:w="812" w:type="dxa"/>
            <w:shd w:val="clear" w:color="auto" w:fill="auto"/>
          </w:tcPr>
          <w:p w14:paraId="3E81367E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14:paraId="7E14545D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6CF576C2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12" w:type="dxa"/>
            <w:shd w:val="clear" w:color="auto" w:fill="auto"/>
          </w:tcPr>
          <w:p w14:paraId="1FD9DDCD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041EB58D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/>
                <w:sz w:val="24"/>
                <w:szCs w:val="24"/>
              </w:rPr>
              <w:t>букв: л, м, Л, М, я, Я</w:t>
            </w:r>
          </w:p>
        </w:tc>
      </w:tr>
      <w:tr w:rsidR="00CD41C8" w:rsidRPr="00BF0B88" w14:paraId="674F2977" w14:textId="77777777" w:rsidTr="00CD41C8">
        <w:tc>
          <w:tcPr>
            <w:tcW w:w="812" w:type="dxa"/>
            <w:shd w:val="clear" w:color="auto" w:fill="auto"/>
          </w:tcPr>
          <w:p w14:paraId="700855CA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2" w:type="dxa"/>
            <w:shd w:val="clear" w:color="auto" w:fill="auto"/>
          </w:tcPr>
          <w:p w14:paraId="0AD01DF9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6D1A8909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12" w:type="dxa"/>
            <w:shd w:val="clear" w:color="auto" w:fill="auto"/>
          </w:tcPr>
          <w:p w14:paraId="2E080539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04BD255E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/>
                <w:sz w:val="24"/>
                <w:szCs w:val="24"/>
              </w:rPr>
              <w:t>букв: у, ц, щ, Ц, Щ, Ч, ч </w:t>
            </w:r>
          </w:p>
        </w:tc>
      </w:tr>
      <w:tr w:rsidR="00CD41C8" w:rsidRPr="00BF0B88" w14:paraId="7DC1DE7F" w14:textId="77777777" w:rsidTr="00CD41C8">
        <w:tc>
          <w:tcPr>
            <w:tcW w:w="812" w:type="dxa"/>
            <w:shd w:val="clear" w:color="auto" w:fill="auto"/>
          </w:tcPr>
          <w:p w14:paraId="62F69B69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2" w:type="dxa"/>
            <w:shd w:val="clear" w:color="auto" w:fill="auto"/>
          </w:tcPr>
          <w:p w14:paraId="29B4FB8A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1F22A24B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12" w:type="dxa"/>
            <w:shd w:val="clear" w:color="auto" w:fill="auto"/>
          </w:tcPr>
          <w:p w14:paraId="0EB8E3D3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6608E18D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/>
                <w:sz w:val="24"/>
                <w:szCs w:val="24"/>
              </w:rPr>
              <w:t>букв: с, С, е, о, О, а, д, б </w:t>
            </w:r>
          </w:p>
        </w:tc>
      </w:tr>
      <w:tr w:rsidR="00CD41C8" w:rsidRPr="00BF0B88" w14:paraId="64D0E869" w14:textId="77777777" w:rsidTr="00CD41C8">
        <w:tc>
          <w:tcPr>
            <w:tcW w:w="812" w:type="dxa"/>
            <w:shd w:val="clear" w:color="auto" w:fill="auto"/>
          </w:tcPr>
          <w:p w14:paraId="1181AD25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2" w:type="dxa"/>
            <w:shd w:val="clear" w:color="auto" w:fill="auto"/>
          </w:tcPr>
          <w:p w14:paraId="36DC136C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33E1EBCE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12" w:type="dxa"/>
            <w:shd w:val="clear" w:color="auto" w:fill="auto"/>
          </w:tcPr>
          <w:p w14:paraId="7D2001F1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4FF77F06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/>
                <w:sz w:val="24"/>
                <w:szCs w:val="24"/>
              </w:rPr>
              <w:t>букв: ь, ъ, ы, в </w:t>
            </w:r>
          </w:p>
        </w:tc>
      </w:tr>
      <w:tr w:rsidR="00CD41C8" w:rsidRPr="00BF0B88" w14:paraId="481C4EDB" w14:textId="77777777" w:rsidTr="00CD41C8">
        <w:tc>
          <w:tcPr>
            <w:tcW w:w="812" w:type="dxa"/>
            <w:shd w:val="clear" w:color="auto" w:fill="auto"/>
          </w:tcPr>
          <w:p w14:paraId="3D70FF2D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2" w:type="dxa"/>
            <w:shd w:val="clear" w:color="auto" w:fill="auto"/>
          </w:tcPr>
          <w:p w14:paraId="32FA44EE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4633214C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12" w:type="dxa"/>
            <w:shd w:val="clear" w:color="auto" w:fill="auto"/>
          </w:tcPr>
          <w:p w14:paraId="32913B59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089E9DE7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/>
                <w:sz w:val="24"/>
                <w:szCs w:val="24"/>
              </w:rPr>
              <w:t>букв: Н, Ю, н, ю, к</w:t>
            </w:r>
            <w:proofErr w:type="gramStart"/>
            <w:r w:rsidRPr="00BF0B88">
              <w:rPr>
                <w:rFonts w:ascii="Times New Roman" w:hAnsi="Times New Roman"/>
                <w:sz w:val="24"/>
                <w:szCs w:val="24"/>
              </w:rPr>
              <w:t>, К</w:t>
            </w:r>
            <w:proofErr w:type="gramEnd"/>
          </w:p>
        </w:tc>
      </w:tr>
      <w:tr w:rsidR="00CD41C8" w:rsidRPr="00BF0B88" w14:paraId="7E63077B" w14:textId="77777777" w:rsidTr="00CD41C8">
        <w:tc>
          <w:tcPr>
            <w:tcW w:w="812" w:type="dxa"/>
            <w:shd w:val="clear" w:color="auto" w:fill="auto"/>
          </w:tcPr>
          <w:p w14:paraId="0109FA49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2" w:type="dxa"/>
            <w:shd w:val="clear" w:color="auto" w:fill="auto"/>
          </w:tcPr>
          <w:p w14:paraId="76D36402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26B0A85A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12" w:type="dxa"/>
            <w:shd w:val="clear" w:color="auto" w:fill="auto"/>
          </w:tcPr>
          <w:p w14:paraId="62373ADE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7BDA3CFF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/>
                <w:sz w:val="24"/>
                <w:szCs w:val="24"/>
              </w:rPr>
              <w:t>букв: В, З, з, э, Э, ж, Ж, х, Х, ф</w:t>
            </w:r>
          </w:p>
        </w:tc>
      </w:tr>
      <w:tr w:rsidR="00CD41C8" w:rsidRPr="00BF0B88" w14:paraId="618DA317" w14:textId="77777777" w:rsidTr="00CD41C8">
        <w:tc>
          <w:tcPr>
            <w:tcW w:w="812" w:type="dxa"/>
            <w:shd w:val="clear" w:color="auto" w:fill="auto"/>
          </w:tcPr>
          <w:p w14:paraId="3822FBD6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2" w:type="dxa"/>
            <w:shd w:val="clear" w:color="auto" w:fill="auto"/>
          </w:tcPr>
          <w:p w14:paraId="312407DA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4E4DF822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12" w:type="dxa"/>
            <w:shd w:val="clear" w:color="auto" w:fill="auto"/>
          </w:tcPr>
          <w:p w14:paraId="20350433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2CEED5D2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/>
                <w:sz w:val="24"/>
                <w:szCs w:val="24"/>
              </w:rPr>
              <w:t>букв: Ф, Г, У, Т, П, Б, Р, Д</w:t>
            </w:r>
          </w:p>
        </w:tc>
      </w:tr>
      <w:tr w:rsidR="00CD41C8" w:rsidRPr="00BF0B88" w14:paraId="4D00B56A" w14:textId="77777777" w:rsidTr="00CD41C8">
        <w:tc>
          <w:tcPr>
            <w:tcW w:w="812" w:type="dxa"/>
            <w:shd w:val="clear" w:color="auto" w:fill="auto"/>
          </w:tcPr>
          <w:p w14:paraId="11B6A657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2" w:type="dxa"/>
            <w:shd w:val="clear" w:color="auto" w:fill="auto"/>
          </w:tcPr>
          <w:p w14:paraId="27180A2F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604B77DA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12" w:type="dxa"/>
            <w:shd w:val="clear" w:color="auto" w:fill="auto"/>
          </w:tcPr>
          <w:p w14:paraId="4A41CAAD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59091893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sz w:val="24"/>
                <w:szCs w:val="24"/>
              </w:rPr>
              <w:t>Отработка написания соединений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/>
                <w:sz w:val="24"/>
                <w:szCs w:val="24"/>
              </w:rPr>
              <w:t>ол, ом, оя, об, од, оф</w:t>
            </w:r>
          </w:p>
        </w:tc>
      </w:tr>
      <w:tr w:rsidR="00CD41C8" w:rsidRPr="00BF0B88" w14:paraId="7914995F" w14:textId="77777777" w:rsidTr="00CD41C8">
        <w:tc>
          <w:tcPr>
            <w:tcW w:w="812" w:type="dxa"/>
            <w:shd w:val="clear" w:color="auto" w:fill="auto"/>
          </w:tcPr>
          <w:p w14:paraId="2F3C8092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2" w:type="dxa"/>
            <w:shd w:val="clear" w:color="auto" w:fill="auto"/>
          </w:tcPr>
          <w:p w14:paraId="3F1D2B71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5D18760D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12" w:type="dxa"/>
            <w:shd w:val="clear" w:color="auto" w:fill="auto"/>
          </w:tcPr>
          <w:p w14:paraId="0E75AF10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53C9A039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sz w:val="24"/>
                <w:szCs w:val="24"/>
              </w:rPr>
              <w:t>Отработка написания соединений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/>
                <w:sz w:val="24"/>
                <w:szCs w:val="24"/>
              </w:rPr>
              <w:t>ок, он, оп, ог. ож. оз, ос</w:t>
            </w:r>
          </w:p>
        </w:tc>
      </w:tr>
      <w:tr w:rsidR="00CD41C8" w:rsidRPr="00BF0B88" w14:paraId="1C5738A4" w14:textId="77777777" w:rsidTr="00CD41C8">
        <w:tc>
          <w:tcPr>
            <w:tcW w:w="812" w:type="dxa"/>
            <w:shd w:val="clear" w:color="auto" w:fill="auto"/>
          </w:tcPr>
          <w:p w14:paraId="264CDC95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2" w:type="dxa"/>
            <w:shd w:val="clear" w:color="auto" w:fill="auto"/>
          </w:tcPr>
          <w:p w14:paraId="6DB6F866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1F644AB5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12" w:type="dxa"/>
            <w:shd w:val="clear" w:color="auto" w:fill="auto"/>
          </w:tcPr>
          <w:p w14:paraId="6592B9B9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48EBE258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sz w:val="24"/>
                <w:szCs w:val="24"/>
              </w:rPr>
              <w:t>Отработка написания соединений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/>
                <w:sz w:val="24"/>
                <w:szCs w:val="24"/>
              </w:rPr>
              <w:t xml:space="preserve">ое, ой, </w:t>
            </w:r>
            <w:proofErr w:type="gramStart"/>
            <w:r w:rsidRPr="00BF0B88">
              <w:rPr>
                <w:rFonts w:ascii="Times New Roman" w:hAnsi="Times New Roman"/>
                <w:sz w:val="24"/>
                <w:szCs w:val="24"/>
              </w:rPr>
              <w:t>оц,ош</w:t>
            </w:r>
            <w:proofErr w:type="gramEnd"/>
            <w:r w:rsidRPr="00BF0B88">
              <w:rPr>
                <w:rFonts w:ascii="Times New Roman" w:hAnsi="Times New Roman"/>
                <w:sz w:val="24"/>
                <w:szCs w:val="24"/>
              </w:rPr>
              <w:t>, ощ</w:t>
            </w:r>
          </w:p>
        </w:tc>
      </w:tr>
      <w:tr w:rsidR="00CD41C8" w:rsidRPr="00BF0B88" w14:paraId="510E362E" w14:textId="77777777" w:rsidTr="00CD41C8">
        <w:tc>
          <w:tcPr>
            <w:tcW w:w="812" w:type="dxa"/>
            <w:shd w:val="clear" w:color="auto" w:fill="auto"/>
          </w:tcPr>
          <w:p w14:paraId="5924A9EB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2" w:type="dxa"/>
            <w:shd w:val="clear" w:color="auto" w:fill="auto"/>
          </w:tcPr>
          <w:p w14:paraId="6E977B01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4456BF03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12" w:type="dxa"/>
            <w:shd w:val="clear" w:color="auto" w:fill="auto"/>
          </w:tcPr>
          <w:p w14:paraId="4EEAB46D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1D188760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sz w:val="24"/>
                <w:szCs w:val="24"/>
              </w:rPr>
              <w:t>Отработка написания соединений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/>
                <w:sz w:val="24"/>
                <w:szCs w:val="24"/>
              </w:rPr>
              <w:t>аг, аж, аз, аб, ад, ав, ае</w:t>
            </w:r>
          </w:p>
        </w:tc>
      </w:tr>
      <w:tr w:rsidR="00CD41C8" w:rsidRPr="00BF0B88" w14:paraId="459814F9" w14:textId="77777777" w:rsidTr="00CD41C8">
        <w:tc>
          <w:tcPr>
            <w:tcW w:w="812" w:type="dxa"/>
            <w:shd w:val="clear" w:color="auto" w:fill="auto"/>
          </w:tcPr>
          <w:p w14:paraId="2941676B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2" w:type="dxa"/>
            <w:shd w:val="clear" w:color="auto" w:fill="auto"/>
          </w:tcPr>
          <w:p w14:paraId="4D292C24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3F8F4ABA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12" w:type="dxa"/>
            <w:shd w:val="clear" w:color="auto" w:fill="auto"/>
          </w:tcPr>
          <w:p w14:paraId="77329FC1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6C279550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sz w:val="24"/>
                <w:szCs w:val="24"/>
              </w:rPr>
              <w:t>Отработка написания соединений: ие, ий, иц, ищ</w:t>
            </w:r>
          </w:p>
        </w:tc>
      </w:tr>
      <w:tr w:rsidR="00CD41C8" w:rsidRPr="00BF0B88" w14:paraId="2A8B1883" w14:textId="77777777" w:rsidTr="00CD41C8">
        <w:tc>
          <w:tcPr>
            <w:tcW w:w="812" w:type="dxa"/>
            <w:shd w:val="clear" w:color="auto" w:fill="auto"/>
          </w:tcPr>
          <w:p w14:paraId="7669787C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2" w:type="dxa"/>
            <w:shd w:val="clear" w:color="auto" w:fill="auto"/>
          </w:tcPr>
          <w:p w14:paraId="474019B1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012683D4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12" w:type="dxa"/>
            <w:shd w:val="clear" w:color="auto" w:fill="auto"/>
          </w:tcPr>
          <w:p w14:paraId="3D9C1E67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29472CB6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sz w:val="24"/>
                <w:szCs w:val="24"/>
              </w:rPr>
              <w:t>Безотрывное написание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/>
                <w:sz w:val="24"/>
                <w:szCs w:val="24"/>
              </w:rPr>
              <w:t>соединений: ел, ем, ег. еж, ез</w:t>
            </w:r>
          </w:p>
        </w:tc>
      </w:tr>
      <w:tr w:rsidR="00CD41C8" w:rsidRPr="00BF0B88" w14:paraId="7EAE4C10" w14:textId="77777777" w:rsidTr="00CD41C8">
        <w:tc>
          <w:tcPr>
            <w:tcW w:w="812" w:type="dxa"/>
            <w:shd w:val="clear" w:color="auto" w:fill="auto"/>
          </w:tcPr>
          <w:p w14:paraId="35381DA0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2" w:type="dxa"/>
            <w:shd w:val="clear" w:color="auto" w:fill="auto"/>
          </w:tcPr>
          <w:p w14:paraId="44D55A44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47F4C60F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12" w:type="dxa"/>
            <w:shd w:val="clear" w:color="auto" w:fill="auto"/>
          </w:tcPr>
          <w:p w14:paraId="145F01BF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1BD2BD21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sz w:val="24"/>
                <w:szCs w:val="24"/>
              </w:rPr>
              <w:t>Рациональные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/>
                <w:sz w:val="24"/>
                <w:szCs w:val="24"/>
              </w:rPr>
              <w:t>соединений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/>
                <w:sz w:val="24"/>
                <w:szCs w:val="24"/>
              </w:rPr>
              <w:t>в словах</w:t>
            </w:r>
          </w:p>
        </w:tc>
      </w:tr>
      <w:tr w:rsidR="00CD41C8" w:rsidRPr="00BF0B88" w14:paraId="70625BDD" w14:textId="77777777" w:rsidTr="00CD41C8">
        <w:tc>
          <w:tcPr>
            <w:tcW w:w="812" w:type="dxa"/>
            <w:shd w:val="clear" w:color="auto" w:fill="auto"/>
          </w:tcPr>
          <w:p w14:paraId="7FA9010A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2" w:type="dxa"/>
            <w:shd w:val="clear" w:color="auto" w:fill="auto"/>
          </w:tcPr>
          <w:p w14:paraId="1199C6F6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53727540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12" w:type="dxa"/>
            <w:shd w:val="clear" w:color="auto" w:fill="auto"/>
          </w:tcPr>
          <w:p w14:paraId="690906B1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1A52AA77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sz w:val="24"/>
                <w:szCs w:val="24"/>
              </w:rPr>
              <w:t>Отработка написания соединений: яб, яр, яв, ят</w:t>
            </w:r>
          </w:p>
        </w:tc>
      </w:tr>
      <w:tr w:rsidR="00CD41C8" w:rsidRPr="00BF0B88" w14:paraId="2E591EAA" w14:textId="77777777" w:rsidTr="00CD41C8">
        <w:tc>
          <w:tcPr>
            <w:tcW w:w="812" w:type="dxa"/>
            <w:shd w:val="clear" w:color="auto" w:fill="auto"/>
          </w:tcPr>
          <w:p w14:paraId="086B15D0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2" w:type="dxa"/>
            <w:shd w:val="clear" w:color="auto" w:fill="auto"/>
          </w:tcPr>
          <w:p w14:paraId="0F308F07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54EBB770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12" w:type="dxa"/>
            <w:shd w:val="clear" w:color="auto" w:fill="auto"/>
          </w:tcPr>
          <w:p w14:paraId="71E930DB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1A04345A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/>
                <w:sz w:val="24"/>
                <w:szCs w:val="24"/>
              </w:rPr>
              <w:t>трудных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/>
                <w:sz w:val="24"/>
                <w:szCs w:val="24"/>
              </w:rPr>
              <w:t>соединений: юз, юг, юж, ют, юн</w:t>
            </w:r>
          </w:p>
        </w:tc>
      </w:tr>
      <w:tr w:rsidR="00CD41C8" w:rsidRPr="00BF0B88" w14:paraId="6D1ED62A" w14:textId="77777777" w:rsidTr="00CD41C8">
        <w:tc>
          <w:tcPr>
            <w:tcW w:w="812" w:type="dxa"/>
            <w:shd w:val="clear" w:color="auto" w:fill="auto"/>
          </w:tcPr>
          <w:p w14:paraId="2BFA1B8D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2" w:type="dxa"/>
            <w:shd w:val="clear" w:color="auto" w:fill="auto"/>
          </w:tcPr>
          <w:p w14:paraId="34FFC81D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53ACDCD9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12" w:type="dxa"/>
            <w:shd w:val="clear" w:color="auto" w:fill="auto"/>
          </w:tcPr>
          <w:p w14:paraId="29A14248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2A7888A4" w14:textId="77777777" w:rsidR="00CD41C8" w:rsidRPr="00BF0B88" w:rsidRDefault="00CD41C8" w:rsidP="0030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88">
              <w:rPr>
                <w:rFonts w:ascii="Times New Roman" w:hAnsi="Times New Roman" w:cs="Times New Roman"/>
                <w:sz w:val="24"/>
                <w:szCs w:val="24"/>
              </w:rPr>
              <w:t>Безотрывное 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 w:cs="Times New Roman"/>
                <w:sz w:val="24"/>
                <w:szCs w:val="24"/>
              </w:rPr>
              <w:t>соединений: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 w:cs="Times New Roman"/>
                <w:sz w:val="24"/>
                <w:szCs w:val="24"/>
              </w:rPr>
              <w:t>ль, мь, ья, ье</w:t>
            </w:r>
          </w:p>
        </w:tc>
      </w:tr>
      <w:tr w:rsidR="00CD41C8" w:rsidRPr="00BF0B88" w14:paraId="54A3513D" w14:textId="77777777" w:rsidTr="00CD41C8">
        <w:tc>
          <w:tcPr>
            <w:tcW w:w="812" w:type="dxa"/>
            <w:shd w:val="clear" w:color="auto" w:fill="auto"/>
          </w:tcPr>
          <w:p w14:paraId="530AFA40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2" w:type="dxa"/>
            <w:shd w:val="clear" w:color="auto" w:fill="auto"/>
          </w:tcPr>
          <w:p w14:paraId="672F3FCA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1AAF20B8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12" w:type="dxa"/>
            <w:shd w:val="clear" w:color="auto" w:fill="auto"/>
          </w:tcPr>
          <w:p w14:paraId="4B8701BE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155ABA21" w14:textId="77777777" w:rsidR="00CD41C8" w:rsidRPr="00BF0B88" w:rsidRDefault="00CD41C8" w:rsidP="0030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88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заглавных букв русского алфавита</w:t>
            </w:r>
          </w:p>
        </w:tc>
      </w:tr>
      <w:tr w:rsidR="00CD41C8" w:rsidRPr="00BF0B88" w14:paraId="15895801" w14:textId="77777777" w:rsidTr="00CD41C8">
        <w:tc>
          <w:tcPr>
            <w:tcW w:w="812" w:type="dxa"/>
            <w:shd w:val="clear" w:color="auto" w:fill="auto"/>
          </w:tcPr>
          <w:p w14:paraId="1870756B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2" w:type="dxa"/>
            <w:shd w:val="clear" w:color="auto" w:fill="auto"/>
          </w:tcPr>
          <w:p w14:paraId="2D553EB2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3A530EAD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12" w:type="dxa"/>
            <w:shd w:val="clear" w:color="auto" w:fill="auto"/>
          </w:tcPr>
          <w:p w14:paraId="1F66DEC9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487D99FD" w14:textId="77777777" w:rsidR="00CD41C8" w:rsidRPr="00BF0B88" w:rsidRDefault="00CD41C8" w:rsidP="0030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88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элементов о, б, ю, д, ф букв и их соединений</w:t>
            </w:r>
          </w:p>
        </w:tc>
      </w:tr>
      <w:tr w:rsidR="00CD41C8" w:rsidRPr="00BF0B88" w14:paraId="2B493174" w14:textId="77777777" w:rsidTr="00CD41C8">
        <w:tc>
          <w:tcPr>
            <w:tcW w:w="812" w:type="dxa"/>
            <w:shd w:val="clear" w:color="auto" w:fill="auto"/>
          </w:tcPr>
          <w:p w14:paraId="5101D0B7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2" w:type="dxa"/>
            <w:shd w:val="clear" w:color="auto" w:fill="auto"/>
          </w:tcPr>
          <w:p w14:paraId="4DB0D8B7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1476D553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12" w:type="dxa"/>
            <w:shd w:val="clear" w:color="auto" w:fill="auto"/>
          </w:tcPr>
          <w:p w14:paraId="2DE299C2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693181B0" w14:textId="77777777" w:rsidR="00CD41C8" w:rsidRPr="00BF0B88" w:rsidRDefault="00CD41C8" w:rsidP="0030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88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 w:cs="Times New Roman"/>
                <w:sz w:val="24"/>
                <w:szCs w:val="24"/>
              </w:rPr>
              <w:t>графических недочетов</w:t>
            </w:r>
          </w:p>
        </w:tc>
      </w:tr>
      <w:tr w:rsidR="00CD41C8" w:rsidRPr="00BF0B88" w14:paraId="5AB9089C" w14:textId="77777777" w:rsidTr="00CD41C8">
        <w:tc>
          <w:tcPr>
            <w:tcW w:w="812" w:type="dxa"/>
            <w:shd w:val="clear" w:color="auto" w:fill="auto"/>
          </w:tcPr>
          <w:p w14:paraId="31FAF3ED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2" w:type="dxa"/>
            <w:shd w:val="clear" w:color="auto" w:fill="auto"/>
          </w:tcPr>
          <w:p w14:paraId="036C9B33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788AADAB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7B357786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4D373A01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/>
                <w:sz w:val="24"/>
                <w:szCs w:val="24"/>
              </w:rPr>
              <w:t>мастерская «Волшебная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/>
                <w:sz w:val="24"/>
                <w:szCs w:val="24"/>
              </w:rPr>
              <w:t>ручка»</w:t>
            </w:r>
          </w:p>
        </w:tc>
      </w:tr>
      <w:tr w:rsidR="00CD41C8" w:rsidRPr="00BF0B88" w14:paraId="4156DB6D" w14:textId="77777777" w:rsidTr="00CD41C8">
        <w:tc>
          <w:tcPr>
            <w:tcW w:w="812" w:type="dxa"/>
            <w:shd w:val="clear" w:color="auto" w:fill="auto"/>
          </w:tcPr>
          <w:p w14:paraId="078C371F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2" w:type="dxa"/>
            <w:shd w:val="clear" w:color="auto" w:fill="auto"/>
          </w:tcPr>
          <w:p w14:paraId="292B49B3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7CB71CA9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17D367EC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24468B33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sz w:val="24"/>
                <w:szCs w:val="24"/>
              </w:rPr>
              <w:t>Итоговая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/>
                <w:sz w:val="24"/>
                <w:szCs w:val="24"/>
              </w:rPr>
              <w:t>работа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/>
                <w:sz w:val="24"/>
                <w:szCs w:val="24"/>
              </w:rPr>
              <w:t>каллиграфии</w:t>
            </w:r>
          </w:p>
        </w:tc>
      </w:tr>
      <w:tr w:rsidR="00CD41C8" w:rsidRPr="00BF0B88" w14:paraId="7951E032" w14:textId="77777777" w:rsidTr="00CD41C8">
        <w:tc>
          <w:tcPr>
            <w:tcW w:w="812" w:type="dxa"/>
            <w:shd w:val="clear" w:color="auto" w:fill="auto"/>
          </w:tcPr>
          <w:p w14:paraId="3C2CAB68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  <w:shd w:val="clear" w:color="auto" w:fill="auto"/>
          </w:tcPr>
          <w:p w14:paraId="18B88136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7941B294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686CE048" w14:textId="77777777" w:rsidR="00CD41C8" w:rsidRPr="00EB2067" w:rsidRDefault="00CD41C8" w:rsidP="0030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7" w:type="dxa"/>
            <w:shd w:val="clear" w:color="auto" w:fill="auto"/>
          </w:tcPr>
          <w:p w14:paraId="33E52890" w14:textId="77777777" w:rsidR="00CD41C8" w:rsidRPr="00BF0B88" w:rsidRDefault="00CD41C8" w:rsidP="00301103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B88">
              <w:rPr>
                <w:rFonts w:ascii="Times New Roman" w:hAnsi="Times New Roman"/>
                <w:sz w:val="24"/>
                <w:szCs w:val="24"/>
              </w:rPr>
              <w:t>Конкурс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B88">
              <w:rPr>
                <w:rFonts w:ascii="Times New Roman" w:hAnsi="Times New Roman"/>
                <w:sz w:val="24"/>
                <w:szCs w:val="24"/>
              </w:rPr>
              <w:t>каллиграфии</w:t>
            </w:r>
          </w:p>
        </w:tc>
      </w:tr>
    </w:tbl>
    <w:p w14:paraId="132B0DE2" w14:textId="77777777" w:rsidR="00CD41C8" w:rsidRDefault="00CD41C8"/>
    <w:sectPr w:rsidR="00CD41C8" w:rsidSect="00CD41C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27"/>
    <w:rsid w:val="00156527"/>
    <w:rsid w:val="00393EB8"/>
    <w:rsid w:val="00CD41C8"/>
    <w:rsid w:val="00E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8D04"/>
  <w15:chartTrackingRefBased/>
  <w15:docId w15:val="{8BBEEF37-EF69-4CD5-A406-4A88BD2F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41C8"/>
  </w:style>
  <w:style w:type="paragraph" w:styleId="a3">
    <w:name w:val="No Spacing"/>
    <w:uiPriority w:val="1"/>
    <w:qFormat/>
    <w:rsid w:val="00CD41C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D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2020-09-18T05:59:00Z</cp:lastPrinted>
  <dcterms:created xsi:type="dcterms:W3CDTF">2020-09-18T05:50:00Z</dcterms:created>
  <dcterms:modified xsi:type="dcterms:W3CDTF">2020-09-18T07:36:00Z</dcterms:modified>
</cp:coreProperties>
</file>