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6E1" w:rsidRDefault="00814A6D" w:rsidP="00814A6D">
      <w:pPr>
        <w:spacing w:after="0" w:line="240" w:lineRule="auto"/>
        <w:ind w:left="-1560"/>
        <w:jc w:val="right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bookmarkStart w:id="0" w:name="_GoBack"/>
      <w:r w:rsidRPr="00814A6D">
        <w:rPr>
          <w:rFonts w:ascii="Times New Roman" w:hAnsi="Times New Roman"/>
          <w:b/>
          <w:color w:val="000000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690pt">
            <v:imagedata r:id="rId9" o:title="!РПгео15092020_0008"/>
          </v:shape>
        </w:pict>
      </w:r>
      <w:bookmarkEnd w:id="0"/>
      <w:r w:rsidR="000606E1" w:rsidRPr="007C1BF4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 </w:t>
      </w:r>
    </w:p>
    <w:p w:rsidR="00B41DEF" w:rsidRDefault="00B41DEF" w:rsidP="000606E1">
      <w:pPr>
        <w:pStyle w:val="ae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B41DEF" w:rsidRDefault="00B41DEF" w:rsidP="000606E1">
      <w:pPr>
        <w:pStyle w:val="ae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B41DEF" w:rsidRDefault="00B41DEF" w:rsidP="000606E1">
      <w:pPr>
        <w:pStyle w:val="ae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B41DEF" w:rsidRDefault="00B41DEF" w:rsidP="000606E1">
      <w:pPr>
        <w:pStyle w:val="ae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BE2C99" w:rsidRPr="002C01E3" w:rsidRDefault="00D4560E" w:rsidP="002C01E3">
      <w:pPr>
        <w:pStyle w:val="ae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 w:rsidRPr="007F1A4E">
        <w:rPr>
          <w:rFonts w:ascii="Times New Roman" w:hAnsi="Times New Roman"/>
          <w:sz w:val="24"/>
          <w:szCs w:val="24"/>
          <w:lang w:val="uk-UA"/>
        </w:rPr>
        <w:t xml:space="preserve">1. </w:t>
      </w:r>
      <w:r w:rsidRPr="007F1A4E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31.12.2015 г. №1577)</w:t>
      </w:r>
    </w:p>
    <w:p w:rsidR="00BE2C99" w:rsidRPr="00D4560E" w:rsidRDefault="00BE2C99" w:rsidP="005F169C">
      <w:pPr>
        <w:spacing w:after="0" w:line="240" w:lineRule="auto"/>
        <w:jc w:val="both"/>
        <w:rPr>
          <w:rFonts w:ascii="Times New Roman" w:hAnsi="Times New Roman"/>
          <w:spacing w:val="-5"/>
          <w:lang w:eastAsia="en-US"/>
        </w:rPr>
      </w:pPr>
      <w:r w:rsidRPr="00D4560E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="00D4560E" w:rsidRPr="00D4560E">
        <w:rPr>
          <w:rFonts w:ascii="Times New Roman" w:hAnsi="Times New Roman"/>
          <w:bCs/>
          <w:sz w:val="24"/>
          <w:szCs w:val="24"/>
          <w:lang w:eastAsia="en-US"/>
        </w:rPr>
        <w:t xml:space="preserve">2. </w:t>
      </w:r>
      <w:r w:rsidRPr="00D4560E">
        <w:rPr>
          <w:rFonts w:ascii="Times New Roman" w:hAnsi="Times New Roman"/>
          <w:bCs/>
          <w:sz w:val="24"/>
          <w:szCs w:val="24"/>
          <w:lang w:eastAsia="en-US"/>
        </w:rPr>
        <w:t>Рабочая программа по географии для 6 класса составлена на основе авторской програ</w:t>
      </w:r>
      <w:r w:rsidRPr="00D4560E">
        <w:rPr>
          <w:rFonts w:ascii="Times New Roman" w:hAnsi="Times New Roman"/>
          <w:bCs/>
          <w:sz w:val="24"/>
          <w:szCs w:val="24"/>
          <w:lang w:eastAsia="en-US"/>
        </w:rPr>
        <w:t>м</w:t>
      </w:r>
      <w:r w:rsidRPr="00D4560E">
        <w:rPr>
          <w:rFonts w:ascii="Times New Roman" w:hAnsi="Times New Roman"/>
          <w:bCs/>
          <w:sz w:val="24"/>
          <w:szCs w:val="24"/>
          <w:lang w:eastAsia="en-US"/>
        </w:rPr>
        <w:t>мы:</w:t>
      </w:r>
      <w:r w:rsidRPr="00D4560E">
        <w:rPr>
          <w:rFonts w:ascii="Times New Roman" w:hAnsi="Times New Roman"/>
          <w:spacing w:val="-5"/>
          <w:lang w:eastAsia="en-US"/>
        </w:rPr>
        <w:t xml:space="preserve"> Предметная линия учебников "Полярная звезда". 5-9 классы. А. И. Алексеев, О. А. Климанова, В. В. Климанов, В. А. Низовцев. М.: Просвещение, 2014</w:t>
      </w:r>
    </w:p>
    <w:p w:rsidR="00BE2C99" w:rsidRDefault="008D7967" w:rsidP="005F16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3. </w:t>
      </w:r>
      <w:r w:rsidR="00BE2C99" w:rsidRPr="00D4560E">
        <w:rPr>
          <w:rFonts w:ascii="Times New Roman" w:hAnsi="Times New Roman"/>
          <w:sz w:val="24"/>
          <w:szCs w:val="24"/>
          <w:lang w:eastAsia="en-US"/>
        </w:rPr>
        <w:t>Учебник: «Полярная звезда» 5-9 классы / сост. В.В. Николина, А.И. Алексеев, Е.К. Липк</w:t>
      </w:r>
      <w:r w:rsidR="00BE2C99" w:rsidRPr="00D4560E">
        <w:rPr>
          <w:rFonts w:ascii="Times New Roman" w:hAnsi="Times New Roman"/>
          <w:sz w:val="24"/>
          <w:szCs w:val="24"/>
          <w:lang w:eastAsia="en-US"/>
        </w:rPr>
        <w:t>и</w:t>
      </w:r>
      <w:r w:rsidR="00BE2C99" w:rsidRPr="00D4560E">
        <w:rPr>
          <w:rFonts w:ascii="Times New Roman" w:hAnsi="Times New Roman"/>
          <w:sz w:val="24"/>
          <w:szCs w:val="24"/>
          <w:lang w:eastAsia="en-US"/>
        </w:rPr>
        <w:t>на. - М.: Просвещение, 2014. -144с.</w:t>
      </w:r>
    </w:p>
    <w:p w:rsidR="008D7967" w:rsidRDefault="008D7967" w:rsidP="005F16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E2C99" w:rsidRPr="005F169C" w:rsidRDefault="00F607E8" w:rsidP="005F169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169C">
        <w:rPr>
          <w:rFonts w:ascii="Times New Roman" w:hAnsi="Times New Roman"/>
          <w:b/>
          <w:sz w:val="24"/>
          <w:szCs w:val="24"/>
          <w:lang w:eastAsia="en-US"/>
        </w:rPr>
        <w:t>Планируемые</w:t>
      </w:r>
      <w:r w:rsidR="00BE2C99" w:rsidRPr="005F169C">
        <w:rPr>
          <w:rFonts w:ascii="Times New Roman" w:hAnsi="Times New Roman"/>
          <w:b/>
          <w:sz w:val="24"/>
          <w:szCs w:val="24"/>
          <w:lang w:eastAsia="en-US"/>
        </w:rPr>
        <w:t xml:space="preserve"> резул</w:t>
      </w:r>
      <w:r w:rsidR="005F2073">
        <w:rPr>
          <w:rFonts w:ascii="Times New Roman" w:hAnsi="Times New Roman"/>
          <w:b/>
          <w:sz w:val="24"/>
          <w:szCs w:val="24"/>
          <w:lang w:eastAsia="en-US"/>
        </w:rPr>
        <w:t xml:space="preserve">ьтаты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УУД.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В соответствии с требованиями, установленными ФГОС и примерной (авторской) програ</w:t>
      </w:r>
      <w:r w:rsidRPr="005F169C">
        <w:t>м</w:t>
      </w:r>
      <w:r w:rsidRPr="005F169C">
        <w:t>мой нужно выделить достижение предметных, метапредметных и личностных результатов.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Личностные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осознание ценности географических знаний, как важнейшего компонента научной картины мира: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сформированность устойчивых установок социально-ответственного поведения в геогр</w:t>
      </w:r>
      <w:r w:rsidRPr="005F169C">
        <w:t>а</w:t>
      </w:r>
      <w:r w:rsidRPr="005F169C">
        <w:t>фической среде – среде обитания всего живого, в том числе и человека.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осознание себя как члена общества на глобальном, региональном и локальном уровнях (ж</w:t>
      </w:r>
      <w:r w:rsidRPr="005F169C">
        <w:t>и</w:t>
      </w:r>
      <w:r w:rsidRPr="005F169C">
        <w:t>тель планеты Земля, житель конкретного региона);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осознание значимости и общности глобальных проблем человечества;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эмоционально-ценностное отношение к окружающей среде, необходимости её сохранения и рационального использования;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патриотизм, любовь к своей местности, своему региону, своей стране;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уважение к истории, культуре, национальным особенностям, толерантность.</w:t>
      </w:r>
    </w:p>
    <w:p w:rsidR="00BE2C99" w:rsidRPr="005F169C" w:rsidRDefault="00BE2C99" w:rsidP="005F169C">
      <w:pPr>
        <w:pStyle w:val="Default"/>
        <w:contextualSpacing/>
        <w:jc w:val="both"/>
      </w:pP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Метапредметные: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Метапредметные результаты курса «География. Землеведение» основаны на формировании универсальных учебных действий.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 xml:space="preserve">1. Учебно-организационные: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определять учебную задачу;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выстраивать рациональную последовательность действий по выполнению учебной задачи;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осуществлять самоконтроль учебной деятельности;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сотрудничать при решении учебных задач;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планировать собственную деятельность. </w:t>
      </w:r>
    </w:p>
    <w:p w:rsidR="00BE2C99" w:rsidRPr="005F169C" w:rsidRDefault="00BE2C99" w:rsidP="005F169C">
      <w:pPr>
        <w:pStyle w:val="Default"/>
        <w:contextualSpacing/>
        <w:jc w:val="both"/>
      </w:pP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 xml:space="preserve">2. Учебно-информационные: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различать научный, художественный и публицистический тексты;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создавать тексты различных типов: описание, повествование, рассуждение;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составлять на основе текста графики, схемы, таблицы;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осуществлять цитирование;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задавать вопросы разного вида;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lastRenderedPageBreak/>
        <w:t>- определять необходимость использования наблюдения или эксперимента;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наблюдать за изучаемым объектом в различных условиях. 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3. Учебно-логические: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определять понятия по существенным признакам;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выявлять свойства объекта;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выделять критерии для сравнения и осуществлять сравнение;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систематизировать информацию;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доказывать утверждение, тезис;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формулировать вывод. 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 xml:space="preserve">4. Учебно-коммуникативные: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продолжить и развить мысль собеседника;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использовать структурирующие фразы;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соотносить собственную деятельность с деятельностью других;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вести диалог;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кратко формулировать свои мысли. </w:t>
      </w:r>
    </w:p>
    <w:p w:rsidR="00BE2C99" w:rsidRPr="005F169C" w:rsidRDefault="00BE2C99" w:rsidP="005F169C">
      <w:pPr>
        <w:pStyle w:val="Default"/>
        <w:contextualSpacing/>
        <w:jc w:val="both"/>
      </w:pP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Регулятивные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способность к самостоятельному приобретению новых знаний и практических умений;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умения управлять своей познавательной деятельностью;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умение организовывать свою деятельность;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определять её цели и задачи;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выбирать средства   и применять их на практике;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оценивать достигнутые результаты.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Познавательные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формирование и развитие по средствам географических знаний познавательных интересов, интеллектуальных и творческих результатов;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-умение вести самостоятельный поиск, анализ, отбор информации, её преобразование, с</w:t>
      </w:r>
      <w:r w:rsidRPr="005F169C">
        <w:t>о</w:t>
      </w:r>
      <w:r w:rsidRPr="005F169C">
        <w:t>хранение, передачу и презентацию с помощью технических средств;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Коммуникативные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самостоятельно организовывать учебное взаимодействие в группе (определять общие цели, распределять роли, договариваться друг с другом);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умение вести диалог;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кратко формулировать свои мысли;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умение аргументировать свой ответ;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Предметные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называть методы изучения Земли;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называть основные результаты выдающихся географических открытий и путешествий;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объяснять роль эндогенных и экзогенных процессов в формировании рельефа;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объяснять значение понятий: «Солнечная система», «планета», «тропики», «полярные кр</w:t>
      </w:r>
      <w:r w:rsidRPr="005F169C">
        <w:t>у</w:t>
      </w:r>
      <w:r w:rsidRPr="005F169C">
        <w:t>ги», «параллели», «меридианы»; «литосфера», «земная кора», «литосферные плиты», «мин</w:t>
      </w:r>
      <w:r w:rsidRPr="005F169C">
        <w:t>е</w:t>
      </w:r>
      <w:r w:rsidRPr="005F169C">
        <w:t>ралы», «горные породы», «выветривание»;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приводить примеры географических следствий движения Земли.</w:t>
      </w:r>
    </w:p>
    <w:p w:rsidR="00BE2C99" w:rsidRPr="005F169C" w:rsidRDefault="00BE2C99" w:rsidP="005F169C">
      <w:pPr>
        <w:spacing w:before="120" w:after="120" w:line="240" w:lineRule="auto"/>
        <w:jc w:val="both"/>
        <w:outlineLvl w:val="0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BE2C99" w:rsidRPr="005F169C" w:rsidRDefault="00BE2C99" w:rsidP="005F169C">
      <w:pPr>
        <w:spacing w:before="120" w:after="120" w:line="240" w:lineRule="auto"/>
        <w:ind w:firstLine="120"/>
        <w:jc w:val="both"/>
        <w:outlineLvl w:val="0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  <w:r w:rsidRPr="005F169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>В резул</w:t>
      </w:r>
      <w:r w:rsidR="00B801E6" w:rsidRPr="005F169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>ьтате изучения курса «География</w:t>
      </w:r>
      <w:r w:rsidRPr="005F169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 6 класс» </w:t>
      </w:r>
    </w:p>
    <w:p w:rsidR="00BE2C99" w:rsidRPr="005F169C" w:rsidRDefault="00BE2C99" w:rsidP="005F169C">
      <w:pPr>
        <w:pStyle w:val="aa"/>
        <w:spacing w:after="0" w:afterAutospacing="0" w:line="276" w:lineRule="auto"/>
        <w:jc w:val="both"/>
      </w:pPr>
      <w:r w:rsidRPr="005F169C">
        <w:rPr>
          <w:rStyle w:val="ab"/>
          <w:bCs/>
        </w:rPr>
        <w:t>   Ученик научится: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объяснять основные географические понятия и термины;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анализировать результаты выдающихся географических открытий и путешествий;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lastRenderedPageBreak/>
        <w:t xml:space="preserve">- </w:t>
      </w:r>
      <w:r w:rsidR="00BE2C99" w:rsidRPr="005F169C">
        <w:t>объяснять географические следствия движения Земли, географические явления и процессы  в геосферах, взаимосвязи между ними, их изменения в результате деятельности человека, географическая зональность и поясность;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оценивать географические особенности природы материков и океанов;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>-</w:t>
      </w:r>
      <w:r w:rsidR="00BE2C99" w:rsidRPr="005F169C">
        <w:t>объяснять различия в хозяйственном освоении разных территорий и акваторий, связь между географическим положением, природными условиями, ресурсами и хозяйством отдельных регионов и стран.</w:t>
      </w:r>
    </w:p>
    <w:p w:rsidR="00BE2C99" w:rsidRPr="005F169C" w:rsidRDefault="00BE2C99" w:rsidP="005F169C">
      <w:pPr>
        <w:pStyle w:val="aa"/>
        <w:spacing w:before="0" w:beforeAutospacing="0" w:after="0" w:afterAutospacing="0" w:line="276" w:lineRule="auto"/>
        <w:jc w:val="both"/>
      </w:pPr>
      <w:r w:rsidRPr="005F169C">
        <w:rPr>
          <w:rStyle w:val="ab"/>
          <w:bCs/>
        </w:rPr>
        <w:t>Ученик получит возможность научиться: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находить в различных источниках и анализировать информацию, необходимую для изуч</w:t>
      </w:r>
      <w:r w:rsidR="00BE2C99" w:rsidRPr="005F169C">
        <w:t>е</w:t>
      </w:r>
      <w:r w:rsidR="00BE2C99" w:rsidRPr="005F169C">
        <w:t>ния географических объектов и явлений, различных территорий Земли;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определять и описывать географические координаты и местоположение географических объектов;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составлять географические характеристики разных территорий на основе о разнообразные источники информации и форм ее представления;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приводить примеры использования и охраны природных ресурсов, адаптации человека к условиям окружающей среды, ее влияние на формирование культуры народов;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читать карты различного содержания.</w:t>
      </w:r>
    </w:p>
    <w:p w:rsidR="00BE2C99" w:rsidRPr="005F169C" w:rsidRDefault="00BE2C99" w:rsidP="005F169C">
      <w:pPr>
        <w:pStyle w:val="Default"/>
        <w:spacing w:line="276" w:lineRule="auto"/>
        <w:ind w:firstLine="426"/>
        <w:contextualSpacing/>
        <w:jc w:val="both"/>
      </w:pPr>
    </w:p>
    <w:p w:rsidR="00BE2C99" w:rsidRPr="005F169C" w:rsidRDefault="00BE2C99" w:rsidP="005F169C">
      <w:pPr>
        <w:spacing w:after="0"/>
        <w:ind w:left="284" w:hanging="142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E2C99" w:rsidRPr="005F169C" w:rsidRDefault="00BE2C99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Pr="005F169C" w:rsidRDefault="00560ABF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60ABF" w:rsidRDefault="00560ABF" w:rsidP="005F169C">
      <w:pPr>
        <w:spacing w:after="0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560ABF" w:rsidRPr="006D1F51" w:rsidRDefault="00560ABF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BE2C99" w:rsidRPr="006D1F51" w:rsidRDefault="00BE2C99" w:rsidP="006D1F5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E2C99" w:rsidRPr="006D1F51" w:rsidRDefault="00BE2C99" w:rsidP="006D1F51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eastAsia="en-US"/>
        </w:rPr>
      </w:pPr>
    </w:p>
    <w:p w:rsidR="00BE2C99" w:rsidRDefault="00BE2C99" w:rsidP="00560ABF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учебного</w:t>
      </w:r>
      <w:r w:rsidR="00560ABF">
        <w:rPr>
          <w:rFonts w:ascii="Times New Roman" w:hAnsi="Times New Roman"/>
          <w:b/>
          <w:bCs/>
          <w:sz w:val="24"/>
          <w:szCs w:val="24"/>
        </w:rPr>
        <w:t xml:space="preserve"> предмета</w:t>
      </w:r>
    </w:p>
    <w:p w:rsidR="00BE2C99" w:rsidRDefault="00BE2C99" w:rsidP="003D287E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BE2C99" w:rsidRPr="00F80983" w:rsidRDefault="00BE2C99" w:rsidP="006D1F51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Повторение – 3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часа.</w:t>
      </w:r>
    </w:p>
    <w:p w:rsidR="00BE2C99" w:rsidRPr="00F80983" w:rsidRDefault="00BE2C99" w:rsidP="006D1F51">
      <w:pPr>
        <w:spacing w:after="0" w:line="240" w:lineRule="auto"/>
        <w:ind w:firstLine="426"/>
        <w:contextualSpacing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Географические координаты. Географическая широта. Географическая долгота. Движ</w:t>
      </w:r>
      <w:r w:rsidRPr="00F80983">
        <w:rPr>
          <w:rFonts w:ascii="Times New Roman" w:hAnsi="Times New Roman"/>
          <w:bCs/>
          <w:sz w:val="24"/>
          <w:szCs w:val="24"/>
        </w:rPr>
        <w:t>е</w:t>
      </w:r>
      <w:r w:rsidRPr="00F80983">
        <w:rPr>
          <w:rFonts w:ascii="Times New Roman" w:hAnsi="Times New Roman"/>
          <w:bCs/>
          <w:sz w:val="24"/>
          <w:szCs w:val="24"/>
        </w:rPr>
        <w:t xml:space="preserve">ние литосферных плит. Землетрясения. Вулканы. </w:t>
      </w:r>
      <w:r>
        <w:rPr>
          <w:rFonts w:ascii="Times New Roman" w:hAnsi="Times New Roman"/>
          <w:sz w:val="24"/>
          <w:szCs w:val="24"/>
        </w:rPr>
        <w:t>Основные формы рельефа Земли.</w:t>
      </w:r>
      <w:r w:rsidRPr="004D5884">
        <w:rPr>
          <w:rFonts w:ascii="Times New Roman" w:hAnsi="Times New Roman"/>
          <w:sz w:val="24"/>
          <w:szCs w:val="24"/>
        </w:rPr>
        <w:t xml:space="preserve"> Равнины. Горы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1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. ГИДРОСФЕРА — ВОДНАЯ ОБОЛОЧКА ЗЕМЛИ — 12 ч.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Гидросфера — водная оболочка Земли, ее состав и строение. Мировой круговорот воды и роль воды в природе.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Мировой океан и его части. Свойства вод: температура и соленость.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Движение вод в Мировом океане: волны, течения, приливы и отливы. Жизнь в океане.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Воды суши. Реки. Части реки, речная система, бассейн реки. Равнинные и горные реки. Пороги и водопады. Питание и режим рек. Охрана рек.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Озера и их виды. Водохранилища. Болота. Подземные воды и их особенности.   Значение и охрана подземных вод.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Ледники и многолетняя мерзлота. Горные и покровные ледники. Значение и охрана ле</w:t>
      </w:r>
      <w:r w:rsidRPr="00F80983">
        <w:rPr>
          <w:rFonts w:ascii="Times New Roman" w:hAnsi="Times New Roman"/>
          <w:sz w:val="24"/>
          <w:szCs w:val="24"/>
        </w:rPr>
        <w:t>д</w:t>
      </w:r>
      <w:r w:rsidRPr="00F80983">
        <w:rPr>
          <w:rFonts w:ascii="Times New Roman" w:hAnsi="Times New Roman"/>
          <w:sz w:val="24"/>
          <w:szCs w:val="24"/>
        </w:rPr>
        <w:t>ников.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Человек и гидросфера. Загрязнение воды.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>Практические работы: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1. Обозначение на контурной карте гидрологических об</w:t>
      </w:r>
      <w:r>
        <w:rPr>
          <w:rFonts w:ascii="Times New Roman" w:hAnsi="Times New Roman"/>
          <w:sz w:val="24"/>
          <w:szCs w:val="24"/>
        </w:rPr>
        <w:t>ъектов</w:t>
      </w:r>
      <w:r w:rsidRPr="00F80983">
        <w:rPr>
          <w:rFonts w:ascii="Times New Roman" w:hAnsi="Times New Roman"/>
          <w:sz w:val="24"/>
          <w:szCs w:val="24"/>
        </w:rPr>
        <w:t xml:space="preserve">. 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2. Составление сравнительной характеристики географического положения двух оке</w:t>
      </w:r>
      <w:r w:rsidRPr="00F80983">
        <w:rPr>
          <w:rFonts w:ascii="Times New Roman" w:hAnsi="Times New Roman"/>
          <w:sz w:val="24"/>
          <w:szCs w:val="24"/>
        </w:rPr>
        <w:t>а</w:t>
      </w:r>
      <w:r w:rsidRPr="00F80983">
        <w:rPr>
          <w:rFonts w:ascii="Times New Roman" w:hAnsi="Times New Roman"/>
          <w:sz w:val="24"/>
          <w:szCs w:val="24"/>
        </w:rPr>
        <w:t xml:space="preserve">нов. </w:t>
      </w:r>
    </w:p>
    <w:p w:rsidR="00BE2C99" w:rsidRPr="00F80983" w:rsidRDefault="00BE2C99" w:rsidP="005101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3. Составление комплексной характеристики одной из рек мира.</w:t>
      </w:r>
    </w:p>
    <w:p w:rsidR="00BE2C99" w:rsidRPr="00F80983" w:rsidRDefault="00BE2C99" w:rsidP="006836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</w:t>
      </w:r>
      <w:r w:rsidRPr="00F80983">
        <w:rPr>
          <w:rFonts w:ascii="Times New Roman" w:hAnsi="Times New Roman"/>
          <w:b/>
          <w:bCs/>
          <w:sz w:val="24"/>
          <w:szCs w:val="24"/>
        </w:rPr>
        <w:t>. АТМОСФЕРА</w:t>
      </w:r>
      <w:r>
        <w:rPr>
          <w:rFonts w:ascii="Times New Roman" w:hAnsi="Times New Roman"/>
          <w:b/>
          <w:bCs/>
          <w:sz w:val="24"/>
          <w:szCs w:val="24"/>
        </w:rPr>
        <w:t xml:space="preserve"> — ВОЗДУШНАЯ ОБОЛОЧКА ЗЕМЛИ — 1</w:t>
      </w:r>
      <w:r w:rsidRPr="00C71C3B">
        <w:rPr>
          <w:rFonts w:ascii="Times New Roman" w:hAnsi="Times New Roman"/>
          <w:b/>
          <w:bCs/>
          <w:sz w:val="24"/>
          <w:szCs w:val="24"/>
        </w:rPr>
        <w:t>0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ч.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Атмосфера — воздушная оболочка Земли, ее состав, строение. Значение атмосферы.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Температура воздуха. Распределение тепла на поверхности Земли. Изменение темпер</w:t>
      </w:r>
      <w:r w:rsidRPr="00F80983">
        <w:rPr>
          <w:rFonts w:ascii="Times New Roman" w:hAnsi="Times New Roman"/>
          <w:sz w:val="24"/>
          <w:szCs w:val="24"/>
        </w:rPr>
        <w:t>а</w:t>
      </w:r>
      <w:r w:rsidRPr="00F80983">
        <w:rPr>
          <w:rFonts w:ascii="Times New Roman" w:hAnsi="Times New Roman"/>
          <w:sz w:val="24"/>
          <w:szCs w:val="24"/>
        </w:rPr>
        <w:t>туры воздуха в течение года и в течение суток. Средние температуры. Амплитуда темпер</w:t>
      </w:r>
      <w:r w:rsidRPr="00F80983">
        <w:rPr>
          <w:rFonts w:ascii="Times New Roman" w:hAnsi="Times New Roman"/>
          <w:sz w:val="24"/>
          <w:szCs w:val="24"/>
        </w:rPr>
        <w:t>а</w:t>
      </w:r>
      <w:r w:rsidRPr="00F80983">
        <w:rPr>
          <w:rFonts w:ascii="Times New Roman" w:hAnsi="Times New Roman"/>
          <w:sz w:val="24"/>
          <w:szCs w:val="24"/>
        </w:rPr>
        <w:t>тур. Изменение температуры воздуха с высотой.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Влажность воздуха. Относительная и абсолютная влажность воздуха. Туман. Виды обл</w:t>
      </w:r>
      <w:r w:rsidRPr="00F80983">
        <w:rPr>
          <w:rFonts w:ascii="Times New Roman" w:hAnsi="Times New Roman"/>
          <w:sz w:val="24"/>
          <w:szCs w:val="24"/>
        </w:rPr>
        <w:t>а</w:t>
      </w:r>
      <w:r w:rsidRPr="00F80983">
        <w:rPr>
          <w:rFonts w:ascii="Times New Roman" w:hAnsi="Times New Roman"/>
          <w:sz w:val="24"/>
          <w:szCs w:val="24"/>
        </w:rPr>
        <w:t>ков. Атмосферные осадки, их виды. Распределение влаги на поверхности Земли.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Атмосферное давление и движение воздуха. Различия в атмосферном давлении на ра</w:t>
      </w:r>
      <w:r w:rsidRPr="00F80983">
        <w:rPr>
          <w:rFonts w:ascii="Times New Roman" w:hAnsi="Times New Roman"/>
          <w:sz w:val="24"/>
          <w:szCs w:val="24"/>
        </w:rPr>
        <w:t>з</w:t>
      </w:r>
      <w:r w:rsidRPr="00F80983">
        <w:rPr>
          <w:rFonts w:ascii="Times New Roman" w:hAnsi="Times New Roman"/>
          <w:sz w:val="24"/>
          <w:szCs w:val="24"/>
        </w:rPr>
        <w:t>ных участках Земли и с высотой. Ветер. Постоянные и сезонные ветры. Роза ветров. Типы воздушных масс, условия их формирования и свойства.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 Погода и климат. Элементы погоды. Причины изменения погоды. Метеорологические приборы. Наблюдения за погодой и сезонными изменениями в природе. Прогноз погоды.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Климат и климатообразующие факторы. Климатические пояса Земли.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Решение практических задач на определение изменений элементов погоды.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Составление графика изменения температуры воздуха, диаграммы осадков,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розы ветров и описание погоды своей местности.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Человек и атмосфера. Опасные атмосферные явления. Антропогенное воздействие на атмосферу.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4Решение задач на определение амплитуды, средней месячной температуры воздуха, и</w:t>
      </w:r>
      <w:r w:rsidRPr="00F80983">
        <w:rPr>
          <w:rFonts w:ascii="Times New Roman" w:hAnsi="Times New Roman"/>
          <w:bCs/>
          <w:sz w:val="24"/>
          <w:szCs w:val="24"/>
        </w:rPr>
        <w:t>з</w:t>
      </w:r>
      <w:r w:rsidRPr="00F80983">
        <w:rPr>
          <w:rFonts w:ascii="Times New Roman" w:hAnsi="Times New Roman"/>
          <w:bCs/>
          <w:sz w:val="24"/>
          <w:szCs w:val="24"/>
        </w:rPr>
        <w:t>менение температуры воздуха и атмосферного давления с высотой.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 xml:space="preserve">5. Наблюдения за погодой и сезонными изменениями в природе 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lastRenderedPageBreak/>
        <w:t>6. Составление графика изменения температуры воздуха, диаграммы осадков, розы ве</w:t>
      </w:r>
      <w:r w:rsidRPr="00F80983">
        <w:rPr>
          <w:rFonts w:ascii="Times New Roman" w:hAnsi="Times New Roman"/>
          <w:bCs/>
          <w:sz w:val="24"/>
          <w:szCs w:val="24"/>
        </w:rPr>
        <w:t>т</w:t>
      </w:r>
      <w:r w:rsidRPr="00F80983">
        <w:rPr>
          <w:rFonts w:ascii="Times New Roman" w:hAnsi="Times New Roman"/>
          <w:bCs/>
          <w:sz w:val="24"/>
          <w:szCs w:val="24"/>
        </w:rPr>
        <w:t>ров и описание погоды своей местности.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. БИОСФЕРА — ОБОЛОЧКА ЖИЗНИ —  3 ч.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Биосфера — оболочка жизни, ее границы. Особенности распространения растений и ж</w:t>
      </w:r>
      <w:r w:rsidRPr="00F80983">
        <w:rPr>
          <w:rFonts w:ascii="Times New Roman" w:hAnsi="Times New Roman"/>
          <w:sz w:val="24"/>
          <w:szCs w:val="24"/>
        </w:rPr>
        <w:t>и</w:t>
      </w:r>
      <w:r w:rsidRPr="00F80983">
        <w:rPr>
          <w:rFonts w:ascii="Times New Roman" w:hAnsi="Times New Roman"/>
          <w:sz w:val="24"/>
          <w:szCs w:val="24"/>
        </w:rPr>
        <w:t>вотных. Приспособление живых организмов к среде обитания на суше и в Мировом океане. Биологический круговорот веществ. Роль разных групп организмов в переносе веществ. Вз</w:t>
      </w:r>
      <w:r w:rsidRPr="00F80983">
        <w:rPr>
          <w:rFonts w:ascii="Times New Roman" w:hAnsi="Times New Roman"/>
          <w:sz w:val="24"/>
          <w:szCs w:val="24"/>
        </w:rPr>
        <w:t>а</w:t>
      </w:r>
      <w:r w:rsidRPr="00F80983">
        <w:rPr>
          <w:rFonts w:ascii="Times New Roman" w:hAnsi="Times New Roman"/>
          <w:sz w:val="24"/>
          <w:szCs w:val="24"/>
        </w:rPr>
        <w:t>имосвязь биосферы с другими геосферами Земли. Охрана биосферы.Почвы как особый пр</w:t>
      </w:r>
      <w:r w:rsidRPr="00F80983">
        <w:rPr>
          <w:rFonts w:ascii="Times New Roman" w:hAnsi="Times New Roman"/>
          <w:sz w:val="24"/>
          <w:szCs w:val="24"/>
        </w:rPr>
        <w:t>и</w:t>
      </w:r>
      <w:r w:rsidRPr="00F80983">
        <w:rPr>
          <w:rFonts w:ascii="Times New Roman" w:hAnsi="Times New Roman"/>
          <w:sz w:val="24"/>
          <w:szCs w:val="24"/>
        </w:rPr>
        <w:t>родный комплекс. Условия образования почв различного типа. Состав и строение почв. Т</w:t>
      </w:r>
      <w:r w:rsidRPr="00F80983">
        <w:rPr>
          <w:rFonts w:ascii="Times New Roman" w:hAnsi="Times New Roman"/>
          <w:sz w:val="24"/>
          <w:szCs w:val="24"/>
        </w:rPr>
        <w:t>и</w:t>
      </w:r>
      <w:r w:rsidRPr="00F80983">
        <w:rPr>
          <w:rFonts w:ascii="Times New Roman" w:hAnsi="Times New Roman"/>
          <w:sz w:val="24"/>
          <w:szCs w:val="24"/>
        </w:rPr>
        <w:t>пы почв.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 xml:space="preserve">Практические работы.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7. Составление схемы биологического круговорота в природе. Объяснение роли разных групп организмов в переносе веществ.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4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ГЕ</w:t>
      </w:r>
      <w:r>
        <w:rPr>
          <w:rFonts w:ascii="Times New Roman" w:hAnsi="Times New Roman"/>
          <w:b/>
          <w:bCs/>
          <w:sz w:val="24"/>
          <w:szCs w:val="24"/>
        </w:rPr>
        <w:t xml:space="preserve">ОГРАФИЧЕСКАЯ ОБОЛОЧКА ЗЕМЛИ — 6 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ч.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Географическая оболочка Земли, ее границы и составные части,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взаимосвязь между ними, характеристика основных закономерностей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развития. Свойства географической оболочки. Широтная зональность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и высотная поясность. Территориальные комплексы: различие по размерам, природные, природно-антропогенные и антропогенные.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Природные зоны Земли. Особенности растительности, животного мира и хозяйственной деятельности человека в пределах различных природных зон. Арктические и антарктические пустыни, безлесные пространства тундры. Лесотундра. Леса: тайга, смешанные и широк</w:t>
      </w:r>
      <w:r w:rsidRPr="00F80983">
        <w:rPr>
          <w:rFonts w:ascii="Times New Roman" w:hAnsi="Times New Roman"/>
          <w:sz w:val="24"/>
          <w:szCs w:val="24"/>
        </w:rPr>
        <w:t>о</w:t>
      </w:r>
      <w:r w:rsidRPr="00F80983">
        <w:rPr>
          <w:rFonts w:ascii="Times New Roman" w:hAnsi="Times New Roman"/>
          <w:sz w:val="24"/>
          <w:szCs w:val="24"/>
        </w:rPr>
        <w:t>лиственные леса, переменно-влажные и экваториальные леса. Степи и саванны. Пустыни и полупустыни.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Географическая оболочка как окружающая человека среда.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8. Составление сравнительной характеристики двух природных зон Земли.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9. Описание природного комплекса своей местности.</w:t>
      </w:r>
    </w:p>
    <w:p w:rsidR="00BE2C99" w:rsidRPr="00516531" w:rsidRDefault="00BE2C99" w:rsidP="006D1F51">
      <w:pPr>
        <w:rPr>
          <w:rFonts w:ascii="Times New Roman" w:hAnsi="Times New Roman"/>
          <w:bCs/>
          <w:sz w:val="24"/>
          <w:szCs w:val="24"/>
        </w:rPr>
        <w:sectPr w:rsidR="00BE2C99" w:rsidRPr="00516531" w:rsidSect="00C54A9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E2C99" w:rsidRPr="001B7256" w:rsidRDefault="00BE2C99" w:rsidP="00AB7908">
      <w:pPr>
        <w:spacing w:after="0" w:line="240" w:lineRule="auto"/>
        <w:contextualSpacing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Тематическое</w:t>
      </w:r>
      <w:r w:rsidRPr="001B7256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ирование</w:t>
      </w:r>
    </w:p>
    <w:tbl>
      <w:tblPr>
        <w:tblpPr w:leftFromText="180" w:rightFromText="180" w:vertAnchor="text" w:horzAnchor="margin" w:tblpXSpec="center" w:tblpY="55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86"/>
        <w:gridCol w:w="1865"/>
        <w:gridCol w:w="2262"/>
        <w:gridCol w:w="1767"/>
      </w:tblGrid>
      <w:tr w:rsidR="00BE2C99" w:rsidRPr="001B7256" w:rsidTr="00AB7908">
        <w:trPr>
          <w:trHeight w:val="2002"/>
        </w:trPr>
        <w:tc>
          <w:tcPr>
            <w:tcW w:w="3286" w:type="dxa"/>
            <w:tcBorders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  <w:r w:rsidRPr="001B7256">
              <w:rPr>
                <w:b/>
              </w:rPr>
              <w:t xml:space="preserve">             Тема</w:t>
            </w:r>
          </w:p>
        </w:tc>
        <w:tc>
          <w:tcPr>
            <w:tcW w:w="1865" w:type="dxa"/>
            <w:tcBorders>
              <w:bottom w:val="single" w:sz="4" w:space="0" w:color="auto"/>
            </w:tcBorders>
          </w:tcPr>
          <w:p w:rsidR="00BE2C99" w:rsidRPr="001B7256" w:rsidRDefault="00BE2C99" w:rsidP="00AB7908">
            <w:pPr>
              <w:pStyle w:val="a3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>Количество часов</w:t>
            </w:r>
          </w:p>
        </w:tc>
        <w:tc>
          <w:tcPr>
            <w:tcW w:w="2262" w:type="dxa"/>
            <w:tcBorders>
              <w:bottom w:val="single" w:sz="4" w:space="0" w:color="auto"/>
              <w:right w:val="single" w:sz="4" w:space="0" w:color="auto"/>
            </w:tcBorders>
          </w:tcPr>
          <w:p w:rsidR="00AB7908" w:rsidRDefault="00BE2C99" w:rsidP="00AB7908">
            <w:pPr>
              <w:pStyle w:val="a3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 xml:space="preserve">Практические </w:t>
            </w:r>
          </w:p>
          <w:p w:rsidR="00BE2C99" w:rsidRPr="001B7256" w:rsidRDefault="00BE2C99" w:rsidP="00AB7908">
            <w:pPr>
              <w:pStyle w:val="a3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>работы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:rsidR="00BE2C99" w:rsidRPr="001B7256" w:rsidRDefault="00BE2C99" w:rsidP="00AB7908">
            <w:pPr>
              <w:pStyle w:val="a3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>Тестирование</w:t>
            </w:r>
          </w:p>
        </w:tc>
      </w:tr>
      <w:tr w:rsidR="00BE2C99" w:rsidRPr="001B7256" w:rsidTr="00AB7908">
        <w:trPr>
          <w:trHeight w:val="887"/>
        </w:trPr>
        <w:tc>
          <w:tcPr>
            <w:tcW w:w="3286" w:type="dxa"/>
            <w:tcBorders>
              <w:top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>Повторение</w:t>
            </w:r>
          </w:p>
        </w:tc>
        <w:tc>
          <w:tcPr>
            <w:tcW w:w="1865" w:type="dxa"/>
            <w:tcBorders>
              <w:top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3</w:t>
            </w:r>
          </w:p>
        </w:tc>
        <w:tc>
          <w:tcPr>
            <w:tcW w:w="2262" w:type="dxa"/>
            <w:tcBorders>
              <w:top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</w:p>
        </w:tc>
        <w:tc>
          <w:tcPr>
            <w:tcW w:w="1767" w:type="dxa"/>
            <w:tcBorders>
              <w:top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</w:p>
        </w:tc>
      </w:tr>
      <w:tr w:rsidR="00BE2C99" w:rsidRPr="001B7256" w:rsidTr="00AB7908">
        <w:trPr>
          <w:trHeight w:val="999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>Тема 1. Гидросфера – водная оболочка.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12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3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  1</w:t>
            </w:r>
          </w:p>
        </w:tc>
      </w:tr>
      <w:tr w:rsidR="00BE2C99" w:rsidRPr="001B7256" w:rsidTr="00AB7908">
        <w:trPr>
          <w:trHeight w:val="999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Тема 2. Атмосфера – воздушная оболочка Земли 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10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3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  1</w:t>
            </w:r>
          </w:p>
        </w:tc>
      </w:tr>
      <w:tr w:rsidR="00BE2C99" w:rsidRPr="001B7256" w:rsidTr="00AB7908">
        <w:trPr>
          <w:trHeight w:val="1054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>Тема 3. Биосфера – об</w:t>
            </w:r>
            <w:r w:rsidRPr="001B7256">
              <w:t>о</w:t>
            </w:r>
            <w:r w:rsidRPr="001B7256">
              <w:t>лочка жизни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3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1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</w:p>
        </w:tc>
      </w:tr>
      <w:tr w:rsidR="00BE2C99" w:rsidRPr="001B7256" w:rsidTr="00AB7908">
        <w:trPr>
          <w:trHeight w:val="1054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>Тема 4. Географическая оболочка Земли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6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2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jc w:val="center"/>
            </w:pPr>
          </w:p>
        </w:tc>
      </w:tr>
      <w:tr w:rsidR="00BE2C99" w:rsidRPr="001B7256" w:rsidTr="00AB7908">
        <w:trPr>
          <w:trHeight w:val="1054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  <w:r w:rsidRPr="001B7256">
              <w:rPr>
                <w:b/>
              </w:rPr>
              <w:t>Итого: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  <w:bCs/>
              </w:rPr>
            </w:pPr>
            <w:r w:rsidRPr="001B7256">
              <w:rPr>
                <w:b/>
                <w:bCs/>
              </w:rPr>
              <w:t xml:space="preserve">    34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  <w:r w:rsidRPr="001B7256">
              <w:rPr>
                <w:b/>
              </w:rPr>
              <w:t xml:space="preserve">       9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  <w:r w:rsidRPr="001B7256">
              <w:rPr>
                <w:b/>
              </w:rPr>
              <w:t xml:space="preserve">         2</w:t>
            </w:r>
          </w:p>
        </w:tc>
      </w:tr>
    </w:tbl>
    <w:p w:rsidR="00BE2C99" w:rsidRPr="001B7256" w:rsidRDefault="00BE2C99" w:rsidP="00482444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E2C99" w:rsidRDefault="00BE2C99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E2C99" w:rsidRDefault="00BE2C99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E2C99" w:rsidRDefault="00BE2C99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E2C99" w:rsidRDefault="00BE2C99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E2C99" w:rsidRDefault="00BE2C99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E2C99" w:rsidRDefault="00BE2C99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E2C99" w:rsidRPr="00516531" w:rsidRDefault="00BE2C99" w:rsidP="00482444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  <w:sectPr w:rsidR="00BE2C99" w:rsidRPr="00516531" w:rsidSect="00C54A94">
          <w:footerReference w:type="even" r:id="rId16"/>
          <w:footerReference w:type="default" r:id="rId1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E2C99" w:rsidRDefault="005D1F6C" w:rsidP="00AB790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 xml:space="preserve">                 </w:t>
      </w:r>
      <w:r w:rsidR="00BE2C99">
        <w:rPr>
          <w:rFonts w:ascii="Times New Roman" w:hAnsi="Times New Roman"/>
          <w:b/>
          <w:bCs/>
          <w:sz w:val="24"/>
          <w:szCs w:val="24"/>
          <w:lang w:eastAsia="en-US"/>
        </w:rPr>
        <w:t>Календарно-тематическое планирование</w:t>
      </w:r>
      <w:r w:rsidR="002C01E3"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</w:p>
    <w:p w:rsidR="00BE2C99" w:rsidRDefault="00BE2C99" w:rsidP="003C69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214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799"/>
        <w:gridCol w:w="796"/>
        <w:gridCol w:w="817"/>
        <w:gridCol w:w="3301"/>
        <w:gridCol w:w="2400"/>
      </w:tblGrid>
      <w:tr w:rsidR="00BE2C99" w:rsidTr="00AB7908">
        <w:trPr>
          <w:trHeight w:val="345"/>
        </w:trPr>
        <w:tc>
          <w:tcPr>
            <w:tcW w:w="1900" w:type="dxa"/>
            <w:gridSpan w:val="2"/>
            <w:tcBorders>
              <w:right w:val="single" w:sz="4" w:space="0" w:color="auto"/>
            </w:tcBorders>
          </w:tcPr>
          <w:p w:rsidR="00BE2C99" w:rsidRPr="001666ED" w:rsidRDefault="005D1F6C" w:rsidP="005D1F6C">
            <w:pPr>
              <w:ind w:left="55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BE2C99" w:rsidRPr="001666E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E2C99" w:rsidRPr="001666ED" w:rsidRDefault="00BE2C99" w:rsidP="005D1F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301" w:type="dxa"/>
            <w:vMerge w:val="restart"/>
            <w:tcBorders>
              <w:right w:val="single" w:sz="4" w:space="0" w:color="auto"/>
            </w:tcBorders>
          </w:tcPr>
          <w:p w:rsidR="00BE2C99" w:rsidRPr="001666ED" w:rsidRDefault="00BE2C99" w:rsidP="00403F9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2C99" w:rsidRPr="001666ED" w:rsidRDefault="005D1F6C" w:rsidP="00403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="00BE2C99" w:rsidRPr="001666E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00" w:type="dxa"/>
            <w:vMerge w:val="restart"/>
            <w:tcBorders>
              <w:lef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BE2C99" w:rsidTr="00AB7908">
        <w:trPr>
          <w:trHeight w:val="225"/>
        </w:trPr>
        <w:tc>
          <w:tcPr>
            <w:tcW w:w="1101" w:type="dxa"/>
            <w:tcBorders>
              <w:righ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99" w:type="dxa"/>
            <w:tcBorders>
              <w:righ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3301" w:type="dxa"/>
            <w:vMerge/>
            <w:tcBorders>
              <w:righ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  <w:vMerge/>
            <w:tcBorders>
              <w:lef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10"/>
        </w:trPr>
        <w:tc>
          <w:tcPr>
            <w:tcW w:w="9214" w:type="dxa"/>
            <w:gridSpan w:val="6"/>
          </w:tcPr>
          <w:p w:rsidR="00BE2C99" w:rsidRPr="001666ED" w:rsidRDefault="00BE2C99" w:rsidP="00403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Повторение (3 часа)</w:t>
            </w: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AB79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Географические координаты.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403F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Землетрясения. Вулканы.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403F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Основные формы рельефа Земли. Равнины. Горы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3"/>
        </w:trPr>
        <w:tc>
          <w:tcPr>
            <w:tcW w:w="9214" w:type="dxa"/>
            <w:gridSpan w:val="6"/>
          </w:tcPr>
          <w:p w:rsidR="00BE2C99" w:rsidRPr="001666ED" w:rsidRDefault="00BE2C99" w:rsidP="00AB7908">
            <w:pPr>
              <w:autoSpaceDE w:val="0"/>
              <w:autoSpaceDN w:val="0"/>
              <w:adjustRightInd w:val="0"/>
              <w:spacing w:before="240"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Тема 1. Гидросфера – водная оболочка Земли (12 часов)</w:t>
            </w:r>
          </w:p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2C99" w:rsidTr="00AB7908">
        <w:trPr>
          <w:trHeight w:val="53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AB79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Состав и строение гидросф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ры.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AB79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Мировой океан.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AF7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3635B0" w:rsidRDefault="003635B0" w:rsidP="003635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 xml:space="preserve">Острова и полуострова. </w:t>
            </w:r>
          </w:p>
          <w:p w:rsidR="00BE2C99" w:rsidRPr="00AB7908" w:rsidRDefault="003635B0" w:rsidP="003635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№1. Обозначение на ко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н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турной карте гидрологич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ских объектов.</w:t>
            </w:r>
          </w:p>
        </w:tc>
        <w:tc>
          <w:tcPr>
            <w:tcW w:w="2400" w:type="dxa"/>
          </w:tcPr>
          <w:p w:rsidR="00982318" w:rsidRDefault="00BE2C99" w:rsidP="005F2073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</w:t>
            </w:r>
            <w:r w:rsidR="00AB7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 xml:space="preserve">№1. </w:t>
            </w:r>
          </w:p>
          <w:p w:rsidR="00BE2C99" w:rsidRPr="001666ED" w:rsidRDefault="00982318" w:rsidP="005F20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</w:t>
            </w:r>
            <w:r w:rsidR="005F207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AF7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 w:rsidR="000047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№2.</w:t>
            </w:r>
            <w:r w:rsidR="000047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«Составление сравнительной характеристики географич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ского положения двух оке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нов».</w:t>
            </w:r>
          </w:p>
        </w:tc>
        <w:tc>
          <w:tcPr>
            <w:tcW w:w="2400" w:type="dxa"/>
          </w:tcPr>
          <w:p w:rsidR="00BE2C99" w:rsidRDefault="00BE2C99" w:rsidP="00982318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</w:t>
            </w:r>
            <w:r w:rsidR="000047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№2.</w:t>
            </w:r>
          </w:p>
          <w:p w:rsidR="00982318" w:rsidRPr="001666ED" w:rsidRDefault="00982318" w:rsidP="009823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к оцениванию)</w:t>
            </w: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AF7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Учимся с «Полярной зве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з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дой».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Воды океана.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Реки Земли.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83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004754" w:rsidRDefault="00BE2C99" w:rsidP="000047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 xml:space="preserve">Реки – артерии Земли. </w:t>
            </w:r>
          </w:p>
          <w:p w:rsidR="00BE2C99" w:rsidRPr="001666ED" w:rsidRDefault="00004754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№3</w:t>
            </w:r>
            <w:r w:rsidR="005F2073" w:rsidRPr="001666ED">
              <w:rPr>
                <w:rFonts w:ascii="Times New Roman" w:hAnsi="Times New Roman"/>
                <w:sz w:val="24"/>
                <w:szCs w:val="24"/>
              </w:rPr>
              <w:t xml:space="preserve"> Составление ко</w:t>
            </w:r>
            <w:r w:rsidR="005F2073" w:rsidRPr="001666ED">
              <w:rPr>
                <w:rFonts w:ascii="Times New Roman" w:hAnsi="Times New Roman"/>
                <w:sz w:val="24"/>
                <w:szCs w:val="24"/>
              </w:rPr>
              <w:t>м</w:t>
            </w:r>
            <w:r w:rsidR="005F2073" w:rsidRPr="001666ED">
              <w:rPr>
                <w:rFonts w:ascii="Times New Roman" w:hAnsi="Times New Roman"/>
                <w:sz w:val="24"/>
                <w:szCs w:val="24"/>
              </w:rPr>
              <w:t>плексной характеристики о</w:t>
            </w:r>
            <w:r w:rsidR="005F2073" w:rsidRPr="001666ED">
              <w:rPr>
                <w:rFonts w:ascii="Times New Roman" w:hAnsi="Times New Roman"/>
                <w:sz w:val="24"/>
                <w:szCs w:val="24"/>
              </w:rPr>
              <w:t>д</w:t>
            </w:r>
            <w:r w:rsidR="005F2073" w:rsidRPr="001666ED">
              <w:rPr>
                <w:rFonts w:ascii="Times New Roman" w:hAnsi="Times New Roman"/>
                <w:sz w:val="24"/>
                <w:szCs w:val="24"/>
              </w:rPr>
              <w:lastRenderedPageBreak/>
              <w:t>ной из рек мира.</w:t>
            </w:r>
          </w:p>
        </w:tc>
        <w:tc>
          <w:tcPr>
            <w:tcW w:w="2400" w:type="dxa"/>
          </w:tcPr>
          <w:p w:rsidR="00BE2C99" w:rsidRDefault="00004754" w:rsidP="001666E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№3.</w:t>
            </w:r>
          </w:p>
          <w:p w:rsidR="00982318" w:rsidRPr="001666ED" w:rsidRDefault="00982318" w:rsidP="001666E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к оцениванию)</w:t>
            </w:r>
          </w:p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Озёра и болота.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Подземные воды и ледники.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Гидросфера и человек.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темы: Гидросфера. Тест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рование.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44"/>
        </w:trPr>
        <w:tc>
          <w:tcPr>
            <w:tcW w:w="9214" w:type="dxa"/>
            <w:gridSpan w:val="6"/>
          </w:tcPr>
          <w:p w:rsidR="00BE2C99" w:rsidRPr="001666ED" w:rsidRDefault="00BE2C99" w:rsidP="00AB7908">
            <w:pPr>
              <w:spacing w:before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Тема 2. Атмосфера – воздушная оболочка Земли (10 часов)</w:t>
            </w: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Состав и строение атмосф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ры.</w:t>
            </w:r>
          </w:p>
          <w:p w:rsidR="00BE2C99" w:rsidRPr="001666ED" w:rsidRDefault="00BE2C99" w:rsidP="005C751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Тепло в атмосфере.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004754" w:rsidRDefault="00004754" w:rsidP="000047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Атмосферное давление. </w:t>
            </w:r>
          </w:p>
          <w:p w:rsidR="00BE2C99" w:rsidRPr="001666ED" w:rsidRDefault="00004754" w:rsidP="005C75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 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№4.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 Решение задач на определение амплитуды, средней месячной температ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ры воздуха, изменение те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пературы воздуха и атм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сферного давления с выс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той.</w:t>
            </w:r>
          </w:p>
        </w:tc>
        <w:tc>
          <w:tcPr>
            <w:tcW w:w="2400" w:type="dxa"/>
          </w:tcPr>
          <w:p w:rsidR="00BE2C99" w:rsidRDefault="00BE2C99" w:rsidP="005F207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 w:rsidR="000047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№4. </w:t>
            </w:r>
          </w:p>
          <w:p w:rsidR="00982318" w:rsidRPr="001666ED" w:rsidRDefault="00982318" w:rsidP="005F20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 к оцениванию)</w:t>
            </w: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C751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Ветер.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C751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Влага в атмосфере.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Облака.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31008E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Атмосферные осадки.</w:t>
            </w:r>
          </w:p>
        </w:tc>
        <w:tc>
          <w:tcPr>
            <w:tcW w:w="2400" w:type="dxa"/>
          </w:tcPr>
          <w:p w:rsidR="00BE2C99" w:rsidRPr="001666ED" w:rsidRDefault="00BE2C99" w:rsidP="0031008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Погода. П/р.№5.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 Наблюдения за погодой и сезонными и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менениями в природе.</w:t>
            </w:r>
          </w:p>
        </w:tc>
        <w:tc>
          <w:tcPr>
            <w:tcW w:w="2400" w:type="dxa"/>
          </w:tcPr>
          <w:p w:rsidR="00BE2C99" w:rsidRPr="001666ED" w:rsidRDefault="00BE2C99" w:rsidP="0058544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 w:rsidR="000047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№5. </w:t>
            </w:r>
            <w:r w:rsidR="005F2073">
              <w:rPr>
                <w:rFonts w:ascii="Times New Roman" w:hAnsi="Times New Roman"/>
                <w:bCs/>
                <w:sz w:val="24"/>
                <w:szCs w:val="24"/>
              </w:rPr>
              <w:t>(тренинг)</w:t>
            </w:r>
          </w:p>
          <w:p w:rsidR="00BE2C99" w:rsidRPr="001666ED" w:rsidRDefault="00BE2C99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Климат. П/р№6.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графика изменения темпер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туры воздуха, диаграммы осадков, розы ветров и оп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сание погоды своей местн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сти.</w:t>
            </w:r>
          </w:p>
        </w:tc>
        <w:tc>
          <w:tcPr>
            <w:tcW w:w="2400" w:type="dxa"/>
          </w:tcPr>
          <w:p w:rsidR="00BE2C99" w:rsidRPr="001666ED" w:rsidRDefault="00BE2C99" w:rsidP="0000475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П/р</w:t>
            </w:r>
            <w:r w:rsidR="000047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№6.</w:t>
            </w:r>
            <w:r w:rsidR="005F2073">
              <w:rPr>
                <w:rFonts w:ascii="Times New Roman" w:hAnsi="Times New Roman"/>
                <w:bCs/>
                <w:sz w:val="24"/>
                <w:szCs w:val="24"/>
              </w:rPr>
              <w:t xml:space="preserve"> (тренинг)</w:t>
            </w:r>
          </w:p>
          <w:p w:rsidR="00BE2C99" w:rsidRPr="001666ED" w:rsidRDefault="00BE2C99" w:rsidP="000047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Атмосфера и человек.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темы: Атмосфера. Тестир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вание.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44"/>
        </w:trPr>
        <w:tc>
          <w:tcPr>
            <w:tcW w:w="9214" w:type="dxa"/>
            <w:gridSpan w:val="6"/>
          </w:tcPr>
          <w:p w:rsidR="00BE2C99" w:rsidRPr="001666ED" w:rsidRDefault="00BE2C99" w:rsidP="00AB7908">
            <w:pPr>
              <w:autoSpaceDE w:val="0"/>
              <w:autoSpaceDN w:val="0"/>
              <w:adjustRightInd w:val="0"/>
              <w:spacing w:before="240" w:after="0" w:line="240" w:lineRule="auto"/>
              <w:ind w:firstLine="426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bCs/>
                <w:sz w:val="24"/>
                <w:szCs w:val="24"/>
              </w:rPr>
              <w:t>Тема 3. Биосфера-живая оболочка Земли (3 часа)</w:t>
            </w:r>
          </w:p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Биосфера – живая оболочка.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Почвы.</w:t>
            </w:r>
          </w:p>
          <w:p w:rsidR="00BE2C99" w:rsidRPr="001666ED" w:rsidRDefault="00BE2C99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BE2C99" w:rsidRPr="001666ED" w:rsidRDefault="00BE2C99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004754" w:rsidRDefault="00004754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Биосфера – сфера жизни. </w:t>
            </w:r>
          </w:p>
          <w:p w:rsidR="00BE2C99" w:rsidRPr="001666ED" w:rsidRDefault="00004754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 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№7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схемы биологического круговорота в природе. Объяснение роли разных групп организмов в переносе веществ.</w:t>
            </w:r>
          </w:p>
        </w:tc>
        <w:tc>
          <w:tcPr>
            <w:tcW w:w="2400" w:type="dxa"/>
          </w:tcPr>
          <w:p w:rsidR="00BE2C99" w:rsidRPr="001666ED" w:rsidRDefault="00BE2C99" w:rsidP="005F20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 w:rsidR="000047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№7. </w:t>
            </w:r>
            <w:r w:rsidR="005F2073">
              <w:rPr>
                <w:rFonts w:ascii="Times New Roman" w:hAnsi="Times New Roman"/>
                <w:bCs/>
                <w:sz w:val="24"/>
                <w:szCs w:val="24"/>
              </w:rPr>
              <w:t>(тренинг)</w:t>
            </w:r>
          </w:p>
        </w:tc>
      </w:tr>
      <w:tr w:rsidR="00BE2C99" w:rsidTr="00AB7908">
        <w:trPr>
          <w:trHeight w:val="144"/>
        </w:trPr>
        <w:tc>
          <w:tcPr>
            <w:tcW w:w="9214" w:type="dxa"/>
            <w:gridSpan w:val="6"/>
          </w:tcPr>
          <w:p w:rsidR="00BE2C99" w:rsidRPr="001666ED" w:rsidRDefault="00BE2C99" w:rsidP="00AB790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Тема 4.    Географическая оболочка (6 часов)</w:t>
            </w:r>
          </w:p>
        </w:tc>
      </w:tr>
      <w:tr w:rsidR="00BE2C99" w:rsidTr="00AB7908">
        <w:trPr>
          <w:trHeight w:val="95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611633">
            <w:pPr>
              <w:ind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817" w:type="dxa"/>
          </w:tcPr>
          <w:p w:rsidR="00BE2C99" w:rsidRPr="001666ED" w:rsidRDefault="00BE2C99" w:rsidP="0061163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Географическая оболочка Земли.</w:t>
            </w:r>
          </w:p>
        </w:tc>
        <w:tc>
          <w:tcPr>
            <w:tcW w:w="2400" w:type="dxa"/>
          </w:tcPr>
          <w:p w:rsidR="00BE2C99" w:rsidRPr="001666ED" w:rsidRDefault="00BE2C99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95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Природные зоны Земли.</w:t>
            </w:r>
          </w:p>
        </w:tc>
        <w:tc>
          <w:tcPr>
            <w:tcW w:w="2400" w:type="dxa"/>
          </w:tcPr>
          <w:p w:rsidR="00BE2C99" w:rsidRPr="001666ED" w:rsidRDefault="00BE2C99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95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Практическая работа№8. «Составление сравнительной характеристики двух приро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д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ных зон Земли».</w:t>
            </w:r>
          </w:p>
        </w:tc>
        <w:tc>
          <w:tcPr>
            <w:tcW w:w="2400" w:type="dxa"/>
          </w:tcPr>
          <w:p w:rsidR="00BE2C99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 №8.</w:t>
            </w:r>
          </w:p>
          <w:p w:rsidR="00982318" w:rsidRPr="001666ED" w:rsidRDefault="00982318" w:rsidP="005854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BE2C99" w:rsidTr="00AB7908">
        <w:trPr>
          <w:trHeight w:val="95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611633" w:rsidRDefault="00611633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633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Культурные ландшафты.</w:t>
            </w:r>
            <w:r w:rsidR="009C3E2E" w:rsidRPr="001666ED">
              <w:rPr>
                <w:rFonts w:ascii="Times New Roman" w:hAnsi="Times New Roman"/>
                <w:sz w:val="24"/>
                <w:szCs w:val="24"/>
              </w:rPr>
              <w:t xml:space="preserve"> Практическая работа</w:t>
            </w:r>
            <w:r w:rsidR="009C3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3E2E" w:rsidRPr="001666ED">
              <w:rPr>
                <w:rFonts w:ascii="Times New Roman" w:hAnsi="Times New Roman"/>
                <w:sz w:val="24"/>
                <w:szCs w:val="24"/>
              </w:rPr>
              <w:t>№9</w:t>
            </w:r>
            <w:r w:rsidR="009C3E2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9C3E2E" w:rsidRPr="001666ED">
              <w:rPr>
                <w:rFonts w:ascii="Times New Roman" w:hAnsi="Times New Roman"/>
                <w:sz w:val="24"/>
                <w:szCs w:val="24"/>
              </w:rPr>
              <w:t>Описание природного ко</w:t>
            </w:r>
            <w:r w:rsidR="009C3E2E" w:rsidRPr="001666ED">
              <w:rPr>
                <w:rFonts w:ascii="Times New Roman" w:hAnsi="Times New Roman"/>
                <w:sz w:val="24"/>
                <w:szCs w:val="24"/>
              </w:rPr>
              <w:t>м</w:t>
            </w:r>
            <w:r w:rsidR="009C3E2E" w:rsidRPr="001666ED">
              <w:rPr>
                <w:rFonts w:ascii="Times New Roman" w:hAnsi="Times New Roman"/>
                <w:sz w:val="24"/>
                <w:szCs w:val="24"/>
              </w:rPr>
              <w:t>плекса</w:t>
            </w:r>
            <w:r w:rsidR="009C3E2E">
              <w:rPr>
                <w:rFonts w:ascii="Times New Roman" w:hAnsi="Times New Roman"/>
                <w:sz w:val="24"/>
                <w:szCs w:val="24"/>
              </w:rPr>
              <w:t>»</w:t>
            </w:r>
            <w:r w:rsidR="009C3E2E" w:rsidRPr="001666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E2C99" w:rsidRPr="001666ED" w:rsidRDefault="00BE2C99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</w:tcPr>
          <w:p w:rsidR="009C3E2E" w:rsidRDefault="009C3E2E" w:rsidP="009C3E2E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 №9.</w:t>
            </w:r>
          </w:p>
          <w:p w:rsidR="00BE2C99" w:rsidRPr="001666ED" w:rsidRDefault="009C3E2E" w:rsidP="009C3E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9C3E2E" w:rsidTr="00AB7908">
        <w:trPr>
          <w:trHeight w:val="95"/>
        </w:trPr>
        <w:tc>
          <w:tcPr>
            <w:tcW w:w="1101" w:type="dxa"/>
          </w:tcPr>
          <w:p w:rsidR="009C3E2E" w:rsidRPr="001666ED" w:rsidRDefault="009C3E2E" w:rsidP="009C3E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99" w:type="dxa"/>
          </w:tcPr>
          <w:p w:rsidR="009C3E2E" w:rsidRPr="001666ED" w:rsidRDefault="009C3E2E" w:rsidP="009C3E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9C3E2E" w:rsidRPr="00611633" w:rsidRDefault="009C3E2E" w:rsidP="009C3E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633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817" w:type="dxa"/>
          </w:tcPr>
          <w:p w:rsidR="009C3E2E" w:rsidRPr="001666ED" w:rsidRDefault="009C3E2E" w:rsidP="009C3E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9C3E2E" w:rsidRPr="001666ED" w:rsidRDefault="009C3E2E" w:rsidP="009C3E2E">
            <w:pPr>
              <w:rPr>
                <w:rFonts w:ascii="Times New Roman" w:hAnsi="Times New Roman"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Повторение и обобщение по темам: «Биосфера. Географ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и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ческая оболочка».</w:t>
            </w:r>
          </w:p>
        </w:tc>
        <w:tc>
          <w:tcPr>
            <w:tcW w:w="2400" w:type="dxa"/>
          </w:tcPr>
          <w:p w:rsidR="009C3E2E" w:rsidRPr="001666ED" w:rsidRDefault="009C3E2E" w:rsidP="009C3E2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sectPr w:rsidR="00D54EF7" w:rsidSect="003C69EC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C0E" w:rsidRDefault="00DE6C0E" w:rsidP="00516531">
      <w:pPr>
        <w:spacing w:after="0" w:line="240" w:lineRule="auto"/>
      </w:pPr>
      <w:r>
        <w:separator/>
      </w:r>
    </w:p>
  </w:endnote>
  <w:endnote w:type="continuationSeparator" w:id="0">
    <w:p w:rsidR="00DE6C0E" w:rsidRDefault="00DE6C0E" w:rsidP="00516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08" w:rsidRDefault="00AB7908" w:rsidP="007B087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B7908" w:rsidRDefault="00AB7908" w:rsidP="00C54A94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0EC" w:rsidRDefault="004B10E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14A6D">
      <w:rPr>
        <w:noProof/>
      </w:rPr>
      <w:t>2</w:t>
    </w:r>
    <w:r>
      <w:fldChar w:fldCharType="end"/>
    </w:r>
  </w:p>
  <w:p w:rsidR="00AB7908" w:rsidRDefault="00AB790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1D" w:rsidRDefault="009E501D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08" w:rsidRDefault="00AB7908" w:rsidP="007B087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B7908" w:rsidRDefault="00AB7908" w:rsidP="00C54A94">
    <w:pPr>
      <w:pStyle w:val="a7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1D" w:rsidRDefault="009E501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14A6D">
      <w:rPr>
        <w:noProof/>
      </w:rPr>
      <w:t>11</w:t>
    </w:r>
    <w:r>
      <w:fldChar w:fldCharType="end"/>
    </w:r>
  </w:p>
  <w:p w:rsidR="00AB7908" w:rsidRDefault="00AB790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C0E" w:rsidRDefault="00DE6C0E" w:rsidP="00516531">
      <w:pPr>
        <w:spacing w:after="0" w:line="240" w:lineRule="auto"/>
      </w:pPr>
      <w:r>
        <w:separator/>
      </w:r>
    </w:p>
  </w:footnote>
  <w:footnote w:type="continuationSeparator" w:id="0">
    <w:p w:rsidR="00DE6C0E" w:rsidRDefault="00DE6C0E" w:rsidP="00516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1D" w:rsidRDefault="009E501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1D" w:rsidRDefault="009E501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01D" w:rsidRDefault="009E501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0FB825E6"/>
    <w:multiLevelType w:val="hybridMultilevel"/>
    <w:tmpl w:val="3CD4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FE4122"/>
    <w:multiLevelType w:val="hybridMultilevel"/>
    <w:tmpl w:val="17EE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A05FD9"/>
    <w:multiLevelType w:val="hybridMultilevel"/>
    <w:tmpl w:val="B32C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F33BD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272B5373"/>
    <w:multiLevelType w:val="hybridMultilevel"/>
    <w:tmpl w:val="3A6230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A52613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F45DD"/>
    <w:multiLevelType w:val="hybridMultilevel"/>
    <w:tmpl w:val="1F38150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>
    <w:nsid w:val="46AC66D1"/>
    <w:multiLevelType w:val="hybridMultilevel"/>
    <w:tmpl w:val="C2FA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71E1D97"/>
    <w:multiLevelType w:val="hybridMultilevel"/>
    <w:tmpl w:val="D83898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5B1B549F"/>
    <w:multiLevelType w:val="hybridMultilevel"/>
    <w:tmpl w:val="9730B102"/>
    <w:lvl w:ilvl="0" w:tplc="A7D41A5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643479E3"/>
    <w:multiLevelType w:val="hybridMultilevel"/>
    <w:tmpl w:val="A0B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5CD2739"/>
    <w:multiLevelType w:val="hybridMultilevel"/>
    <w:tmpl w:val="5D087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6DFE68B4"/>
    <w:multiLevelType w:val="hybridMultilevel"/>
    <w:tmpl w:val="29DE79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655FDC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ECE19A0"/>
    <w:multiLevelType w:val="hybridMultilevel"/>
    <w:tmpl w:val="E070A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88017FC"/>
    <w:multiLevelType w:val="hybridMultilevel"/>
    <w:tmpl w:val="C87A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21"/>
  </w:num>
  <w:num w:numId="4">
    <w:abstractNumId w:val="7"/>
  </w:num>
  <w:num w:numId="5">
    <w:abstractNumId w:val="18"/>
  </w:num>
  <w:num w:numId="6">
    <w:abstractNumId w:val="14"/>
  </w:num>
  <w:num w:numId="7">
    <w:abstractNumId w:val="4"/>
  </w:num>
  <w:num w:numId="8">
    <w:abstractNumId w:val="22"/>
  </w:num>
  <w:num w:numId="9">
    <w:abstractNumId w:val="17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  <w:num w:numId="18">
    <w:abstractNumId w:val="9"/>
  </w:num>
  <w:num w:numId="19">
    <w:abstractNumId w:val="11"/>
  </w:num>
  <w:num w:numId="20">
    <w:abstractNumId w:val="19"/>
  </w:num>
  <w:num w:numId="21">
    <w:abstractNumId w:val="2"/>
  </w:num>
  <w:num w:numId="22">
    <w:abstractNumId w:val="23"/>
  </w:num>
  <w:num w:numId="23">
    <w:abstractNumId w:val="13"/>
  </w:num>
  <w:num w:numId="24">
    <w:abstractNumId w:val="1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43DF"/>
    <w:rsid w:val="00004754"/>
    <w:rsid w:val="000606E1"/>
    <w:rsid w:val="000D052C"/>
    <w:rsid w:val="000D2078"/>
    <w:rsid w:val="000F3268"/>
    <w:rsid w:val="0013363C"/>
    <w:rsid w:val="001428AE"/>
    <w:rsid w:val="0016573D"/>
    <w:rsid w:val="001666ED"/>
    <w:rsid w:val="00183441"/>
    <w:rsid w:val="0019311D"/>
    <w:rsid w:val="001954DB"/>
    <w:rsid w:val="001A076F"/>
    <w:rsid w:val="001A1773"/>
    <w:rsid w:val="001A51D5"/>
    <w:rsid w:val="001B7256"/>
    <w:rsid w:val="001D6A6A"/>
    <w:rsid w:val="001E5CFD"/>
    <w:rsid w:val="001E629F"/>
    <w:rsid w:val="00202EBD"/>
    <w:rsid w:val="0020716E"/>
    <w:rsid w:val="0021560B"/>
    <w:rsid w:val="0022622D"/>
    <w:rsid w:val="0023124C"/>
    <w:rsid w:val="002442DB"/>
    <w:rsid w:val="00251025"/>
    <w:rsid w:val="00263381"/>
    <w:rsid w:val="002A1423"/>
    <w:rsid w:val="002A56D6"/>
    <w:rsid w:val="002B451D"/>
    <w:rsid w:val="002C01E3"/>
    <w:rsid w:val="002D3B07"/>
    <w:rsid w:val="002D54B0"/>
    <w:rsid w:val="002D6D95"/>
    <w:rsid w:val="0031008E"/>
    <w:rsid w:val="00317088"/>
    <w:rsid w:val="0033628E"/>
    <w:rsid w:val="00347DB9"/>
    <w:rsid w:val="003635B0"/>
    <w:rsid w:val="003732B5"/>
    <w:rsid w:val="00376145"/>
    <w:rsid w:val="00381D44"/>
    <w:rsid w:val="00381E8B"/>
    <w:rsid w:val="003A662E"/>
    <w:rsid w:val="003C5D69"/>
    <w:rsid w:val="003C69EC"/>
    <w:rsid w:val="003D287E"/>
    <w:rsid w:val="003D63F7"/>
    <w:rsid w:val="00403F9C"/>
    <w:rsid w:val="0041397E"/>
    <w:rsid w:val="00440AA7"/>
    <w:rsid w:val="00473B74"/>
    <w:rsid w:val="00482444"/>
    <w:rsid w:val="00497E7E"/>
    <w:rsid w:val="004A7ED7"/>
    <w:rsid w:val="004B10EC"/>
    <w:rsid w:val="004B2819"/>
    <w:rsid w:val="004D5884"/>
    <w:rsid w:val="004F0195"/>
    <w:rsid w:val="0051018A"/>
    <w:rsid w:val="00516531"/>
    <w:rsid w:val="005350E1"/>
    <w:rsid w:val="0054076D"/>
    <w:rsid w:val="0054662E"/>
    <w:rsid w:val="00560ABF"/>
    <w:rsid w:val="0058476B"/>
    <w:rsid w:val="00585447"/>
    <w:rsid w:val="005B5868"/>
    <w:rsid w:val="005C410C"/>
    <w:rsid w:val="005C7516"/>
    <w:rsid w:val="005D1F6C"/>
    <w:rsid w:val="005D2D2B"/>
    <w:rsid w:val="005F169C"/>
    <w:rsid w:val="005F2073"/>
    <w:rsid w:val="005F3D50"/>
    <w:rsid w:val="005F7A07"/>
    <w:rsid w:val="00611633"/>
    <w:rsid w:val="00676C7A"/>
    <w:rsid w:val="0068361D"/>
    <w:rsid w:val="00683ECC"/>
    <w:rsid w:val="006B1A4C"/>
    <w:rsid w:val="006D1F51"/>
    <w:rsid w:val="006F3240"/>
    <w:rsid w:val="00701372"/>
    <w:rsid w:val="00707124"/>
    <w:rsid w:val="0072292F"/>
    <w:rsid w:val="007276E1"/>
    <w:rsid w:val="0074466F"/>
    <w:rsid w:val="00753731"/>
    <w:rsid w:val="0079604E"/>
    <w:rsid w:val="007A03F3"/>
    <w:rsid w:val="007B07E3"/>
    <w:rsid w:val="007B0871"/>
    <w:rsid w:val="007B31DB"/>
    <w:rsid w:val="007E169C"/>
    <w:rsid w:val="007E7780"/>
    <w:rsid w:val="00814A6D"/>
    <w:rsid w:val="008214BC"/>
    <w:rsid w:val="00822E84"/>
    <w:rsid w:val="00842C58"/>
    <w:rsid w:val="0084519A"/>
    <w:rsid w:val="00845B61"/>
    <w:rsid w:val="00874BFD"/>
    <w:rsid w:val="00896F7C"/>
    <w:rsid w:val="008A19F0"/>
    <w:rsid w:val="008B7889"/>
    <w:rsid w:val="008D7967"/>
    <w:rsid w:val="00913D9C"/>
    <w:rsid w:val="0097579F"/>
    <w:rsid w:val="00982318"/>
    <w:rsid w:val="00984473"/>
    <w:rsid w:val="009916E0"/>
    <w:rsid w:val="009A0C72"/>
    <w:rsid w:val="009C3E2E"/>
    <w:rsid w:val="009E1866"/>
    <w:rsid w:val="009E20C1"/>
    <w:rsid w:val="009E501D"/>
    <w:rsid w:val="00A251FC"/>
    <w:rsid w:val="00A260D0"/>
    <w:rsid w:val="00A4151E"/>
    <w:rsid w:val="00A515D0"/>
    <w:rsid w:val="00A62834"/>
    <w:rsid w:val="00A632D3"/>
    <w:rsid w:val="00A74696"/>
    <w:rsid w:val="00A81F2A"/>
    <w:rsid w:val="00AB7908"/>
    <w:rsid w:val="00AC68C6"/>
    <w:rsid w:val="00AD1BAC"/>
    <w:rsid w:val="00AF79DF"/>
    <w:rsid w:val="00B41DEF"/>
    <w:rsid w:val="00B53C97"/>
    <w:rsid w:val="00B60E91"/>
    <w:rsid w:val="00B801E6"/>
    <w:rsid w:val="00B82525"/>
    <w:rsid w:val="00BA4A8E"/>
    <w:rsid w:val="00BD1E85"/>
    <w:rsid w:val="00BE2C99"/>
    <w:rsid w:val="00C01D9E"/>
    <w:rsid w:val="00C0369F"/>
    <w:rsid w:val="00C05520"/>
    <w:rsid w:val="00C12B17"/>
    <w:rsid w:val="00C22614"/>
    <w:rsid w:val="00C442AC"/>
    <w:rsid w:val="00C477DE"/>
    <w:rsid w:val="00C51543"/>
    <w:rsid w:val="00C53B91"/>
    <w:rsid w:val="00C54A94"/>
    <w:rsid w:val="00C56EA5"/>
    <w:rsid w:val="00C630D6"/>
    <w:rsid w:val="00C71C3B"/>
    <w:rsid w:val="00C724E6"/>
    <w:rsid w:val="00C80C93"/>
    <w:rsid w:val="00C869E1"/>
    <w:rsid w:val="00C9203B"/>
    <w:rsid w:val="00CD1A43"/>
    <w:rsid w:val="00CE5237"/>
    <w:rsid w:val="00CE5609"/>
    <w:rsid w:val="00D15310"/>
    <w:rsid w:val="00D32D4F"/>
    <w:rsid w:val="00D40322"/>
    <w:rsid w:val="00D4560E"/>
    <w:rsid w:val="00D54EF7"/>
    <w:rsid w:val="00D566E1"/>
    <w:rsid w:val="00D607D2"/>
    <w:rsid w:val="00D743DF"/>
    <w:rsid w:val="00D902E3"/>
    <w:rsid w:val="00D93F2F"/>
    <w:rsid w:val="00DA38D6"/>
    <w:rsid w:val="00DB45F8"/>
    <w:rsid w:val="00DE379E"/>
    <w:rsid w:val="00DE6C0E"/>
    <w:rsid w:val="00E01622"/>
    <w:rsid w:val="00E5784F"/>
    <w:rsid w:val="00E877BF"/>
    <w:rsid w:val="00E956F5"/>
    <w:rsid w:val="00EC3F1B"/>
    <w:rsid w:val="00EE7C78"/>
    <w:rsid w:val="00EF378A"/>
    <w:rsid w:val="00F02392"/>
    <w:rsid w:val="00F07F3E"/>
    <w:rsid w:val="00F17F0F"/>
    <w:rsid w:val="00F42158"/>
    <w:rsid w:val="00F55A52"/>
    <w:rsid w:val="00F607E8"/>
    <w:rsid w:val="00F62CD4"/>
    <w:rsid w:val="00F80983"/>
    <w:rsid w:val="00F97C4B"/>
    <w:rsid w:val="00FE7A8F"/>
    <w:rsid w:val="00FF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2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743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D743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D743D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rsid w:val="0051653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516531"/>
    <w:rPr>
      <w:rFonts w:cs="Times New Roman"/>
    </w:rPr>
  </w:style>
  <w:style w:type="paragraph" w:styleId="a7">
    <w:name w:val="footer"/>
    <w:basedOn w:val="a"/>
    <w:link w:val="a8"/>
    <w:uiPriority w:val="99"/>
    <w:rsid w:val="0051653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516531"/>
    <w:rPr>
      <w:rFonts w:cs="Times New Roman"/>
    </w:rPr>
  </w:style>
  <w:style w:type="character" w:styleId="a9">
    <w:name w:val="page number"/>
    <w:uiPriority w:val="99"/>
    <w:rsid w:val="00C54A94"/>
    <w:rPr>
      <w:rFonts w:cs="Times New Roman"/>
    </w:rPr>
  </w:style>
  <w:style w:type="paragraph" w:styleId="aa">
    <w:name w:val="Normal (Web)"/>
    <w:basedOn w:val="a"/>
    <w:uiPriority w:val="99"/>
    <w:semiHidden/>
    <w:rsid w:val="00E956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uiPriority w:val="99"/>
    <w:qFormat/>
    <w:locked/>
    <w:rsid w:val="00E956F5"/>
    <w:rPr>
      <w:rFonts w:cs="Times New Roman"/>
      <w:b/>
    </w:rPr>
  </w:style>
  <w:style w:type="table" w:customStyle="1" w:styleId="1">
    <w:name w:val="Сетка таблицы1"/>
    <w:uiPriority w:val="99"/>
    <w:rsid w:val="003C69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rsid w:val="0051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51018A"/>
    <w:rPr>
      <w:rFonts w:ascii="Segoe UI" w:hAnsi="Segoe UI" w:cs="Segoe UI"/>
      <w:sz w:val="18"/>
      <w:szCs w:val="18"/>
    </w:rPr>
  </w:style>
  <w:style w:type="paragraph" w:styleId="ae">
    <w:name w:val="No Spacing"/>
    <w:link w:val="af"/>
    <w:uiPriority w:val="99"/>
    <w:qFormat/>
    <w:rsid w:val="000606E1"/>
    <w:rPr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99"/>
    <w:locked/>
    <w:rsid w:val="000606E1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20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0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0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16024-4568-4659-B694-242C7B849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11</Pages>
  <Words>1960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Яна</cp:lastModifiedBy>
  <cp:revision>56</cp:revision>
  <cp:lastPrinted>2020-09-08T11:17:00Z</cp:lastPrinted>
  <dcterms:created xsi:type="dcterms:W3CDTF">2016-08-31T06:55:00Z</dcterms:created>
  <dcterms:modified xsi:type="dcterms:W3CDTF">2020-09-15T12:47:00Z</dcterms:modified>
</cp:coreProperties>
</file>