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8" w:rsidRPr="00E97468" w:rsidRDefault="004C7D86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2942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3EB" w:rsidRPr="004203EB" w:rsidRDefault="004203EB" w:rsidP="004203E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4203EB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4203EB" w:rsidRPr="004203EB" w:rsidRDefault="004203EB" w:rsidP="004203E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4203EB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4203EB" w:rsidRPr="004203EB" w:rsidRDefault="004203EB" w:rsidP="004203E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4203EB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ПО РУССКОМУ ЯЗЫКУ</w:t>
      </w: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E97468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4-</w:t>
      </w:r>
      <w:r w:rsidR="00F616FB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 w:rsidRPr="00E97468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E97468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F616FB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E97468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-20</w:t>
      </w:r>
      <w:r w:rsidR="00F616FB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20</w:t>
      </w:r>
      <w:r w:rsidRPr="00E97468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941AB" w:rsidRDefault="005941A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203EB" w:rsidRPr="004203EB" w:rsidRDefault="004203E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4203EB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4203EB" w:rsidRPr="004203EB" w:rsidRDefault="004203E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4203EB">
        <w:rPr>
          <w:rFonts w:ascii="Times New Roman" w:hAnsi="Times New Roman"/>
          <w:b/>
          <w:kern w:val="24"/>
          <w:sz w:val="24"/>
          <w:szCs w:val="24"/>
        </w:rPr>
        <w:t>Дороненкова Анна Анатольевна</w:t>
      </w:r>
    </w:p>
    <w:p w:rsidR="004203EB" w:rsidRPr="004203EB" w:rsidRDefault="004203E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4203EB">
        <w:rPr>
          <w:rFonts w:ascii="Times New Roman" w:hAnsi="Times New Roman"/>
          <w:kern w:val="24"/>
          <w:sz w:val="24"/>
          <w:szCs w:val="24"/>
        </w:rPr>
        <w:t>учитель начальных классов</w:t>
      </w:r>
    </w:p>
    <w:p w:rsidR="004203EB" w:rsidRDefault="004203EB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высшей</w:t>
      </w:r>
      <w:r w:rsidRPr="004203EB">
        <w:rPr>
          <w:rFonts w:ascii="Times New Roman" w:hAnsi="Times New Roman"/>
          <w:kern w:val="24"/>
          <w:sz w:val="24"/>
          <w:szCs w:val="24"/>
        </w:rPr>
        <w:t xml:space="preserve"> категории</w:t>
      </w:r>
    </w:p>
    <w:p w:rsidR="004203EB" w:rsidRPr="004203EB" w:rsidRDefault="00F416D2" w:rsidP="004203EB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11C1016B" wp14:editId="34601201">
            <wp:simplePos x="0" y="0"/>
            <wp:positionH relativeFrom="column">
              <wp:posOffset>5101590</wp:posOffset>
            </wp:positionH>
            <wp:positionV relativeFrom="paragraph">
              <wp:posOffset>48895</wp:posOffset>
            </wp:positionV>
            <wp:extent cx="1010285" cy="455295"/>
            <wp:effectExtent l="0" t="0" r="0" b="0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03EB" w:rsidRPr="004203EB" w:rsidRDefault="004203EB" w:rsidP="004203EB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203EB" w:rsidRPr="004203EB" w:rsidRDefault="004203EB" w:rsidP="004203EB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203EB" w:rsidRDefault="004203EB" w:rsidP="004203EB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416D2" w:rsidRDefault="00F416D2" w:rsidP="004203EB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F416D2" w:rsidRDefault="00F416D2" w:rsidP="004203EB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203EB" w:rsidRDefault="004203EB" w:rsidP="004203EB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E855D5" w:rsidRDefault="00E855D5" w:rsidP="004203EB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03321" w:rsidRPr="00197F97" w:rsidRDefault="004203EB" w:rsidP="0050332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203EB">
        <w:rPr>
          <w:rFonts w:ascii="Times New Roman" w:hAnsi="Times New Roman"/>
          <w:b/>
          <w:bCs/>
          <w:kern w:val="24"/>
          <w:sz w:val="24"/>
          <w:szCs w:val="24"/>
        </w:rPr>
        <w:t>г. Евпатория 201</w:t>
      </w:r>
      <w:r>
        <w:rPr>
          <w:rFonts w:ascii="Times New Roman" w:hAnsi="Times New Roman"/>
          <w:b/>
          <w:bCs/>
          <w:kern w:val="24"/>
          <w:sz w:val="24"/>
          <w:szCs w:val="24"/>
        </w:rPr>
        <w:t>9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8363"/>
      </w:tblGrid>
      <w:tr w:rsidR="00503321" w:rsidRPr="0059743B" w:rsidTr="004C526B">
        <w:tc>
          <w:tcPr>
            <w:tcW w:w="1276" w:type="dxa"/>
            <w:gridSpan w:val="2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503321" w:rsidRPr="005A29DD" w:rsidRDefault="00503321" w:rsidP="008F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503321" w:rsidRPr="005A29DD" w:rsidRDefault="00503321" w:rsidP="008F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3321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503321" w:rsidRPr="005A29DD" w:rsidRDefault="00503321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Повторение: язык, речь, текст, словосочетание.  </w:t>
            </w:r>
            <w:proofErr w:type="gramStart"/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часов)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E1428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503321" w:rsidP="008F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речь. Диалогическая и монологическая речь. Нормы речевого этикета. 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E1428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503321" w:rsidP="008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Текст, его признаки: смысловое единство предложений, заглавие, тема, основная мысль, план.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 текстов:  повествование,  описание, рассуждение.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Предложение, их виды по цели высказывания и по интонации.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Р.р.№1.  Подробное </w:t>
            </w:r>
            <w:r w:rsidR="0018758E"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обучающее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текста.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в предложениях с обращением.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Р.р.№2.  Составление устного рассказа на выбранную тему. 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Предложения  распространённые  и  нераспространённые.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Словосочетание.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 словосочетании главного и зависимого слов при помощи вопроса.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E1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.№3. Письменное изложение текста по вопросам.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№1 по теме «Повторение». (Тест.)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Предложение. (9 часов)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A3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между однородными членами предложения.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однородных членов в предложении: при помощи интонации перечисления или союзов 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и, а, но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92459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и, а, но.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Запятая между однородными членами, соединёнными союзами.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Р.р.№4. Составление рассказа по репродукции картины И.И.Левитана «Золотая осень» и данному плану.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Запятая между однородными членами.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C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Стартовая контрольная работа. </w:t>
            </w:r>
          </w:p>
          <w:p w:rsidR="004203EB" w:rsidRPr="005A29DD" w:rsidRDefault="004203EB" w:rsidP="006C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заданием. «Защитники леса».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Простые, с однородными членами и сложные предложения, их сравнительный анализ. Союзы и знаки препинания в сложном предложении.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.№5. Письменное изложение повествовательного текста по самостоятельно составленному плану.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</w:rPr>
              <w:t>Слово  в  языке  и  речи (21 час)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7E01A0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Слово, его лексическое значение, е</w:t>
            </w: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динство звучания и значения.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Отрабатывание навыков в определении однозначных и многозначных слов, слов с прямым и переносным значением, синонимов, антонимов, омонимов, устаревших, новых и заимствованных слов, фразеологизмов.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слова.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Значимые части слова и их з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начение. Различение однокоренных слов и различных форм одного и того же слова.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7E0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Р.р.№6.  </w:t>
            </w:r>
            <w:r w:rsidR="007E01A0"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рисунку и фразеологизму.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однокоренных слов от других групп слов. Образование однокоренных слов.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7E01A0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непроизносимым согласным, слов с двойными согласными.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приставок и суффиксов. </w:t>
            </w: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Правописание  суффиксов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разделительными твёрдым и мягким знаками.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C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№2 по теме  «Слово». (Тест.)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0B08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речи. Повторение и углубление представлений о частях речи. Деление частей речи на самостоятельные и служебные.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Р.р.№7. Письменное изложение повествовательного деформированного текста.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Наречие, его значение и употребление в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определении наречий и употреблении их в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C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«Слово». </w:t>
            </w:r>
          </w:p>
          <w:p w:rsidR="004203EB" w:rsidRPr="005A29DD" w:rsidRDefault="004203EB" w:rsidP="006C3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 «Осенняя прогулка».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 контрольной работы.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о слове в языке и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Р.р.№8. Сочинение-отзыв по репродукции картины В.М.Васнецова «Иван-царевич на Сером волке».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Систематизация и закрепление изученного о предложении и слове в языке и речи.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Имя  существительное  </w:t>
            </w:r>
            <w:proofErr w:type="gramStart"/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 часов)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Признаки падежных форм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Три  склонения  имён  существительных. Первое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Второе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Р.р.№9. Составление сочинения-описания по репродукции картины художника </w:t>
            </w:r>
            <w:proofErr w:type="spellStart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А.А.Пластова</w:t>
            </w:r>
            <w:proofErr w:type="spellEnd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«Первый снег».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B27007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</w:t>
            </w:r>
            <w:r w:rsidRPr="005A29DD">
              <w:rPr>
                <w:sz w:val="17"/>
                <w:szCs w:val="17"/>
              </w:rPr>
              <w:t xml:space="preserve">. </w:t>
            </w:r>
          </w:p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DA7F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контрольного списывания.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числе, с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пособы их проверки.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FF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 в именительном и винительном падежах единственного числа.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.№10.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4203EB" w:rsidRPr="0059743B" w:rsidTr="004C526B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родительном падеже единственного числа.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Родительный падеж. 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B2700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Дательный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изложения. Именительный, родительный и винительный падежи одушевлённых существительных. </w:t>
            </w:r>
          </w:p>
        </w:tc>
      </w:tr>
      <w:tr w:rsidR="00B27007" w:rsidRPr="0059743B" w:rsidTr="004C526B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6B4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</w:p>
          <w:p w:rsidR="006B4A63" w:rsidRPr="005A29DD" w:rsidRDefault="00B27007" w:rsidP="002210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дательном падеже единственного числа.</w:t>
            </w:r>
          </w:p>
        </w:tc>
      </w:tr>
      <w:tr w:rsidR="00B27007" w:rsidRPr="0059743B" w:rsidTr="004C526B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навыков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равописания безударных падежных окончаний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изученных падежах единственного числа.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словарного диктанта. Творительный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безударных падежных окончаний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существительных в творительном падеже, оканчивающихся на шипящий 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7007" w:rsidRPr="0059743B" w:rsidTr="004C526B">
        <w:trPr>
          <w:trHeight w:val="119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Отрабатывание навыков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равописания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отрабатывании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навыков 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равописании безударных окончаний существительных во всех падежах.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Совершенствование навыков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равописания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падежных окончаний существительных во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множественном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Винительный падеж одушевлённых имён существительных.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имён существительных во 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6B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«Имя существительное». Диктант с грамматическим заданием «Поездка к дедушке».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падежи. Лексические и грамматические нормы употребления существительных. 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№3 по теме «Имя существительное»</w:t>
            </w:r>
            <w:proofErr w:type="gramStart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(Тест.)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656DD7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Р.р.№11. Составление сочинения-отзыва по репродукции картины художника </w:t>
            </w:r>
            <w:proofErr w:type="spellStart"/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В.А.Тропинина</w:t>
            </w:r>
            <w:proofErr w:type="spellEnd"/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«Кружевница».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проект «Говорите правильно!»</w:t>
            </w:r>
          </w:p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Отрабатывание навыков в определении падежа и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924CD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Pr="00924C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924CD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Pr="00924C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.№12.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672B99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672B99" w:rsidRPr="005A29DD" w:rsidRDefault="00672B99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Имя  прилагательное  (30 часов)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924CD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прилагательное. Повторение и углубление представлений, значение  и  употребление  в  речи.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в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одительном падеже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единственного числа.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д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ательном падеже единственного числа.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Р.р.№13. Сочинение-описание  по личным наблюдениям на тему «Моя любимая игрушка».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менительном, винительном, родительном падежах.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окончаний прилагательных мужского и среднего рода в единственном числе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т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ворительном и предложном падежах.</w:t>
            </w:r>
            <w:proofErr w:type="gramEnd"/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окончаний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 мужского и среднего рода в каждом из падежей.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Р.р.№14. Составление текста-рассуждения по репродукции картины        В. Серова «Мика Морозов».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женского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менительном и винительном падежах. 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падежных окончаний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одительном, дательном, творительном падежах.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падежных окончаний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одительном, дательном, творительном падежах.</w:t>
            </w:r>
            <w:proofErr w:type="gramEnd"/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Р.р.№15. Выборочное изложение повествовательного текста с элементами описания.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  <w:proofErr w:type="gramEnd"/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во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множе-ственном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 в дательном и творительном падежах.</w:t>
            </w:r>
            <w:proofErr w:type="gramEnd"/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Нормы правильного согласования имён прилагательных и имён существительных в речи. 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Р.р.№16. Письмо по памяти сравнительного описательного текста.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имени прилагательном. Морфологический разбор прилагательных.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 правописании падежных окончаний имён прилагательных во всех падежах и формах числа.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знаний о правописании падежных окончаний прилагательных. Морфологический разбор имён прилагательных.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правописания безударных падежных окончаний существительных и прилагательных.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Р.р.№17. Составление текста по репродукции картины Н. К. Рериха «Заморские гости».</w:t>
            </w:r>
          </w:p>
        </w:tc>
      </w:tr>
      <w:tr w:rsidR="006F408A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6F408A" w:rsidRPr="005A29DD" w:rsidRDefault="006F408A" w:rsidP="006F408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5A29DD">
              <w:rPr>
                <w:b/>
              </w:rPr>
              <w:t>Местоимение (8 часов)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Повторение и углубление представлений о личных местоимениях их роль в речи.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№4 по теме «Имя прилагательное». (Тест.)</w:t>
            </w:r>
          </w:p>
        </w:tc>
      </w:tr>
      <w:tr w:rsidR="006F408A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проверочной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работы.</w:t>
            </w: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 1, 2, 3-го лица единственного и множественного числа.</w:t>
            </w:r>
          </w:p>
        </w:tc>
      </w:tr>
      <w:tr w:rsidR="006F408A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6F4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5A29DD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 падежам личных местоимений. Правописание местоимений.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6F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Р.р.№18. 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</w:tc>
      </w:tr>
      <w:tr w:rsidR="006F408A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DA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контрольного списывания. Склонение личных местоимений 1 и 2-го лица единственного и множественного числа.</w:t>
            </w:r>
          </w:p>
        </w:tc>
      </w:tr>
      <w:tr w:rsidR="006F408A" w:rsidRPr="0059743B" w:rsidTr="004C526B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D7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6F408A" w:rsidRPr="0059743B" w:rsidTr="004C526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71E47" w:rsidP="006F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F408A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окончаний косвенных форм личных местоимений. Раздельное написание местоимений с предлогами. </w:t>
            </w:r>
          </w:p>
        </w:tc>
      </w:tr>
      <w:tr w:rsidR="006F408A" w:rsidRPr="0059743B" w:rsidTr="004C526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Подробное изложение повествовательного текста.</w:t>
            </w:r>
          </w:p>
        </w:tc>
      </w:tr>
      <w:tr w:rsidR="006F408A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6F408A" w:rsidRPr="005A29DD" w:rsidRDefault="006F408A" w:rsidP="006F408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5A29DD">
              <w:rPr>
                <w:b/>
              </w:rPr>
              <w:t xml:space="preserve">Глагол </w:t>
            </w:r>
            <w:proofErr w:type="gramStart"/>
            <w:r w:rsidRPr="005A29DD">
              <w:rPr>
                <w:b/>
              </w:rPr>
              <w:t xml:space="preserve">( </w:t>
            </w:r>
            <w:proofErr w:type="gramEnd"/>
            <w:r w:rsidRPr="005A29DD">
              <w:rPr>
                <w:b/>
              </w:rPr>
              <w:t>34 часа)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71E47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словарного диктанта. </w:t>
            </w:r>
            <w:r w:rsidR="006F408A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углубление представлений о глаголе как части речи, его значение в языке и речи.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сочинение. «Мои впечатления о картине И.И.Шишкина «Рожь».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671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контрольного сочинения. Изменение глаголов по временам.</w:t>
            </w:r>
            <w:r w:rsidR="00671E47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Неопределённая форма глагола.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«Части речи». Диктант с грамматическим заданием «</w:t>
            </w:r>
            <w:proofErr w:type="spellStart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Мшары</w:t>
            </w:r>
            <w:proofErr w:type="spellEnd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в распознавании неопределённой формы глагола.</w:t>
            </w:r>
          </w:p>
        </w:tc>
      </w:tr>
      <w:tr w:rsidR="00671E47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69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D76D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Р.р.№20. Письменное изложение по самостоятельно составленному плану.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ІІ спряжение глаголов. Глаголы-исключения.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настоящем времени. 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сложном будущем времени.  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Личные  окончания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глаголов І и ІІ спряжения.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Р.р.№21. Устное сочинение по репродукции картины И.И.Левитана «Весна. Большая вода».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Р.р.№22. Работа с текстом. Подробное изложение деформированного повествовательного текста.</w:t>
            </w:r>
            <w:r w:rsidRPr="005A29DD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в правописании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правописания глаголов с безударными личными окончаниями.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Возвратные глаголы. Правописание возвратных глаголов. 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33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 на </w:t>
            </w:r>
            <w:proofErr w:type="gramStart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ся</w:t>
            </w:r>
            <w:proofErr w:type="spellEnd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ться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Р.р.№23 </w:t>
            </w:r>
            <w:r w:rsidR="008D3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текста на спортивную тему по выбору учащихся. 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в прошедшем времени, их изменение по родам и числам.</w:t>
            </w:r>
          </w:p>
        </w:tc>
      </w:tr>
      <w:tr w:rsidR="00D45B64" w:rsidRPr="0059743B" w:rsidTr="004C526B">
        <w:trPr>
          <w:trHeight w:val="115"/>
        </w:trPr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родовых окончаний и суффиксов глаголов в прошедшем времени.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«Глагол». Морфологический разбор глаголов.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 4 за год по теме  «Части речи». Диктант с грамматическим заданием «Майское чудо».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безударных личных окончаний глаголов.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знаний о безударных личных окончаниях глаголов.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правописания безударных личных окончаний глаголов.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«Глагол». Морфологический разбор глаголов.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Р.р.№24. </w:t>
            </w:r>
            <w:r w:rsidR="008D3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пейзажных зарисовок на заданную тему по выбору учащихся. </w:t>
            </w:r>
          </w:p>
        </w:tc>
      </w:tr>
      <w:tr w:rsidR="005A29DD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5A29DD" w:rsidRPr="005A29DD" w:rsidRDefault="005A29DD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(18 часов)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D45B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речь, её виды и назначение. Нормы речевого этикета.</w:t>
            </w:r>
          </w:p>
        </w:tc>
      </w:tr>
      <w:tr w:rsidR="005A29DD" w:rsidRPr="0059743B" w:rsidTr="004C526B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текстов. Работа с деформированным текстом.</w:t>
            </w:r>
          </w:p>
        </w:tc>
      </w:tr>
      <w:tr w:rsidR="005A29DD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Простое и сложное предложения. Знаки препинания в сложном предложении.</w:t>
            </w:r>
          </w:p>
        </w:tc>
      </w:tr>
      <w:tr w:rsidR="005A29DD" w:rsidRPr="0059743B" w:rsidTr="004C526B">
        <w:trPr>
          <w:trHeight w:val="208"/>
        </w:trPr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деформированным предложением. Предложения с обращением. Знаки препинания при обращении. Синтаксический разбор.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Установление связи между словами в словосочетании и предложении. 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 Антонимы, синонимы, омонимы.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прямым и переносным значением. Многозначные слова.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F416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F416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F41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тоговая комплексная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онтрольная работа.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F41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F416D2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" o:spid="_x0000_s1026" type="#_x0000_t87" style="position:absolute;left:0;text-align:left;margin-left:24.55pt;margin-top:11.25pt;width:12pt;height:30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" adj="4754" strokecolor="windowText" strokeweight="1.5pt">
                  <v:stroke joinstyle="miter"/>
                </v:shape>
              </w:pict>
            </w: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F416D2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Левая фигурная скобка 2" o:spid="_x0000_s1027" type="#_x0000_t87" style="position:absolute;left:0;text-align:left;margin-left:24.25pt;margin-top:-.55pt;width:12pt;height:30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" adj="4754" strokecolor="windowText" strokeweight="1.5pt">
                  <v:stroke joinstyle="miter"/>
                </v:shape>
              </w:pict>
            </w: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звуках и буквах. Фонетический разбор слов.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систематизация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8F27A9" w:rsidRDefault="008F27A9"/>
    <w:sectPr w:rsidR="008F27A9" w:rsidSect="00F616F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21"/>
    <w:rsid w:val="00033DD0"/>
    <w:rsid w:val="00077C67"/>
    <w:rsid w:val="000B08F0"/>
    <w:rsid w:val="000D30E6"/>
    <w:rsid w:val="001429CC"/>
    <w:rsid w:val="0018758E"/>
    <w:rsid w:val="001948F7"/>
    <w:rsid w:val="001A72AF"/>
    <w:rsid w:val="001C4354"/>
    <w:rsid w:val="002210DB"/>
    <w:rsid w:val="00247D09"/>
    <w:rsid w:val="00263746"/>
    <w:rsid w:val="0027541C"/>
    <w:rsid w:val="0028283C"/>
    <w:rsid w:val="00312BB1"/>
    <w:rsid w:val="00322EEC"/>
    <w:rsid w:val="00333D15"/>
    <w:rsid w:val="00357080"/>
    <w:rsid w:val="00365E1F"/>
    <w:rsid w:val="0037105A"/>
    <w:rsid w:val="003858A9"/>
    <w:rsid w:val="003A142D"/>
    <w:rsid w:val="003B4F90"/>
    <w:rsid w:val="003F2965"/>
    <w:rsid w:val="004051A0"/>
    <w:rsid w:val="004203EB"/>
    <w:rsid w:val="00466EC4"/>
    <w:rsid w:val="004C405B"/>
    <w:rsid w:val="004C526B"/>
    <w:rsid w:val="004C7D86"/>
    <w:rsid w:val="00503321"/>
    <w:rsid w:val="00506CC4"/>
    <w:rsid w:val="00552942"/>
    <w:rsid w:val="00574673"/>
    <w:rsid w:val="005941AB"/>
    <w:rsid w:val="005A29DD"/>
    <w:rsid w:val="00627F53"/>
    <w:rsid w:val="00656DD7"/>
    <w:rsid w:val="00663D2D"/>
    <w:rsid w:val="00671E47"/>
    <w:rsid w:val="00672B99"/>
    <w:rsid w:val="00691500"/>
    <w:rsid w:val="006933BD"/>
    <w:rsid w:val="006B0A61"/>
    <w:rsid w:val="006B4A63"/>
    <w:rsid w:val="006C3911"/>
    <w:rsid w:val="006D30EA"/>
    <w:rsid w:val="006F408A"/>
    <w:rsid w:val="00722E6D"/>
    <w:rsid w:val="00781D43"/>
    <w:rsid w:val="00784AF6"/>
    <w:rsid w:val="00796042"/>
    <w:rsid w:val="007D4FE1"/>
    <w:rsid w:val="007E01A0"/>
    <w:rsid w:val="007E1428"/>
    <w:rsid w:val="00816A0B"/>
    <w:rsid w:val="00830C85"/>
    <w:rsid w:val="008A11F5"/>
    <w:rsid w:val="008B734A"/>
    <w:rsid w:val="008C42E3"/>
    <w:rsid w:val="008D36C0"/>
    <w:rsid w:val="008F27A9"/>
    <w:rsid w:val="008F2FCC"/>
    <w:rsid w:val="00924597"/>
    <w:rsid w:val="00924CD7"/>
    <w:rsid w:val="00942137"/>
    <w:rsid w:val="00972E5E"/>
    <w:rsid w:val="009A1BE6"/>
    <w:rsid w:val="009C4402"/>
    <w:rsid w:val="009C53A9"/>
    <w:rsid w:val="009C6492"/>
    <w:rsid w:val="009D5B9E"/>
    <w:rsid w:val="009E781F"/>
    <w:rsid w:val="00A3401D"/>
    <w:rsid w:val="00A64168"/>
    <w:rsid w:val="00A95426"/>
    <w:rsid w:val="00AC0632"/>
    <w:rsid w:val="00AE30F1"/>
    <w:rsid w:val="00B27007"/>
    <w:rsid w:val="00B71E95"/>
    <w:rsid w:val="00B872BA"/>
    <w:rsid w:val="00C00683"/>
    <w:rsid w:val="00C102B3"/>
    <w:rsid w:val="00C52E0E"/>
    <w:rsid w:val="00C770F4"/>
    <w:rsid w:val="00CA052E"/>
    <w:rsid w:val="00CA2DE5"/>
    <w:rsid w:val="00CB3294"/>
    <w:rsid w:val="00CC59CD"/>
    <w:rsid w:val="00D31610"/>
    <w:rsid w:val="00D45B64"/>
    <w:rsid w:val="00D76D72"/>
    <w:rsid w:val="00D91DB7"/>
    <w:rsid w:val="00D940BE"/>
    <w:rsid w:val="00DA133F"/>
    <w:rsid w:val="00DA7FFA"/>
    <w:rsid w:val="00E15890"/>
    <w:rsid w:val="00E17392"/>
    <w:rsid w:val="00E4236B"/>
    <w:rsid w:val="00E5603D"/>
    <w:rsid w:val="00E65C81"/>
    <w:rsid w:val="00E855D5"/>
    <w:rsid w:val="00E97468"/>
    <w:rsid w:val="00EA4538"/>
    <w:rsid w:val="00EF4FF6"/>
    <w:rsid w:val="00F416D2"/>
    <w:rsid w:val="00F616FB"/>
    <w:rsid w:val="00FA3130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321"/>
  </w:style>
  <w:style w:type="paragraph" w:styleId="a3">
    <w:name w:val="No Spacing"/>
    <w:uiPriority w:val="1"/>
    <w:qFormat/>
    <w:rsid w:val="005033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3321"/>
  </w:style>
  <w:style w:type="paragraph" w:styleId="a4">
    <w:name w:val="List Paragraph"/>
    <w:basedOn w:val="a"/>
    <w:uiPriority w:val="99"/>
    <w:qFormat/>
    <w:rsid w:val="005033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3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0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3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321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50332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503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321"/>
  </w:style>
  <w:style w:type="paragraph" w:styleId="a3">
    <w:name w:val="No Spacing"/>
    <w:uiPriority w:val="1"/>
    <w:qFormat/>
    <w:rsid w:val="005033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3321"/>
  </w:style>
  <w:style w:type="paragraph" w:styleId="a4">
    <w:name w:val="List Paragraph"/>
    <w:basedOn w:val="a"/>
    <w:uiPriority w:val="99"/>
    <w:qFormat/>
    <w:rsid w:val="005033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3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0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3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321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50332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50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8F0B-FD60-44B6-A46A-AC9D427A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19</cp:revision>
  <cp:lastPrinted>2019-09-09T20:32:00Z</cp:lastPrinted>
  <dcterms:created xsi:type="dcterms:W3CDTF">2019-09-02T19:47:00Z</dcterms:created>
  <dcterms:modified xsi:type="dcterms:W3CDTF">2019-10-02T13:12:00Z</dcterms:modified>
</cp:coreProperties>
</file>