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3B" w:rsidRDefault="001E3957" w:rsidP="001B05C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E3957">
        <w:rPr>
          <w:rFonts w:ascii="Times New Roman" w:hAnsi="Times New Roman" w:cs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32.75pt">
            <v:imagedata r:id="rId4" o:title="лит чт 001"/>
          </v:shape>
        </w:pict>
      </w:r>
    </w:p>
    <w:p w:rsidR="001E3957" w:rsidRDefault="001E3957" w:rsidP="001B05C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E3957" w:rsidRDefault="001E3957" w:rsidP="001B05C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E3957" w:rsidRPr="00454601" w:rsidRDefault="001E3957" w:rsidP="001B05C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4"/>
        <w:gridCol w:w="15"/>
        <w:gridCol w:w="16"/>
        <w:gridCol w:w="709"/>
        <w:gridCol w:w="709"/>
        <w:gridCol w:w="567"/>
        <w:gridCol w:w="6520"/>
        <w:gridCol w:w="1701"/>
        <w:gridCol w:w="944"/>
        <w:gridCol w:w="660"/>
      </w:tblGrid>
      <w:tr w:rsidR="002C033B" w:rsidRPr="00A82836">
        <w:trPr>
          <w:gridAfter w:val="2"/>
          <w:wAfter w:w="1604" w:type="dxa"/>
          <w:trHeight w:val="131"/>
        </w:trPr>
        <w:tc>
          <w:tcPr>
            <w:tcW w:w="1384" w:type="dxa"/>
            <w:gridSpan w:val="5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A828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8283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828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520" w:type="dxa"/>
            <w:vMerge w:val="restart"/>
            <w:vAlign w:val="center"/>
          </w:tcPr>
          <w:p w:rsidR="002C033B" w:rsidRPr="00A82836" w:rsidRDefault="002C033B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2C033B" w:rsidRPr="00A82836" w:rsidRDefault="002C033B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Чтение на</w:t>
            </w:r>
            <w:r w:rsidRPr="00A82836">
              <w:rPr>
                <w:rFonts w:ascii="Times New Roman" w:hAnsi="Times New Roman" w:cs="Times New Roman"/>
                <w:b/>
                <w:bCs/>
              </w:rPr>
              <w:t>и</w:t>
            </w:r>
            <w:r w:rsidRPr="00A82836">
              <w:rPr>
                <w:rFonts w:ascii="Times New Roman" w:hAnsi="Times New Roman" w:cs="Times New Roman"/>
                <w:b/>
                <w:bCs/>
              </w:rPr>
              <w:t>зусть</w:t>
            </w:r>
          </w:p>
        </w:tc>
      </w:tr>
      <w:tr w:rsidR="002C033B" w:rsidRPr="00A82836">
        <w:trPr>
          <w:gridAfter w:val="2"/>
          <w:wAfter w:w="1604" w:type="dxa"/>
          <w:trHeight w:val="278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6520" w:type="dxa"/>
            <w:vMerge/>
          </w:tcPr>
          <w:p w:rsidR="002C033B" w:rsidRPr="00A82836" w:rsidRDefault="002C033B" w:rsidP="00F7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033B" w:rsidRPr="00A82836" w:rsidRDefault="002C033B" w:rsidP="00F7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3B" w:rsidRPr="00A82836">
        <w:trPr>
          <w:gridAfter w:val="2"/>
          <w:wAfter w:w="1604" w:type="dxa"/>
          <w:trHeight w:val="127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урок. (1 ч.)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1701" w:type="dxa"/>
          </w:tcPr>
          <w:p w:rsidR="002C033B" w:rsidRPr="00A82836" w:rsidRDefault="002C033B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жития. (7 ч.)</w:t>
            </w:r>
          </w:p>
        </w:tc>
      </w:tr>
      <w:tr w:rsidR="002C033B" w:rsidRPr="00A82836">
        <w:trPr>
          <w:gridAfter w:val="2"/>
          <w:wAfter w:w="1604" w:type="dxa"/>
          <w:trHeight w:val="125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AA0AA5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«Ильины три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с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83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Былина  «Ильины три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47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Былина  «Три поездки Ильи Муромца».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55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AA0AA5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Летописи. «И повесил Олег щит свой на вратах Царьграда».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25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Летописи. «И вспомнил Олег коня своего».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03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  <w:proofErr w:type="gramStart"/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95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AA0AA5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«Летописи, былины, жития».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классики. (14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19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A5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«Няне», «Туча», «Унылая пора!» </w:t>
            </w:r>
          </w:p>
        </w:tc>
        <w:tc>
          <w:tcPr>
            <w:tcW w:w="1701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181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A5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«Сказка о мертвой царевне и о семи богатырях». </w:t>
            </w:r>
          </w:p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1701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42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AA0AA5" w:rsidP="00A5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«Сказка о мертвой царевне и о семи богатырях». </w:t>
            </w:r>
          </w:p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отрывок</w:t>
            </w:r>
          </w:p>
        </w:tc>
      </w:tr>
      <w:tr w:rsidR="002C033B" w:rsidRPr="00A82836">
        <w:trPr>
          <w:gridAfter w:val="2"/>
          <w:wAfter w:w="1604" w:type="dxa"/>
          <w:trHeight w:val="142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главных героев.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135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А.С. Пушкин. Стихотворения об осени.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466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составление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3B" w:rsidRPr="00A82836">
        <w:trPr>
          <w:gridAfter w:val="2"/>
          <w:wAfter w:w="1604" w:type="dxa"/>
          <w:trHeight w:val="388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Образы главных героев.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кращении).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368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кращении).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397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 Л.Н. Толстой. Автобиографическая повесть  «Детство» (в сокращении). Пересказ от 1 лица.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9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«Мальчики». Чтение произведения.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525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«Мальчики». Детские образы. Пересказ от лица 1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из героев.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«Чудесный мир классики».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1. (9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</w:t>
            </w:r>
            <w:r w:rsidRPr="00F75060">
              <w:rPr>
                <w:rFonts w:ascii="Times New Roman" w:hAnsi="Times New Roman" w:cs="Times New Roman"/>
                <w:sz w:val="24"/>
                <w:szCs w:val="24"/>
              </w:rPr>
              <w:t>. К.Д. Ушинский "Четыре желания".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Ф.И. Тютчев «Ещё земли печален вид…», «Как неожиданно и ярко…».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257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Н.А. Некрасов. «В зимние сумерки нянины сказки…».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216"/>
        </w:trPr>
        <w:tc>
          <w:tcPr>
            <w:tcW w:w="659" w:type="dxa"/>
            <w:gridSpan w:val="3"/>
            <w:vAlign w:val="center"/>
          </w:tcPr>
          <w:p w:rsidR="002C033B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250163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отрывок</w:t>
            </w:r>
          </w:p>
        </w:tc>
      </w:tr>
      <w:tr w:rsidR="002C033B" w:rsidRPr="00A82836">
        <w:trPr>
          <w:gridAfter w:val="2"/>
          <w:wAfter w:w="1604" w:type="dxa"/>
          <w:trHeight w:val="216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FF75FC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временах года.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111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9180" w:type="dxa"/>
            <w:gridSpan w:val="8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сказки. (12 ч.)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33B" w:rsidRPr="00A82836">
        <w:trPr>
          <w:gridAfter w:val="2"/>
          <w:wAfter w:w="1604" w:type="dxa"/>
          <w:trHeight w:val="234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D66D4D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разделом «Литературные сказки».  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В.Ф.Одоевский «Городок в табакерке». 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75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В.Ф.Одоевский «Городок в табакерке». Пересказ от 1 лица.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D66D4D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В.Ф.Одоевский «Городок в табакерке».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уроки.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77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D66D4D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Сказ П.П. Бажова «Серебряное копытце»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Сказ П.П. Бажова «Серебряное копытце». Характеристика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главных героев.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69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Сказ П.П. Бажова «Серебряное копытце». Пересказ по плану.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B56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85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55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Пересказ сказки по плану.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169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237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уроки.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FF75F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потехе час. (9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137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.  Е.Л.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Шварц «Сказка о потерянном времени».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потерянном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мени»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оучительный смысл.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произведения.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11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95"/>
        </w:trPr>
        <w:tc>
          <w:tcPr>
            <w:tcW w:w="630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95"/>
        </w:trPr>
        <w:tc>
          <w:tcPr>
            <w:tcW w:w="630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Пересказ.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30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Книги о ребятах-сверстниках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1"/>
        </w:trPr>
        <w:tc>
          <w:tcPr>
            <w:tcW w:w="630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детства. (9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81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B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1701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FB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 «Как я ловил человечков».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Составл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плана.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«Корзина с еловыми шишками».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«Страна детства».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122"/>
        </w:trPr>
        <w:tc>
          <w:tcPr>
            <w:tcW w:w="9180" w:type="dxa"/>
            <w:gridSpan w:val="8"/>
            <w:vAlign w:val="center"/>
          </w:tcPr>
          <w:p w:rsidR="002C033B" w:rsidRPr="00A82836" w:rsidRDefault="002C033B" w:rsidP="00036F19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2. (4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 М.И. Цветаева «Бежит тр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пинка с бугорка», «Наши  царства».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  <w:proofErr w:type="gramStart"/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proofErr w:type="gramEnd"/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 выбору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 С.А. Есенин «Бабушкины сказки».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Наизусть 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15035">
              <w:rPr>
                <w:rFonts w:ascii="Times New Roman" w:hAnsi="Times New Roman" w:cs="Times New Roman"/>
                <w:sz w:val="24"/>
                <w:szCs w:val="24"/>
              </w:rPr>
              <w:t>Русская поэзия.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мы. (10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944" w:type="dxa"/>
          </w:tcPr>
          <w:p w:rsidR="002C033B" w:rsidRPr="00A82836" w:rsidRDefault="002C033B" w:rsidP="00036F19"/>
        </w:tc>
        <w:tc>
          <w:tcPr>
            <w:tcW w:w="660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836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spellStart"/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мин-Сибиряк</w:t>
            </w:r>
            <w:proofErr w:type="spellEnd"/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spellStart"/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3E5F6D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5F6D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«Лебёдушка»</w:t>
            </w:r>
          </w:p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отрывок</w:t>
            </w: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3E5F6D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5F6D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3E5F6D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3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17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75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Родина. (8 ч.)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282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И.С.Никитин «Русь».  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изобража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мому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Наизусть 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Родину» 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07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и птиц.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Фантазия. (6 ч.)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Составление плана.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B841D7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B841D7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Необычные герои фантастического жанра.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B841D7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Кир </w:t>
            </w:r>
            <w:proofErr w:type="spellStart"/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Булычёв</w:t>
            </w:r>
            <w:proofErr w:type="spellEnd"/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ние героев фантастических рассказов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 Кир </w:t>
            </w:r>
            <w:proofErr w:type="spellStart"/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Булычёв</w:t>
            </w:r>
            <w:proofErr w:type="spellEnd"/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«Путешествие Алисы».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Чтение по ролям.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Кир </w:t>
            </w:r>
            <w:proofErr w:type="spellStart"/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Булычёв</w:t>
            </w:r>
            <w:proofErr w:type="spellEnd"/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«Путешествие Алисы». Пересказ от лица главн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го героя.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B56EA">
              <w:rPr>
                <w:sz w:val="24"/>
                <w:szCs w:val="24"/>
              </w:rPr>
              <w:t>Внеклассное  чтение.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56EA">
              <w:rPr>
                <w:b w:val="0"/>
                <w:bCs w:val="0"/>
                <w:sz w:val="24"/>
                <w:szCs w:val="24"/>
              </w:rPr>
              <w:t>Книги о путешествиях и путешестве</w:t>
            </w:r>
            <w:r w:rsidRPr="00CB56EA">
              <w:rPr>
                <w:b w:val="0"/>
                <w:bCs w:val="0"/>
                <w:sz w:val="24"/>
                <w:szCs w:val="24"/>
              </w:rPr>
              <w:t>н</w:t>
            </w:r>
            <w:r w:rsidRPr="00CB56EA">
              <w:rPr>
                <w:b w:val="0"/>
                <w:bCs w:val="0"/>
                <w:sz w:val="24"/>
                <w:szCs w:val="24"/>
              </w:rPr>
              <w:t>никах, настоящих и вымышленных.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литература. (10 ч.)</w:t>
            </w:r>
          </w:p>
        </w:tc>
      </w:tr>
      <w:tr w:rsidR="002C033B" w:rsidRPr="00A82836">
        <w:trPr>
          <w:gridAfter w:val="2"/>
          <w:wAfter w:w="1604" w:type="dxa"/>
          <w:trHeight w:val="269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66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71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18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М. Твен «Приключения Тома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 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72E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 писателей </w:t>
            </w:r>
            <w:r w:rsidRPr="00E2672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49B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«Зарубежная литература». Книги для чтения летом.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7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  <w:p w:rsidR="002C033B" w:rsidRPr="00A82836" w:rsidRDefault="00F85795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C03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Итоговый урок, что планируем читать летом.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3B" w:rsidRPr="00454601" w:rsidRDefault="002C033B"/>
    <w:sectPr w:rsidR="002C033B" w:rsidRPr="00454601" w:rsidSect="00475C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6B"/>
    <w:rsid w:val="0000328D"/>
    <w:rsid w:val="00033B3F"/>
    <w:rsid w:val="000342D3"/>
    <w:rsid w:val="00036F19"/>
    <w:rsid w:val="000460AA"/>
    <w:rsid w:val="00057218"/>
    <w:rsid w:val="0006227B"/>
    <w:rsid w:val="00062473"/>
    <w:rsid w:val="00087BB2"/>
    <w:rsid w:val="000D0730"/>
    <w:rsid w:val="00130AB1"/>
    <w:rsid w:val="00132028"/>
    <w:rsid w:val="00146FB3"/>
    <w:rsid w:val="001572B2"/>
    <w:rsid w:val="001604F7"/>
    <w:rsid w:val="001949BB"/>
    <w:rsid w:val="001B05C1"/>
    <w:rsid w:val="001D3AF2"/>
    <w:rsid w:val="001D438F"/>
    <w:rsid w:val="001E3957"/>
    <w:rsid w:val="002076F0"/>
    <w:rsid w:val="002303E9"/>
    <w:rsid w:val="00250163"/>
    <w:rsid w:val="00275CB4"/>
    <w:rsid w:val="00280091"/>
    <w:rsid w:val="00280A6E"/>
    <w:rsid w:val="00281A49"/>
    <w:rsid w:val="00286A09"/>
    <w:rsid w:val="002B1BE2"/>
    <w:rsid w:val="002B44E4"/>
    <w:rsid w:val="002C033B"/>
    <w:rsid w:val="002C1921"/>
    <w:rsid w:val="002E65A8"/>
    <w:rsid w:val="003123EB"/>
    <w:rsid w:val="00320B4C"/>
    <w:rsid w:val="00321143"/>
    <w:rsid w:val="0032623B"/>
    <w:rsid w:val="00327A6B"/>
    <w:rsid w:val="00334D90"/>
    <w:rsid w:val="00335F02"/>
    <w:rsid w:val="00337DE9"/>
    <w:rsid w:val="00373AB2"/>
    <w:rsid w:val="00391B51"/>
    <w:rsid w:val="003A2871"/>
    <w:rsid w:val="003B0B11"/>
    <w:rsid w:val="003E4DBC"/>
    <w:rsid w:val="003E5F6D"/>
    <w:rsid w:val="00404643"/>
    <w:rsid w:val="004058E0"/>
    <w:rsid w:val="00422254"/>
    <w:rsid w:val="00440BFF"/>
    <w:rsid w:val="00443446"/>
    <w:rsid w:val="00454601"/>
    <w:rsid w:val="00475C8C"/>
    <w:rsid w:val="00493DF7"/>
    <w:rsid w:val="004A0DA6"/>
    <w:rsid w:val="004A3EB0"/>
    <w:rsid w:val="004D1593"/>
    <w:rsid w:val="0054217F"/>
    <w:rsid w:val="00544628"/>
    <w:rsid w:val="0056383B"/>
    <w:rsid w:val="005A3B07"/>
    <w:rsid w:val="005D1284"/>
    <w:rsid w:val="005F37E8"/>
    <w:rsid w:val="00605A76"/>
    <w:rsid w:val="0060652B"/>
    <w:rsid w:val="00612119"/>
    <w:rsid w:val="00636F31"/>
    <w:rsid w:val="006406F9"/>
    <w:rsid w:val="00682A94"/>
    <w:rsid w:val="00692A4C"/>
    <w:rsid w:val="006933BD"/>
    <w:rsid w:val="006E2F55"/>
    <w:rsid w:val="00710624"/>
    <w:rsid w:val="007260BF"/>
    <w:rsid w:val="007327CC"/>
    <w:rsid w:val="00747B56"/>
    <w:rsid w:val="007B3050"/>
    <w:rsid w:val="007B6C4A"/>
    <w:rsid w:val="007D3658"/>
    <w:rsid w:val="007D7D15"/>
    <w:rsid w:val="00832786"/>
    <w:rsid w:val="008419DA"/>
    <w:rsid w:val="008552B3"/>
    <w:rsid w:val="008B2CB6"/>
    <w:rsid w:val="008C2CF5"/>
    <w:rsid w:val="008C3DCD"/>
    <w:rsid w:val="008D0A23"/>
    <w:rsid w:val="008D1D8C"/>
    <w:rsid w:val="008D75E2"/>
    <w:rsid w:val="008F2F7B"/>
    <w:rsid w:val="00915035"/>
    <w:rsid w:val="00967C67"/>
    <w:rsid w:val="00970EBA"/>
    <w:rsid w:val="00974000"/>
    <w:rsid w:val="00994814"/>
    <w:rsid w:val="009A16E1"/>
    <w:rsid w:val="009A35CF"/>
    <w:rsid w:val="009B5B67"/>
    <w:rsid w:val="009E3F0D"/>
    <w:rsid w:val="009E69B1"/>
    <w:rsid w:val="00A319B5"/>
    <w:rsid w:val="00A35A53"/>
    <w:rsid w:val="00A40FED"/>
    <w:rsid w:val="00A42973"/>
    <w:rsid w:val="00A560D9"/>
    <w:rsid w:val="00A67F68"/>
    <w:rsid w:val="00A76EF4"/>
    <w:rsid w:val="00A82836"/>
    <w:rsid w:val="00A9305C"/>
    <w:rsid w:val="00AA0AA5"/>
    <w:rsid w:val="00AB2888"/>
    <w:rsid w:val="00B03F59"/>
    <w:rsid w:val="00B370D0"/>
    <w:rsid w:val="00B5180C"/>
    <w:rsid w:val="00B6286D"/>
    <w:rsid w:val="00B64092"/>
    <w:rsid w:val="00B72E79"/>
    <w:rsid w:val="00B841D7"/>
    <w:rsid w:val="00B9001B"/>
    <w:rsid w:val="00BA5819"/>
    <w:rsid w:val="00BC36C4"/>
    <w:rsid w:val="00BD2AD8"/>
    <w:rsid w:val="00BF37FE"/>
    <w:rsid w:val="00BF4F7B"/>
    <w:rsid w:val="00C22782"/>
    <w:rsid w:val="00C67CE0"/>
    <w:rsid w:val="00C943DC"/>
    <w:rsid w:val="00CA2DE5"/>
    <w:rsid w:val="00CB56EA"/>
    <w:rsid w:val="00CC6BE4"/>
    <w:rsid w:val="00CD0F27"/>
    <w:rsid w:val="00D04FDD"/>
    <w:rsid w:val="00D26966"/>
    <w:rsid w:val="00D66D4D"/>
    <w:rsid w:val="00D71990"/>
    <w:rsid w:val="00D810F5"/>
    <w:rsid w:val="00DB6855"/>
    <w:rsid w:val="00DD0BBA"/>
    <w:rsid w:val="00DD3864"/>
    <w:rsid w:val="00DE230C"/>
    <w:rsid w:val="00E2672E"/>
    <w:rsid w:val="00E40C8B"/>
    <w:rsid w:val="00E6404D"/>
    <w:rsid w:val="00E9415F"/>
    <w:rsid w:val="00EB0386"/>
    <w:rsid w:val="00ED1A29"/>
    <w:rsid w:val="00F152BB"/>
    <w:rsid w:val="00F4113C"/>
    <w:rsid w:val="00F70BD7"/>
    <w:rsid w:val="00F7250D"/>
    <w:rsid w:val="00F75060"/>
    <w:rsid w:val="00F75584"/>
    <w:rsid w:val="00F77F6D"/>
    <w:rsid w:val="00F85795"/>
    <w:rsid w:val="00F86495"/>
    <w:rsid w:val="00FB52F5"/>
    <w:rsid w:val="00FB5957"/>
    <w:rsid w:val="00FE6F6E"/>
    <w:rsid w:val="00FF15BD"/>
    <w:rsid w:val="00FF6B08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7A6B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34D90"/>
    <w:rPr>
      <w:rFonts w:cs="Calibri"/>
      <w:sz w:val="22"/>
      <w:szCs w:val="22"/>
    </w:rPr>
  </w:style>
  <w:style w:type="table" w:styleId="a6">
    <w:name w:val="Table Grid"/>
    <w:basedOn w:val="a1"/>
    <w:uiPriority w:val="99"/>
    <w:rsid w:val="00334D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Uzer</cp:lastModifiedBy>
  <cp:revision>84</cp:revision>
  <cp:lastPrinted>2022-08-29T09:36:00Z</cp:lastPrinted>
  <dcterms:created xsi:type="dcterms:W3CDTF">2020-05-28T11:52:00Z</dcterms:created>
  <dcterms:modified xsi:type="dcterms:W3CDTF">2022-09-13T05:46:00Z</dcterms:modified>
</cp:coreProperties>
</file>