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47" w:rsidRDefault="00D71AFD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3 класс\технология 3-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3 класс\технология 3-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FD" w:rsidRDefault="00D71AFD"/>
    <w:p w:rsidR="00D71AFD" w:rsidRDefault="00D71AFD"/>
    <w:p w:rsidR="00D71AFD" w:rsidRDefault="00D71AFD"/>
    <w:tbl>
      <w:tblPr>
        <w:tblpPr w:leftFromText="180" w:rightFromText="180" w:vertAnchor="text" w:horzAnchor="margin" w:tblpXSpec="center" w:tblpY="-12358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708"/>
        <w:gridCol w:w="709"/>
        <w:gridCol w:w="8397"/>
      </w:tblGrid>
      <w:tr w:rsidR="00D71AFD" w:rsidRPr="00486A00" w:rsidTr="00D71AFD">
        <w:trPr>
          <w:trHeight w:val="79"/>
        </w:trPr>
        <w:tc>
          <w:tcPr>
            <w:tcW w:w="1101" w:type="dxa"/>
            <w:gridSpan w:val="2"/>
            <w:vAlign w:val="center"/>
          </w:tcPr>
          <w:p w:rsidR="00D71AFD" w:rsidRPr="00486A00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 w:colFirst="2" w:colLast="2"/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1AFD" w:rsidRPr="00486A00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397" w:type="dxa"/>
            <w:vMerge w:val="restart"/>
            <w:shd w:val="clear" w:color="auto" w:fill="auto"/>
            <w:vAlign w:val="center"/>
          </w:tcPr>
          <w:p w:rsidR="00D71AFD" w:rsidRPr="00486A00" w:rsidRDefault="00D71AFD" w:rsidP="00D71A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</w:tr>
      <w:bookmarkEnd w:id="0"/>
      <w:tr w:rsidR="00D71AFD" w:rsidRPr="00486A00" w:rsidTr="00D71AFD">
        <w:trPr>
          <w:trHeight w:val="160"/>
        </w:trPr>
        <w:tc>
          <w:tcPr>
            <w:tcW w:w="534" w:type="dxa"/>
            <w:vAlign w:val="center"/>
          </w:tcPr>
          <w:p w:rsidR="00D71AFD" w:rsidRPr="00486A00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486A00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486A00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486A00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397" w:type="dxa"/>
            <w:vMerge/>
            <w:shd w:val="clear" w:color="auto" w:fill="auto"/>
          </w:tcPr>
          <w:p w:rsidR="00D71AFD" w:rsidRPr="00486A00" w:rsidRDefault="00D71AFD" w:rsidP="00D71A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71AFD" w:rsidRPr="003F5064" w:rsidTr="00D71AFD">
        <w:trPr>
          <w:trHeight w:val="79"/>
        </w:trPr>
        <w:tc>
          <w:tcPr>
            <w:tcW w:w="10915" w:type="dxa"/>
            <w:gridSpan w:val="5"/>
            <w:vAlign w:val="center"/>
          </w:tcPr>
          <w:p w:rsidR="00D71AFD" w:rsidRPr="003F5064" w:rsidRDefault="00D71AFD" w:rsidP="00D71AFD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мастерская (3 ч)</w:t>
            </w:r>
          </w:p>
        </w:tc>
      </w:tr>
      <w:tr w:rsidR="00D71AFD" w:rsidRPr="003F5064" w:rsidTr="00D71AFD">
        <w:trPr>
          <w:trHeight w:val="79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A4048C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Вспомним и обсудим!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D71AFD" w:rsidRPr="003F5064" w:rsidTr="00D71AFD">
        <w:trPr>
          <w:trHeight w:val="79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A4048C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Знакомимся с компьютером.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79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A4048C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- твой помощник.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79"/>
        </w:trPr>
        <w:tc>
          <w:tcPr>
            <w:tcW w:w="10915" w:type="dxa"/>
            <w:gridSpan w:val="5"/>
            <w:vAlign w:val="center"/>
          </w:tcPr>
          <w:p w:rsidR="00D71AFD" w:rsidRPr="00A4048C" w:rsidRDefault="00D71AFD" w:rsidP="00D71AFD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b/>
                <w:sz w:val="24"/>
                <w:szCs w:val="24"/>
              </w:rPr>
              <w:t>Мастерская скульптора (3 ч)</w:t>
            </w:r>
          </w:p>
        </w:tc>
      </w:tr>
      <w:tr w:rsidR="00D71AFD" w:rsidRPr="003F5064" w:rsidTr="00D71AFD">
        <w:trPr>
          <w:trHeight w:val="79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A4048C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Как работает скульптор? Скульптура разных времён и народов.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79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A4048C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Статуэтки. Изготовление пластилиновой скульптуры.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387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A4048C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Рельеф и его виды. Как придать поверхности фактуру и объём? Конструируем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F5064">
              <w:rPr>
                <w:rFonts w:ascii="Times New Roman" w:hAnsi="Times New Roman"/>
                <w:sz w:val="24"/>
                <w:szCs w:val="24"/>
              </w:rPr>
              <w:t xml:space="preserve"> фольги.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79"/>
        </w:trPr>
        <w:tc>
          <w:tcPr>
            <w:tcW w:w="10915" w:type="dxa"/>
            <w:gridSpan w:val="5"/>
            <w:vAlign w:val="center"/>
          </w:tcPr>
          <w:p w:rsidR="00D71AFD" w:rsidRPr="00A4048C" w:rsidRDefault="00D71AFD" w:rsidP="00D71AFD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8C">
              <w:rPr>
                <w:rFonts w:ascii="Times New Roman" w:hAnsi="Times New Roman"/>
                <w:b/>
                <w:sz w:val="24"/>
                <w:szCs w:val="24"/>
              </w:rPr>
              <w:t>Мастерская рукодельницы (швеи,  вышивальщицы) (10 ч)</w:t>
            </w:r>
          </w:p>
        </w:tc>
      </w:tr>
      <w:tr w:rsidR="00D71AFD" w:rsidRPr="003F5064" w:rsidTr="00D71AFD">
        <w:trPr>
          <w:trHeight w:val="79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A4048C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Вышивка и вышивание. Виды закрепления нитки на ткани.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79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A4048C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Строчка петельного стежка.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387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A4048C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с разметкой деталей кроя по лекалу и применением строчки петельного стежка.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166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A4048C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Пришивание пуговиц.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79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проекты. Подарок малышам «Волшебное дерево».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132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История швейной машины.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108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Секреты швейной машины.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197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Футляры.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79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Изготовление футляра с застежкой.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79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Подвеска.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79"/>
        </w:trPr>
        <w:tc>
          <w:tcPr>
            <w:tcW w:w="10915" w:type="dxa"/>
            <w:gridSpan w:val="5"/>
            <w:vAlign w:val="center"/>
          </w:tcPr>
          <w:p w:rsidR="00D71AFD" w:rsidRPr="003F5064" w:rsidRDefault="00D71AFD" w:rsidP="00D71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инженеров-конструкторов, строителей, декораторов (13 ч)</w:t>
            </w:r>
          </w:p>
        </w:tc>
      </w:tr>
      <w:tr w:rsidR="00D71AFD" w:rsidRPr="003F5064" w:rsidTr="00D71AFD">
        <w:trPr>
          <w:trHeight w:val="79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украшение дома.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134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и объёмные формы. Развёртка.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238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A4048C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A4048C" w:rsidRDefault="00D71AFD" w:rsidP="00D7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Подарочные упаковки.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79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A4048C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A4048C" w:rsidRDefault="00D71AFD" w:rsidP="00D7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Декорирование (украшение) готовых форм.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79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Конструирование из сложных развёрток.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79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Парад военной техники.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128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родная армия. Изготовление поздравительной открытки.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231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Изготовление транспортных средств по чертежам.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94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Художник-декоратор. Филигрань и </w:t>
            </w:r>
            <w:proofErr w:type="spellStart"/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квиллинг</w:t>
            </w:r>
            <w:proofErr w:type="spellEnd"/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Изготовление цветка к 8 марта.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225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и конструкции.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387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Крепежные детали, инструменты.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154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79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Художественные техники из креповой бумаги.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120"/>
        </w:trPr>
        <w:tc>
          <w:tcPr>
            <w:tcW w:w="10915" w:type="dxa"/>
            <w:gridSpan w:val="5"/>
            <w:vAlign w:val="center"/>
          </w:tcPr>
          <w:p w:rsidR="00D71AFD" w:rsidRPr="003F5064" w:rsidRDefault="00D71AFD" w:rsidP="00D71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кукольника (5 ч)</w:t>
            </w:r>
          </w:p>
        </w:tc>
      </w:tr>
      <w:tr w:rsidR="00D71AFD" w:rsidRPr="003F5064" w:rsidTr="00D71AFD">
        <w:trPr>
          <w:trHeight w:val="387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Может ли игрушка быть полезной. Изготовление игрушки из прищепки.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79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Театральные куклы-марионетки.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79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из носка.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114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Игрушка-неваляшка.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D71AFD" w:rsidRPr="003F5064" w:rsidTr="00D71AFD">
        <w:trPr>
          <w:trHeight w:val="217"/>
        </w:trPr>
        <w:tc>
          <w:tcPr>
            <w:tcW w:w="534" w:type="dxa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AFD" w:rsidRPr="003F5064" w:rsidRDefault="00D71AFD" w:rsidP="00D71A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71AFD" w:rsidRPr="003F5064" w:rsidRDefault="00D71AFD" w:rsidP="00D7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узнали, чему научились. Выставка детских работ.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</w:tbl>
    <w:p w:rsidR="00D71AFD" w:rsidRDefault="00D71AFD"/>
    <w:sectPr w:rsidR="00D71AFD" w:rsidSect="0052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6FEC"/>
    <w:multiLevelType w:val="hybridMultilevel"/>
    <w:tmpl w:val="8BC0D37A"/>
    <w:lvl w:ilvl="0" w:tplc="CC52DE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AFD"/>
    <w:rsid w:val="00524347"/>
    <w:rsid w:val="00D7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2022-09-20T09:23:00Z</dcterms:created>
  <dcterms:modified xsi:type="dcterms:W3CDTF">2022-09-20T09:23:00Z</dcterms:modified>
</cp:coreProperties>
</file>