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ED5" w:rsidRPr="00E34ED5" w:rsidRDefault="00A56682" w:rsidP="00A5668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sectPr w:rsidR="00E34ED5" w:rsidRPr="00E34ED5" w:rsidSect="0054646F">
          <w:footerReference w:type="default" r:id="rId8"/>
          <w:footerReference w:type="first" r:id="rId9"/>
          <w:pgSz w:w="11906" w:h="16838"/>
          <w:pgMar w:top="851" w:right="851" w:bottom="851" w:left="851" w:header="709" w:footer="709" w:gutter="0"/>
          <w:cols w:space="708"/>
          <w:titlePg/>
          <w:docGrid w:linePitch="360"/>
        </w:sectPr>
      </w:pPr>
      <w:r w:rsidRPr="00A56682">
        <w:rPr>
          <w:rFonts w:ascii="Times New Roman" w:hAnsi="Times New Roman" w:cs="Times New Roman"/>
          <w:b/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37.25pt" o:ole="">
            <v:imagedata r:id="rId10" o:title=""/>
          </v:shape>
          <o:OLEObject Type="Embed" ProgID="AcroExch.Document.DC" ShapeID="_x0000_i1025" DrawAspect="Content" ObjectID="_1695053809" r:id="rId11"/>
        </w:object>
      </w:r>
    </w:p>
    <w:p w:rsidR="00A363DF" w:rsidRDefault="00B70058" w:rsidP="00A363D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</w:t>
      </w:r>
      <w:r w:rsidR="00A363DF">
        <w:rPr>
          <w:rFonts w:ascii="Times New Roman" w:hAnsi="Times New Roman"/>
          <w:b/>
          <w:sz w:val="24"/>
          <w:szCs w:val="24"/>
        </w:rPr>
        <w:t>Образовательный стандарт</w:t>
      </w:r>
      <w:r w:rsidR="00A363DF" w:rsidRPr="008E50A1">
        <w:rPr>
          <w:rFonts w:ascii="Times New Roman" w:hAnsi="Times New Roman"/>
          <w:b/>
          <w:sz w:val="24"/>
          <w:szCs w:val="24"/>
        </w:rPr>
        <w:t>:</w:t>
      </w:r>
      <w:r w:rsidR="00A363DF">
        <w:rPr>
          <w:rFonts w:ascii="Times New Roman" w:hAnsi="Times New Roman"/>
          <w:b/>
          <w:sz w:val="24"/>
          <w:szCs w:val="24"/>
        </w:rPr>
        <w:t xml:space="preserve"> </w:t>
      </w:r>
      <w:r w:rsidR="00A363DF">
        <w:rPr>
          <w:rFonts w:ascii="Times New Roman" w:eastAsia="Calibri" w:hAnsi="Times New Roman" w:cs="Times New Roman"/>
          <w:sz w:val="24"/>
          <w:szCs w:val="24"/>
        </w:rPr>
        <w:t xml:space="preserve"> Федеральный государственный образовательный стандарт</w:t>
      </w:r>
      <w:r w:rsidR="00A363DF" w:rsidRPr="00F4490A">
        <w:rPr>
          <w:rFonts w:ascii="Times New Roman" w:eastAsia="Calibri" w:hAnsi="Times New Roman" w:cs="Times New Roman"/>
          <w:sz w:val="24"/>
          <w:szCs w:val="24"/>
        </w:rPr>
        <w:t xml:space="preserve"> основного общего образования</w:t>
      </w:r>
      <w:r w:rsidR="00A363DF">
        <w:rPr>
          <w:rFonts w:ascii="Times New Roman" w:eastAsia="Calibri" w:hAnsi="Times New Roman" w:cs="Times New Roman"/>
          <w:sz w:val="24"/>
          <w:szCs w:val="24"/>
        </w:rPr>
        <w:t xml:space="preserve">, утвержденный </w:t>
      </w:r>
      <w:r w:rsidR="00A363DF"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 w:rsidR="00A363DF" w:rsidRPr="00F4490A">
        <w:rPr>
          <w:rFonts w:ascii="Times New Roman" w:eastAsia="Calibri" w:hAnsi="Times New Roman" w:cs="Times New Roman"/>
          <w:color w:val="000000"/>
          <w:sz w:val="24"/>
          <w:szCs w:val="24"/>
        </w:rPr>
        <w:t>риказ</w:t>
      </w:r>
      <w:r w:rsidR="00A363DF">
        <w:rPr>
          <w:rFonts w:ascii="Times New Roman" w:eastAsia="Calibri" w:hAnsi="Times New Roman" w:cs="Times New Roman"/>
          <w:color w:val="000000"/>
          <w:sz w:val="24"/>
          <w:szCs w:val="24"/>
        </w:rPr>
        <w:t>ом</w:t>
      </w:r>
      <w:r w:rsidR="00A363DF" w:rsidRPr="00F4490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Министерства образования и науки Российской Федерации от 17.12.2010 г. №1897</w:t>
      </w:r>
      <w:r w:rsidR="00A363D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(в ред. приказа от 31.12.2015 №1577)</w:t>
      </w:r>
      <w:r w:rsidR="00A363D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70058" w:rsidRPr="00A620EC" w:rsidRDefault="00B70058" w:rsidP="00B70058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620E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Рабочая пр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ограмма по русскому языку для 10</w:t>
      </w:r>
      <w:r w:rsidRPr="00A620EC">
        <w:rPr>
          <w:rFonts w:ascii="Times New Roman" w:eastAsia="Times New Roman" w:hAnsi="Times New Roman" w:cs="Times New Roman"/>
          <w:b/>
          <w:sz w:val="24"/>
          <w:szCs w:val="24"/>
        </w:rPr>
        <w:t xml:space="preserve"> класса составлена на основе авторской программы:</w:t>
      </w:r>
      <w:r w:rsidRPr="00A620E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Власенков А.И., Л.М. </w:t>
      </w:r>
      <w:proofErr w:type="spellStart"/>
      <w:r w:rsidRPr="00A620E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Рыбченкова</w:t>
      </w:r>
      <w:proofErr w:type="spellEnd"/>
      <w:r w:rsidRPr="00A620E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.  </w:t>
      </w:r>
      <w:r w:rsidRPr="00A620EC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A620EC">
        <w:rPr>
          <w:rFonts w:ascii="Times New Roman" w:eastAsia="Times New Roman" w:hAnsi="Times New Roman" w:cs="Times New Roman"/>
          <w:b/>
          <w:sz w:val="24"/>
          <w:szCs w:val="24"/>
        </w:rPr>
        <w:t>Программы</w:t>
      </w:r>
      <w:r w:rsidRPr="00A620EC">
        <w:rPr>
          <w:rFonts w:ascii="Times New Roman" w:eastAsia="Times New Roman" w:hAnsi="Times New Roman" w:cs="Times New Roman"/>
          <w:sz w:val="24"/>
          <w:szCs w:val="24"/>
        </w:rPr>
        <w:t xml:space="preserve"> по русскому языку для 10-11 классов общеобразовательных учреждений» / А.И. Власенков, Л.М. </w:t>
      </w:r>
      <w:proofErr w:type="spellStart"/>
      <w:r w:rsidRPr="00A620EC">
        <w:rPr>
          <w:rFonts w:ascii="Times New Roman" w:eastAsia="Times New Roman" w:hAnsi="Times New Roman" w:cs="Times New Roman"/>
          <w:sz w:val="24"/>
          <w:szCs w:val="24"/>
        </w:rPr>
        <w:t>Рыбченкова</w:t>
      </w:r>
      <w:proofErr w:type="spellEnd"/>
      <w:r w:rsidRPr="00A620EC">
        <w:rPr>
          <w:rFonts w:ascii="Times New Roman" w:eastAsia="Times New Roman" w:hAnsi="Times New Roman" w:cs="Times New Roman"/>
          <w:sz w:val="24"/>
          <w:szCs w:val="24"/>
        </w:rPr>
        <w:t xml:space="preserve"> // М.: Просвещение, 2011 г.</w:t>
      </w:r>
    </w:p>
    <w:p w:rsidR="00A363DF" w:rsidRDefault="00B70058" w:rsidP="00B70058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620E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  </w:t>
      </w:r>
      <w:r w:rsidRPr="00A620EC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Учебник:</w:t>
      </w:r>
      <w:r w:rsidRPr="00A620E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Власенков А.И., Л.М. </w:t>
      </w:r>
      <w:proofErr w:type="spellStart"/>
      <w:r w:rsidRPr="00A620E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Рыбченкова</w:t>
      </w:r>
      <w:proofErr w:type="spellEnd"/>
      <w:r w:rsidRPr="00A620E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.  Русский язык: </w:t>
      </w:r>
      <w:r w:rsidRPr="00A620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Грамматика. Текст. Стили речи: Учебник для 10-11 </w:t>
      </w:r>
      <w:proofErr w:type="spellStart"/>
      <w:r w:rsidRPr="00A620EC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A620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общеобразовательных учреждений/ А.И. Власенкова, Л.М. </w:t>
      </w:r>
      <w:proofErr w:type="spellStart"/>
      <w:r w:rsidRPr="00A620EC">
        <w:rPr>
          <w:rFonts w:ascii="Times New Roman" w:eastAsia="Times New Roman" w:hAnsi="Times New Roman" w:cs="Times New Roman"/>
          <w:color w:val="000000"/>
          <w:sz w:val="24"/>
          <w:szCs w:val="24"/>
        </w:rPr>
        <w:t>Рыбченкова</w:t>
      </w:r>
      <w:proofErr w:type="spellEnd"/>
      <w:r w:rsidRPr="00A620EC">
        <w:rPr>
          <w:rFonts w:ascii="Times New Roman" w:eastAsia="Times New Roman" w:hAnsi="Times New Roman" w:cs="Times New Roman"/>
          <w:color w:val="000000"/>
          <w:sz w:val="24"/>
          <w:szCs w:val="24"/>
        </w:rPr>
        <w:t>.- М.: Просвещение. 2014.</w:t>
      </w:r>
    </w:p>
    <w:p w:rsidR="00B70058" w:rsidRPr="00B70058" w:rsidRDefault="00B70058" w:rsidP="00B70058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A363DF" w:rsidRPr="00B70058" w:rsidRDefault="00A363DF" w:rsidP="006F618C">
      <w:pPr>
        <w:jc w:val="center"/>
        <w:rPr>
          <w:rFonts w:ascii="Times New Roman" w:hAnsi="Times New Roman"/>
          <w:b/>
          <w:sz w:val="24"/>
          <w:szCs w:val="24"/>
        </w:rPr>
      </w:pPr>
      <w:r w:rsidRPr="00B70058">
        <w:rPr>
          <w:rFonts w:ascii="Times New Roman" w:hAnsi="Times New Roman"/>
          <w:b/>
          <w:sz w:val="24"/>
          <w:szCs w:val="24"/>
        </w:rPr>
        <w:t>Планируемые результаты изучения учебного предмета</w:t>
      </w:r>
    </w:p>
    <w:p w:rsidR="00B70058" w:rsidRPr="00B70058" w:rsidRDefault="00B70058" w:rsidP="00B70058">
      <w:pPr>
        <w:spacing w:after="0" w:line="240" w:lineRule="auto"/>
        <w:ind w:firstLine="540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Личностными результатами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освоения выпускниками средней (полной) школы программы базового уровня по русскому (родному) языку являются:</w:t>
      </w:r>
    </w:p>
    <w:p w:rsidR="00B70058" w:rsidRPr="00B70058" w:rsidRDefault="00B70058" w:rsidP="00B70058">
      <w:pPr>
        <w:spacing w:after="0" w:line="240" w:lineRule="auto"/>
        <w:ind w:firstLine="540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1)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осознание феномена родного языка как духовной, культурной, нравственной основы личности; осознание себя как языковой личности; понимание зависимости успешной социализации человека, способности его адаптироваться в изменяющейся </w:t>
      </w:r>
      <w:proofErr w:type="spellStart"/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социокультурной</w:t>
      </w:r>
      <w:proofErr w:type="spellEnd"/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среде, готовности к самообразованию от уровня владения русским языком; понимание роли родного языка для самореализации, самовыражения личности в различных областях человеческой деятельности; </w:t>
      </w:r>
    </w:p>
    <w:p w:rsidR="00B70058" w:rsidRPr="00B70058" w:rsidRDefault="00B70058" w:rsidP="00B70058">
      <w:pPr>
        <w:spacing w:after="0" w:line="240" w:lineRule="auto"/>
        <w:ind w:firstLine="540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2)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представление о речевом идеале; стремление к речевому самосовершенствованию; способность анализировать </w:t>
      </w:r>
    </w:p>
    <w:p w:rsidR="00B70058" w:rsidRPr="00B70058" w:rsidRDefault="00B70058" w:rsidP="00B70058">
      <w:pPr>
        <w:spacing w:after="0" w:line="240" w:lineRule="auto"/>
        <w:ind w:firstLine="540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и оценивать нормативный, этический и коммуникативный аспекты речевого высказывания;</w:t>
      </w:r>
    </w:p>
    <w:p w:rsidR="00B70058" w:rsidRPr="00B70058" w:rsidRDefault="00B70058" w:rsidP="00B70058">
      <w:pPr>
        <w:spacing w:after="0" w:line="240" w:lineRule="auto"/>
        <w:ind w:firstLine="540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3)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увеличение продуктивного, рецептивного и потенциального словаря; расширение круга используемых языковых и речевых средств.</w:t>
      </w:r>
    </w:p>
    <w:p w:rsidR="00B70058" w:rsidRPr="00B70058" w:rsidRDefault="00B70058" w:rsidP="00B70058">
      <w:pPr>
        <w:spacing w:after="0" w:line="240" w:lineRule="auto"/>
        <w:ind w:firstLine="540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  <w:proofErr w:type="spellStart"/>
      <w:r w:rsidRPr="00B7005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Метапредметными</w:t>
      </w:r>
      <w:proofErr w:type="spellEnd"/>
      <w:r w:rsidRPr="00B7005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результатами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освоения выпускниками средней (полной) школы программы базового уровня по русскому (родному) языку являются: </w:t>
      </w:r>
    </w:p>
    <w:p w:rsidR="00B70058" w:rsidRPr="00B70058" w:rsidRDefault="00B70058" w:rsidP="00B70058">
      <w:pPr>
        <w:numPr>
          <w:ilvl w:val="0"/>
          <w:numId w:val="14"/>
        </w:numPr>
        <w:spacing w:after="0" w:line="240" w:lineRule="auto"/>
        <w:ind w:hanging="693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владение всеми видами речевой деятельности в разных коммуникативных условиях: </w:t>
      </w:r>
    </w:p>
    <w:p w:rsidR="00B70058" w:rsidRPr="00B70058" w:rsidRDefault="00B70058" w:rsidP="00B70058">
      <w:pPr>
        <w:numPr>
          <w:ilvl w:val="1"/>
          <w:numId w:val="15"/>
        </w:numPr>
        <w:spacing w:after="0" w:line="240" w:lineRule="auto"/>
        <w:ind w:left="709" w:hanging="334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/>
          <w:bCs/>
          <w:i/>
          <w:sz w:val="24"/>
          <w:szCs w:val="24"/>
          <w:lang w:eastAsia="zh-CN"/>
        </w:rPr>
        <w:t xml:space="preserve">разными видами чтения и </w:t>
      </w:r>
      <w:proofErr w:type="spellStart"/>
      <w:r w:rsidRPr="00B70058">
        <w:rPr>
          <w:rFonts w:ascii="Times New Roman" w:eastAsia="SimSun" w:hAnsi="Times New Roman" w:cs="Times New Roman"/>
          <w:b/>
          <w:bCs/>
          <w:i/>
          <w:sz w:val="24"/>
          <w:szCs w:val="24"/>
          <w:lang w:eastAsia="zh-CN"/>
        </w:rPr>
        <w:t>аудирования</w:t>
      </w:r>
      <w:proofErr w:type="spellEnd"/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; </w:t>
      </w:r>
    </w:p>
    <w:p w:rsidR="00B70058" w:rsidRPr="00B70058" w:rsidRDefault="00B70058" w:rsidP="00B70058">
      <w:pPr>
        <w:numPr>
          <w:ilvl w:val="1"/>
          <w:numId w:val="15"/>
        </w:numPr>
        <w:spacing w:after="0" w:line="240" w:lineRule="auto"/>
        <w:ind w:left="709" w:hanging="334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способностью адекватно понять прочитанное или прослушанное высказывание и передать его содержание в соответствии с коммуникативной задачей;</w:t>
      </w:r>
    </w:p>
    <w:p w:rsidR="00B70058" w:rsidRPr="00B70058" w:rsidRDefault="00B70058" w:rsidP="00B70058">
      <w:pPr>
        <w:numPr>
          <w:ilvl w:val="1"/>
          <w:numId w:val="15"/>
        </w:numPr>
        <w:spacing w:after="0" w:line="240" w:lineRule="auto"/>
        <w:ind w:left="709" w:hanging="334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умениями и навыками работы с научным текстом, с различными источниками научно-технической </w:t>
      </w:r>
      <w:proofErr w:type="spellStart"/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информации</w:t>
      </w:r>
      <w:proofErr w:type="gramStart"/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;у</w:t>
      </w:r>
      <w:proofErr w:type="gramEnd"/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мениями</w:t>
      </w:r>
      <w:proofErr w:type="spellEnd"/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выступать перед аудиторией старшеклассников с докладом; </w:t>
      </w:r>
    </w:p>
    <w:p w:rsidR="00B70058" w:rsidRPr="00B70058" w:rsidRDefault="00B70058" w:rsidP="00B70058">
      <w:pPr>
        <w:numPr>
          <w:ilvl w:val="1"/>
          <w:numId w:val="15"/>
        </w:numPr>
        <w:spacing w:after="0" w:line="240" w:lineRule="auto"/>
        <w:ind w:left="709" w:hanging="334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защищать реферат, проектную работу; участвовать в спорах, диспутах, свободно и правильно излагая свои мысли в устной и письменной форме; </w:t>
      </w:r>
    </w:p>
    <w:p w:rsidR="00B70058" w:rsidRPr="00B70058" w:rsidRDefault="00B70058" w:rsidP="00B70058">
      <w:pPr>
        <w:numPr>
          <w:ilvl w:val="1"/>
          <w:numId w:val="15"/>
        </w:numPr>
        <w:spacing w:after="0" w:line="240" w:lineRule="auto"/>
        <w:ind w:left="709" w:hanging="334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умениями строить продуктивное речевое</w:t>
      </w:r>
      <w:r w:rsidRPr="00B70058">
        <w:rPr>
          <w:rFonts w:ascii="Times New Roman" w:eastAsia="SimSun" w:hAnsi="Times New Roman" w:cs="Times New Roman"/>
          <w:b/>
          <w:bCs/>
          <w:i/>
          <w:sz w:val="24"/>
          <w:szCs w:val="24"/>
          <w:lang w:eastAsia="zh-CN"/>
        </w:rPr>
        <w:t xml:space="preserve"> 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взаимодействие в сотрудничестве со сверстниками и взрослыми, учитывать разные мнения и интересы, обосновывать собственную позицию, договариваться и приходить к общему решению; </w:t>
      </w:r>
    </w:p>
    <w:p w:rsidR="00B70058" w:rsidRPr="00B70058" w:rsidRDefault="00B70058" w:rsidP="00B70058">
      <w:pPr>
        <w:numPr>
          <w:ilvl w:val="1"/>
          <w:numId w:val="15"/>
        </w:numPr>
        <w:spacing w:after="0" w:line="240" w:lineRule="auto"/>
        <w:ind w:left="709" w:hanging="334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осуществлять коммуникативную рефлексию; </w:t>
      </w:r>
    </w:p>
    <w:p w:rsidR="00B70058" w:rsidRPr="00B70058" w:rsidRDefault="00B70058" w:rsidP="00B70058">
      <w:pPr>
        <w:numPr>
          <w:ilvl w:val="1"/>
          <w:numId w:val="15"/>
        </w:numPr>
        <w:spacing w:after="0" w:line="240" w:lineRule="auto"/>
        <w:ind w:left="709" w:hanging="334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разными способами организации интеллектуальной деятельности и представления ее результатов в различных формах: приемами отбора и систематизации материала на определенную тему;</w:t>
      </w:r>
    </w:p>
    <w:p w:rsidR="00B70058" w:rsidRPr="00B70058" w:rsidRDefault="00B70058" w:rsidP="00B70058">
      <w:pPr>
        <w:numPr>
          <w:ilvl w:val="1"/>
          <w:numId w:val="15"/>
        </w:numPr>
        <w:spacing w:after="0" w:line="240" w:lineRule="auto"/>
        <w:ind w:left="709" w:hanging="334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умениями определять цели предстоящей работы (в том числе в совместной деятельности), проводить самостоятельный поиск информации, анализировать и отбирать ее; </w:t>
      </w:r>
    </w:p>
    <w:p w:rsidR="00B70058" w:rsidRPr="00B70058" w:rsidRDefault="00B70058" w:rsidP="00B70058">
      <w:pPr>
        <w:numPr>
          <w:ilvl w:val="1"/>
          <w:numId w:val="15"/>
        </w:numPr>
        <w:spacing w:after="0" w:line="240" w:lineRule="auto"/>
        <w:ind w:left="709" w:hanging="334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lastRenderedPageBreak/>
        <w:t>способностью предъявлять результаты деятельности (самостоятельной, групповой) в виде рефератов, проектов; оценивать достигнутые результаты и адекватно формулировать их в устной и письменной форме;</w:t>
      </w:r>
    </w:p>
    <w:p w:rsidR="00B70058" w:rsidRPr="00B70058" w:rsidRDefault="00B70058" w:rsidP="00B70058">
      <w:pPr>
        <w:spacing w:after="0" w:line="240" w:lineRule="auto"/>
        <w:ind w:firstLine="540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  <w:r w:rsidRPr="00B7005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2)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  <w:r w:rsidRPr="00B7005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способность пользоваться русским языком как средством получения знаний в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разных областях современной науки, совершенствовать умение применять полученные знания, умения и навыки анализа языковых явлений на </w:t>
      </w:r>
      <w:proofErr w:type="spellStart"/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межпредметном</w:t>
      </w:r>
      <w:proofErr w:type="spellEnd"/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уровне,</w:t>
      </w:r>
    </w:p>
    <w:p w:rsidR="00B70058" w:rsidRPr="00B70058" w:rsidRDefault="00B70058" w:rsidP="00B70058">
      <w:pPr>
        <w:spacing w:after="0" w:line="240" w:lineRule="auto"/>
        <w:ind w:firstLine="540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3)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  <w:r w:rsidRPr="00B7005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готовность к получению высшего образования по избранному профилю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, подготовка к различным формам учебно-познавательной деятельности в вузе; </w:t>
      </w:r>
    </w:p>
    <w:p w:rsidR="00B70058" w:rsidRPr="00B70058" w:rsidRDefault="00B70058" w:rsidP="00B70058">
      <w:pPr>
        <w:spacing w:after="0" w:line="240" w:lineRule="auto"/>
        <w:ind w:firstLine="540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4)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  <w:r w:rsidRPr="00B70058">
        <w:rPr>
          <w:rFonts w:ascii="Times New Roman" w:eastAsia="SimSun" w:hAnsi="Times New Roman" w:cs="Times New Roman"/>
          <w:b/>
          <w:bCs/>
          <w:i/>
          <w:sz w:val="24"/>
          <w:szCs w:val="24"/>
          <w:lang w:eastAsia="zh-CN"/>
        </w:rPr>
        <w:t>овладение социальными нормами речевого поведения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в различных ситуациях неформального межличностного и межкультурного общения, а также в процессе индивидуальной, групповой, проектной деятельности. </w:t>
      </w:r>
    </w:p>
    <w:p w:rsidR="00B70058" w:rsidRPr="00B70058" w:rsidRDefault="00B70058" w:rsidP="00B70058">
      <w:pPr>
        <w:spacing w:after="0" w:line="240" w:lineRule="auto"/>
        <w:ind w:firstLine="540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Предметными результатами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освоения выпускниками средней (полной) школы программы базового уровня по русскому (родному) языку являются:</w:t>
      </w:r>
    </w:p>
    <w:p w:rsidR="00B70058" w:rsidRPr="00B70058" w:rsidRDefault="00B70058" w:rsidP="00B70058">
      <w:pPr>
        <w:spacing w:after="0" w:line="240" w:lineRule="auto"/>
        <w:ind w:firstLine="540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  <w:r w:rsidRPr="00B70058">
        <w:rPr>
          <w:rFonts w:ascii="Times New Roman" w:eastAsia="SimSun" w:hAnsi="Times New Roman" w:cs="Times New Roman"/>
          <w:b/>
          <w:bCs/>
          <w:i/>
          <w:sz w:val="24"/>
          <w:szCs w:val="24"/>
          <w:lang w:eastAsia="zh-CN"/>
        </w:rPr>
        <w:t>1) представление о единстве и многообразии языкового и культурного пространства России и мира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, об основных функциях языка, о взаимосвязи языка и культуры, истории народа; </w:t>
      </w:r>
    </w:p>
    <w:p w:rsidR="00B70058" w:rsidRPr="00B70058" w:rsidRDefault="00B70058" w:rsidP="00B70058">
      <w:pPr>
        <w:spacing w:after="0" w:line="240" w:lineRule="auto"/>
        <w:ind w:firstLine="540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/>
          <w:bCs/>
          <w:i/>
          <w:sz w:val="24"/>
          <w:szCs w:val="24"/>
          <w:lang w:eastAsia="zh-CN"/>
        </w:rPr>
        <w:t>2) осознание русского языка как духовной, нравственной и культурной ценности народа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, как одного из способов приобщения к ценностям национальной и мировой культуры; </w:t>
      </w:r>
    </w:p>
    <w:p w:rsidR="00B70058" w:rsidRPr="00B70058" w:rsidRDefault="00B70058" w:rsidP="00B70058">
      <w:pPr>
        <w:spacing w:after="0" w:line="240" w:lineRule="auto"/>
        <w:ind w:firstLine="540"/>
        <w:rPr>
          <w:rFonts w:ascii="Times New Roman" w:eastAsia="SimSun" w:hAnsi="Times New Roman" w:cs="Times New Roman"/>
          <w:b/>
          <w:bCs/>
          <w:i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/>
          <w:bCs/>
          <w:i/>
          <w:sz w:val="24"/>
          <w:szCs w:val="24"/>
          <w:lang w:eastAsia="zh-CN"/>
        </w:rPr>
        <w:t xml:space="preserve">3) владение всеми видами речевой деятельности: </w:t>
      </w:r>
      <w:proofErr w:type="spellStart"/>
      <w:r w:rsidRPr="00B70058">
        <w:rPr>
          <w:rFonts w:ascii="Times New Roman" w:eastAsia="SimSun" w:hAnsi="Times New Roman" w:cs="Times New Roman"/>
          <w:bCs/>
          <w:i/>
          <w:sz w:val="24"/>
          <w:szCs w:val="24"/>
          <w:lang w:eastAsia="zh-CN"/>
        </w:rPr>
        <w:t>аудирование</w:t>
      </w:r>
      <w:proofErr w:type="spellEnd"/>
      <w:r w:rsidRPr="00B70058">
        <w:rPr>
          <w:rFonts w:ascii="Times New Roman" w:eastAsia="SimSun" w:hAnsi="Times New Roman" w:cs="Times New Roman"/>
          <w:bCs/>
          <w:i/>
          <w:sz w:val="24"/>
          <w:szCs w:val="24"/>
          <w:lang w:eastAsia="zh-CN"/>
        </w:rPr>
        <w:t xml:space="preserve"> и чтение</w:t>
      </w:r>
      <w:r w:rsidRPr="00B70058">
        <w:rPr>
          <w:rFonts w:ascii="Times New Roman" w:eastAsia="SimSun" w:hAnsi="Times New Roman" w:cs="Times New Roman"/>
          <w:b/>
          <w:bCs/>
          <w:i/>
          <w:sz w:val="24"/>
          <w:szCs w:val="24"/>
          <w:lang w:eastAsia="zh-CN"/>
        </w:rPr>
        <w:t xml:space="preserve">: </w:t>
      </w:r>
    </w:p>
    <w:p w:rsidR="00B70058" w:rsidRPr="00B70058" w:rsidRDefault="00B70058" w:rsidP="00B70058">
      <w:pPr>
        <w:spacing w:after="0" w:line="240" w:lineRule="auto"/>
        <w:ind w:firstLine="540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3.1)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</w:t>
      </w:r>
      <w:r w:rsidRPr="00B70058">
        <w:rPr>
          <w:rFonts w:ascii="Times New Roman" w:eastAsia="SimSun" w:hAnsi="Times New Roman" w:cs="Times New Roman"/>
          <w:b/>
          <w:bCs/>
          <w:i/>
          <w:sz w:val="24"/>
          <w:szCs w:val="24"/>
          <w:lang w:eastAsia="zh-CN"/>
        </w:rPr>
        <w:t>адекватное понимание содержания устного и письменного высказывания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, основной и дополнительной, явной и скрытой (</w:t>
      </w:r>
      <w:proofErr w:type="spellStart"/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подтекстовой</w:t>
      </w:r>
      <w:proofErr w:type="spellEnd"/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) информации;</w:t>
      </w:r>
    </w:p>
    <w:p w:rsidR="00B70058" w:rsidRPr="00B70058" w:rsidRDefault="00B70058" w:rsidP="00B70058">
      <w:pPr>
        <w:spacing w:after="0" w:line="240" w:lineRule="auto"/>
        <w:ind w:firstLine="540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3.2)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</w:t>
      </w:r>
      <w:r w:rsidRPr="00B70058">
        <w:rPr>
          <w:rFonts w:ascii="Times New Roman" w:eastAsia="SimSun" w:hAnsi="Times New Roman" w:cs="Times New Roman"/>
          <w:b/>
          <w:bCs/>
          <w:i/>
          <w:sz w:val="24"/>
          <w:szCs w:val="24"/>
          <w:lang w:eastAsia="zh-CN"/>
        </w:rPr>
        <w:t>осознанное использование разных видов чтения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(поисковое, просмотровое, ознакомительное, изучающее, реферативное) и </w:t>
      </w:r>
      <w:proofErr w:type="spellStart"/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аудирования</w:t>
      </w:r>
      <w:proofErr w:type="spellEnd"/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(с полным пониманием </w:t>
      </w:r>
      <w:proofErr w:type="spellStart"/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аудиотекста</w:t>
      </w:r>
      <w:proofErr w:type="spellEnd"/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, с пониманием основного содержания, с выборочным извлечением информации) в зависимости от коммуникативной задачи;</w:t>
      </w:r>
    </w:p>
    <w:p w:rsidR="00B70058" w:rsidRPr="00B70058" w:rsidRDefault="00B70058" w:rsidP="00B70058">
      <w:pPr>
        <w:spacing w:after="0" w:line="240" w:lineRule="auto"/>
        <w:ind w:firstLine="540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  <w:r w:rsidRPr="00B7005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3.3)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</w:t>
      </w:r>
      <w:r w:rsidRPr="00B70058">
        <w:rPr>
          <w:rFonts w:ascii="Times New Roman" w:eastAsia="SimSun" w:hAnsi="Times New Roman" w:cs="Times New Roman"/>
          <w:b/>
          <w:bCs/>
          <w:i/>
          <w:sz w:val="24"/>
          <w:szCs w:val="24"/>
          <w:lang w:eastAsia="zh-CN"/>
        </w:rPr>
        <w:t>способность извлекать необходимую информацию из различных источников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: учебно-научных текстов, средств массовой информации, в том числе представленных в электронном виде на различных информационных носителях, официально-деловых текстов, справочной литературы; </w:t>
      </w:r>
    </w:p>
    <w:p w:rsidR="00B70058" w:rsidRPr="00B70058" w:rsidRDefault="00B70058" w:rsidP="00B70058">
      <w:pPr>
        <w:spacing w:after="0" w:line="240" w:lineRule="auto"/>
        <w:ind w:firstLine="540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3.4)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</w:t>
      </w:r>
      <w:r w:rsidRPr="00B70058">
        <w:rPr>
          <w:rFonts w:ascii="Times New Roman" w:eastAsia="SimSun" w:hAnsi="Times New Roman" w:cs="Times New Roman"/>
          <w:b/>
          <w:bCs/>
          <w:i/>
          <w:sz w:val="24"/>
          <w:szCs w:val="24"/>
          <w:lang w:eastAsia="zh-CN"/>
        </w:rPr>
        <w:t>владение умениями информационной переработки прочитанных и прослушанных текстов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и представление их в виде тезисов, конспектов, аннотаций, рефератов; говорение и письмо:</w:t>
      </w:r>
    </w:p>
    <w:p w:rsidR="00B70058" w:rsidRPr="00B70058" w:rsidRDefault="00B70058" w:rsidP="00B70058">
      <w:pPr>
        <w:spacing w:after="0" w:line="240" w:lineRule="auto"/>
        <w:ind w:firstLine="540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3.5)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</w:t>
      </w:r>
      <w:r w:rsidRPr="00B70058">
        <w:rPr>
          <w:rFonts w:ascii="Times New Roman" w:eastAsia="SimSun" w:hAnsi="Times New Roman" w:cs="Times New Roman"/>
          <w:b/>
          <w:bCs/>
          <w:i/>
          <w:sz w:val="24"/>
          <w:szCs w:val="24"/>
          <w:lang w:eastAsia="zh-CN"/>
        </w:rPr>
        <w:t>создание устных и письменных монологических и диалогических высказываний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различных типов и жанров в </w:t>
      </w:r>
      <w:proofErr w:type="gramStart"/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учебно-научной</w:t>
      </w:r>
      <w:proofErr w:type="gramEnd"/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(на материале изучаемых учебных дисциплин), социально-культурной и деловой сферах общения;</w:t>
      </w:r>
    </w:p>
    <w:p w:rsidR="00B70058" w:rsidRPr="00B70058" w:rsidRDefault="00B70058" w:rsidP="00B70058">
      <w:pPr>
        <w:spacing w:after="0" w:line="240" w:lineRule="auto"/>
        <w:ind w:firstLine="540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3.6)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</w:t>
      </w:r>
      <w:r w:rsidRPr="00B70058">
        <w:rPr>
          <w:rFonts w:ascii="Times New Roman" w:eastAsia="SimSun" w:hAnsi="Times New Roman" w:cs="Times New Roman"/>
          <w:b/>
          <w:bCs/>
          <w:i/>
          <w:sz w:val="24"/>
          <w:szCs w:val="24"/>
          <w:lang w:eastAsia="zh-CN"/>
        </w:rPr>
        <w:t>подготовленное выступление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перед аудиторией с докладом; защита реферата, проекта; </w:t>
      </w:r>
    </w:p>
    <w:p w:rsidR="00B70058" w:rsidRPr="00B70058" w:rsidRDefault="00B70058" w:rsidP="00B70058">
      <w:pPr>
        <w:spacing w:after="0" w:line="240" w:lineRule="auto"/>
        <w:ind w:firstLine="540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3.7)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</w:t>
      </w:r>
      <w:r w:rsidRPr="00B70058">
        <w:rPr>
          <w:rFonts w:ascii="Times New Roman" w:eastAsia="SimSun" w:hAnsi="Times New Roman" w:cs="Times New Roman"/>
          <w:b/>
          <w:bCs/>
          <w:i/>
          <w:sz w:val="24"/>
          <w:szCs w:val="24"/>
          <w:lang w:eastAsia="zh-CN"/>
        </w:rPr>
        <w:t>применение в практике речевого общения орфоэпических, лексических, грамматических, стилистических норм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современного русского литературного языка; использование в собственной речевой практике синонимических ресурсов русского языка; соблюдение на письме орфографических и пунктуационных норм;</w:t>
      </w:r>
    </w:p>
    <w:p w:rsidR="00B70058" w:rsidRPr="00B70058" w:rsidRDefault="00B70058" w:rsidP="00B70058">
      <w:pPr>
        <w:spacing w:after="0" w:line="240" w:lineRule="auto"/>
        <w:ind w:firstLine="540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  <w:r w:rsidRPr="00B7005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3.8)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  <w:r w:rsidRPr="00B70058">
        <w:rPr>
          <w:rFonts w:ascii="Times New Roman" w:eastAsia="SimSun" w:hAnsi="Times New Roman" w:cs="Times New Roman"/>
          <w:b/>
          <w:bCs/>
          <w:i/>
          <w:sz w:val="24"/>
          <w:szCs w:val="24"/>
          <w:lang w:eastAsia="zh-CN"/>
        </w:rPr>
        <w:t>соблюдение норм речевого поведения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в </w:t>
      </w:r>
      <w:proofErr w:type="spellStart"/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социальнокультурной</w:t>
      </w:r>
      <w:proofErr w:type="spellEnd"/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, официально-деловой и учебно-научной сферах общения, в том числе в совместной учебной деятельности, при обсуждении дискуссионных проблем, на защите реферата, проектной работы;</w:t>
      </w:r>
    </w:p>
    <w:p w:rsidR="00B70058" w:rsidRPr="00B70058" w:rsidRDefault="00B70058" w:rsidP="00B70058">
      <w:pPr>
        <w:spacing w:after="0" w:line="240" w:lineRule="auto"/>
        <w:ind w:firstLine="540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  <w:r w:rsidRPr="00B7005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3.9)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</w:t>
      </w:r>
      <w:r w:rsidRPr="00B70058">
        <w:rPr>
          <w:rFonts w:ascii="Times New Roman" w:eastAsia="SimSun" w:hAnsi="Times New Roman" w:cs="Times New Roman"/>
          <w:b/>
          <w:bCs/>
          <w:i/>
          <w:sz w:val="24"/>
          <w:szCs w:val="24"/>
          <w:lang w:eastAsia="zh-CN"/>
        </w:rPr>
        <w:t>осуществление речевого самоконтроля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; анализ речи с точки зрения ее эффективности в достижении поставленных коммуникативных задач; владение разными способами редактирования текстов; </w:t>
      </w:r>
    </w:p>
    <w:p w:rsidR="00B70058" w:rsidRPr="00B70058" w:rsidRDefault="00B70058" w:rsidP="00B70058">
      <w:pPr>
        <w:spacing w:after="0" w:line="240" w:lineRule="auto"/>
        <w:ind w:firstLine="540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/>
          <w:bCs/>
          <w:i/>
          <w:sz w:val="24"/>
          <w:szCs w:val="24"/>
          <w:lang w:eastAsia="zh-CN"/>
        </w:rPr>
        <w:t xml:space="preserve">4) освоение базовых понятий функциональной стилистики и культуры речи: 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функциональные разновидности языка, речевая деятельность и ее основные виды, речевая ситуация и ее компоненты, основные условия эффективности речевого общения; 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lastRenderedPageBreak/>
        <w:t xml:space="preserve">литературный язык и его признаки, языковая норма, виды норм; нормативный, коммуникативный и этический аспекты культуры речи; </w:t>
      </w:r>
    </w:p>
    <w:p w:rsidR="00B70058" w:rsidRPr="00B70058" w:rsidRDefault="00B70058" w:rsidP="00B70058">
      <w:pPr>
        <w:spacing w:after="0" w:line="240" w:lineRule="auto"/>
        <w:ind w:firstLine="540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70058">
        <w:rPr>
          <w:rFonts w:ascii="Times New Roman" w:eastAsia="SimSun" w:hAnsi="Times New Roman" w:cs="Times New Roman"/>
          <w:b/>
          <w:bCs/>
          <w:i/>
          <w:sz w:val="24"/>
          <w:szCs w:val="24"/>
          <w:lang w:eastAsia="zh-CN"/>
        </w:rPr>
        <w:t xml:space="preserve">5) проведение разных видов языкового анализа слов, предложений и текстов различных функциональных стилей и разновидностей языка; </w:t>
      </w:r>
      <w:r w:rsidRPr="00B70058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анализ языковых единиц с точки зрения правильности, точности и уместности их употребления; проведение лингвистического анализа текстов разной функционально-стилевой и жанровой принадлежности; оценка коммуникативной и эстетической стороны речевого высказывания.</w:t>
      </w:r>
    </w:p>
    <w:p w:rsidR="001E2289" w:rsidRPr="00B70058" w:rsidRDefault="00B70058" w:rsidP="00B700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="001E2289" w:rsidRPr="00B70058">
        <w:rPr>
          <w:rFonts w:ascii="Times New Roman" w:eastAsia="Times New Roman" w:hAnsi="Times New Roman" w:cs="Times New Roman"/>
          <w:color w:val="000000"/>
          <w:sz w:val="24"/>
          <w:szCs w:val="24"/>
        </w:rPr>
        <w:t>В результате изучения учебного предмета «Русский язык» на уровне среднего общего образования:</w:t>
      </w:r>
    </w:p>
    <w:p w:rsidR="00B70058" w:rsidRPr="00B70058" w:rsidRDefault="00B70058" w:rsidP="00B700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0058">
        <w:rPr>
          <w:rFonts w:ascii="Times New Roman" w:hAnsi="Times New Roman" w:cs="Times New Roman"/>
          <w:b/>
          <w:bCs/>
          <w:sz w:val="24"/>
          <w:szCs w:val="24"/>
        </w:rPr>
        <w:t>Выпускник на базовом уровне научится:</w:t>
      </w:r>
    </w:p>
    <w:p w:rsidR="00B70058" w:rsidRPr="00B70058" w:rsidRDefault="00B70058" w:rsidP="00B7005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использовать языковые средства адекватно цели общения и речевой ситуации;</w:t>
      </w:r>
    </w:p>
    <w:p w:rsidR="00B70058" w:rsidRPr="00B70058" w:rsidRDefault="00B70058" w:rsidP="00B7005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использовать знания о формах русского языка (литературный язык, просторечие, народные говоры, профессиональные разновидности, жаргон, арго) при создании текстов;</w:t>
      </w:r>
    </w:p>
    <w:p w:rsidR="00B70058" w:rsidRPr="00B70058" w:rsidRDefault="00B70058" w:rsidP="00B7005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70058">
        <w:rPr>
          <w:rFonts w:ascii="Times New Roman" w:hAnsi="Times New Roman" w:cs="Times New Roman"/>
          <w:sz w:val="24"/>
          <w:szCs w:val="24"/>
        </w:rPr>
        <w:t>- создавать устные и письменные высказывания, монологические и диалогические тексты определённой функционально-смысловой принадлежности (описание, повествование, рассуждение) и определённых жанров (тезисы, конспекты, выступления, лекции, отчёты, сообщения, аннотации, рефераты, доклады, сочинения);</w:t>
      </w:r>
      <w:proofErr w:type="gramEnd"/>
    </w:p>
    <w:p w:rsidR="00B70058" w:rsidRPr="00B70058" w:rsidRDefault="00B70058" w:rsidP="00B7005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выстраивать композицию текста, используя знания о его структурных элементах;</w:t>
      </w:r>
    </w:p>
    <w:p w:rsidR="00B70058" w:rsidRPr="00B70058" w:rsidRDefault="00B70058" w:rsidP="00B7005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подбирать и использовать языковые средства в зависимости от типа текста и выбранного профиля обучения;</w:t>
      </w:r>
    </w:p>
    <w:p w:rsidR="00B70058" w:rsidRPr="00B70058" w:rsidRDefault="00B70058" w:rsidP="00B7005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правильно использовать лексические и грамматические средства связи предложений при построении текста;</w:t>
      </w:r>
    </w:p>
    <w:p w:rsidR="00B70058" w:rsidRPr="00B70058" w:rsidRDefault="00B70058" w:rsidP="00B7005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создавать устные и письменные тексты разных жанров в соответствии с функционально-стилевой принадлежностью текста;</w:t>
      </w:r>
    </w:p>
    <w:p w:rsidR="00B70058" w:rsidRPr="00B70058" w:rsidRDefault="00B70058" w:rsidP="00B7005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сознательно использовать изобразительно-выразительные средства языка при создании текста в соответствии с выбранным профилем обучения;</w:t>
      </w:r>
    </w:p>
    <w:p w:rsidR="00B70058" w:rsidRPr="00B70058" w:rsidRDefault="00B70058" w:rsidP="00B7005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 xml:space="preserve">- использовать при работе с текстом разные виды чтения (поисковое, просмотровое, ознакомительное, изучающее, реферативное) и </w:t>
      </w:r>
      <w:proofErr w:type="spellStart"/>
      <w:r w:rsidRPr="00B70058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B70058">
        <w:rPr>
          <w:rFonts w:ascii="Times New Roman" w:hAnsi="Times New Roman" w:cs="Times New Roman"/>
          <w:sz w:val="24"/>
          <w:szCs w:val="24"/>
        </w:rPr>
        <w:t xml:space="preserve"> (с полным пониманием текста, с пониманием основного содержания, с выборочным извлечением информации);</w:t>
      </w:r>
    </w:p>
    <w:p w:rsidR="00B70058" w:rsidRPr="00B70058" w:rsidRDefault="00B70058" w:rsidP="00B7005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анализировать текст с точки зрения наличия в нем явной и скрытой, основной и второстепенной информации, определять его тему, проблему и основную мысль;</w:t>
      </w:r>
    </w:p>
    <w:p w:rsidR="00B70058" w:rsidRPr="00B70058" w:rsidRDefault="00B70058" w:rsidP="00B7005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извлекать необходимую информацию из различных источников и переводить ее в текстовый формат;</w:t>
      </w:r>
    </w:p>
    <w:p w:rsidR="00B70058" w:rsidRPr="00B70058" w:rsidRDefault="00B70058" w:rsidP="00B7005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преобразовывать те</w:t>
      </w:r>
      <w:proofErr w:type="gramStart"/>
      <w:r w:rsidRPr="00B70058">
        <w:rPr>
          <w:rFonts w:ascii="Times New Roman" w:hAnsi="Times New Roman" w:cs="Times New Roman"/>
          <w:sz w:val="24"/>
          <w:szCs w:val="24"/>
        </w:rPr>
        <w:t>кст в др</w:t>
      </w:r>
      <w:proofErr w:type="gramEnd"/>
      <w:r w:rsidRPr="00B70058">
        <w:rPr>
          <w:rFonts w:ascii="Times New Roman" w:hAnsi="Times New Roman" w:cs="Times New Roman"/>
          <w:sz w:val="24"/>
          <w:szCs w:val="24"/>
        </w:rPr>
        <w:t>угие виды передачи информации;</w:t>
      </w:r>
    </w:p>
    <w:p w:rsidR="00B70058" w:rsidRPr="00B70058" w:rsidRDefault="00B70058" w:rsidP="00B7005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выбирать тему, определять цель и подбирать материал для публичного выступления;</w:t>
      </w:r>
    </w:p>
    <w:p w:rsidR="00B70058" w:rsidRPr="00B70058" w:rsidRDefault="00B70058" w:rsidP="00B7005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соблюдать культуру публичной речи;</w:t>
      </w:r>
    </w:p>
    <w:p w:rsidR="00B70058" w:rsidRPr="00B70058" w:rsidRDefault="00B70058" w:rsidP="00B7005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соблюдать в речевой практике основные орфоэпические, лексические, грамматические, стилистические, орфографические и пунктуационные нормы русского литературного языка;</w:t>
      </w:r>
    </w:p>
    <w:p w:rsidR="00B70058" w:rsidRPr="00B70058" w:rsidRDefault="00B70058" w:rsidP="00B7005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оценивать собственную и чужую речь с позиции соответствия языковым нормам;</w:t>
      </w:r>
    </w:p>
    <w:p w:rsidR="00B70058" w:rsidRPr="00B70058" w:rsidRDefault="00B70058" w:rsidP="00B7005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использовать основные нормативные словари и справочники для оценки устных и письменных высказываний с точки зрения соответствия языковым нормам.</w:t>
      </w:r>
    </w:p>
    <w:p w:rsidR="00B70058" w:rsidRPr="00B70058" w:rsidRDefault="00B70058" w:rsidP="00B7005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70058" w:rsidRPr="00B70058" w:rsidRDefault="00B70058" w:rsidP="00B700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b/>
          <w:bCs/>
          <w:sz w:val="24"/>
          <w:szCs w:val="24"/>
        </w:rPr>
        <w:t>Выпускник на базовом уровне получит возможность научиться:</w:t>
      </w:r>
    </w:p>
    <w:p w:rsidR="00B70058" w:rsidRPr="00B70058" w:rsidRDefault="00B70058" w:rsidP="00B7005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-распознавать уровни и единицы языка в предъявленном тексте и видеть взаимосвязь между ними;</w:t>
      </w:r>
    </w:p>
    <w:p w:rsidR="00B70058" w:rsidRPr="00B70058" w:rsidRDefault="00B70058" w:rsidP="00B7005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анализировать при оценке собственной и чужой речи языковые средства, использованные в тексте, с точки зрения правильности, точности и уместности их употребления;</w:t>
      </w:r>
    </w:p>
    <w:p w:rsidR="00B70058" w:rsidRPr="00B70058" w:rsidRDefault="00B70058" w:rsidP="00B7005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комментировать авторские высказывания на различные темы (в том числе о богатстве и выразительности русского языка);</w:t>
      </w:r>
    </w:p>
    <w:p w:rsidR="00B70058" w:rsidRPr="00B70058" w:rsidRDefault="00B70058" w:rsidP="00B7005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lastRenderedPageBreak/>
        <w:t>- отличать язык художественной литературы от других разновидностей современного русского языка;</w:t>
      </w:r>
    </w:p>
    <w:p w:rsidR="00B70058" w:rsidRPr="00B70058" w:rsidRDefault="00B70058" w:rsidP="00B7005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использовать синонимические ресурсы русского языка для более точного выражения мысли и усиления выразительности речи;</w:t>
      </w:r>
    </w:p>
    <w:p w:rsidR="00B70058" w:rsidRPr="00B70058" w:rsidRDefault="00B70058" w:rsidP="00B7005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иметь представление об историческом развитии русского языка и истории русского языкознания;</w:t>
      </w:r>
    </w:p>
    <w:p w:rsidR="00B70058" w:rsidRPr="00B70058" w:rsidRDefault="00B70058" w:rsidP="00B7005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выражать согласие или несогласие с мнением собеседника в соответствии с правилами ведения диалогической речи;</w:t>
      </w:r>
    </w:p>
    <w:p w:rsidR="00B70058" w:rsidRPr="00B70058" w:rsidRDefault="00B70058" w:rsidP="00B7005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дифференцировать главную и второстепенную информацию, известную и неизвестную информацию в прослушанном тексте;</w:t>
      </w:r>
    </w:p>
    <w:p w:rsidR="00B70058" w:rsidRPr="00B70058" w:rsidRDefault="00B70058" w:rsidP="00B7005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проводить самостоятельный поиск текстовой и нетекстовой информации, отбирать и анализировать полученную информацию;</w:t>
      </w:r>
    </w:p>
    <w:p w:rsidR="00B70058" w:rsidRPr="00B70058" w:rsidRDefault="00B70058" w:rsidP="00B7005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сохранять стилевое единство при создании текста заданного функционального стиля;</w:t>
      </w:r>
    </w:p>
    <w:p w:rsidR="00B70058" w:rsidRPr="00B70058" w:rsidRDefault="00B70058" w:rsidP="00B7005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владеть умениями информационно перерабатывать прочитанные и прослушанные тексты и представлять их в виде тезисов, конспектов, аннотаций, рефератов;</w:t>
      </w:r>
    </w:p>
    <w:p w:rsidR="00B70058" w:rsidRPr="00B70058" w:rsidRDefault="00B70058" w:rsidP="00B7005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создавать отзывы и рецензии на предложенный текст;</w:t>
      </w:r>
    </w:p>
    <w:p w:rsidR="00B70058" w:rsidRPr="00B70058" w:rsidRDefault="00B70058" w:rsidP="00B7005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 xml:space="preserve">- соблюдать культуру чтения, говорения, </w:t>
      </w:r>
      <w:proofErr w:type="spellStart"/>
      <w:r w:rsidRPr="00B70058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B70058">
        <w:rPr>
          <w:rFonts w:ascii="Times New Roman" w:hAnsi="Times New Roman" w:cs="Times New Roman"/>
          <w:sz w:val="24"/>
          <w:szCs w:val="24"/>
        </w:rPr>
        <w:t xml:space="preserve"> и письма;</w:t>
      </w:r>
    </w:p>
    <w:p w:rsidR="00B70058" w:rsidRPr="00B70058" w:rsidRDefault="00B70058" w:rsidP="00B7005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соблюдать культуру научного и делового общения в устной и письменной форме, в том числе при обсуждении дискуссионных проблем;</w:t>
      </w:r>
    </w:p>
    <w:p w:rsidR="00B70058" w:rsidRPr="00B70058" w:rsidRDefault="00B70058" w:rsidP="00B7005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соблюдать нормы речевого поведения в разговорной речи, а также в учебно-научной и официально-деловой сферах общения;</w:t>
      </w:r>
    </w:p>
    <w:p w:rsidR="00B70058" w:rsidRPr="00B70058" w:rsidRDefault="00B70058" w:rsidP="00B7005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осуществлять речевой самоконтроль;</w:t>
      </w:r>
    </w:p>
    <w:p w:rsidR="00B70058" w:rsidRPr="00B70058" w:rsidRDefault="00B70058" w:rsidP="00B7005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совершенствовать орфографические и пунктуационные умения и навыки на основе знаний о нормах русского литературного языка;</w:t>
      </w:r>
    </w:p>
    <w:p w:rsidR="00B70058" w:rsidRPr="00B70058" w:rsidRDefault="00B70058" w:rsidP="00B7005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использовать основные нормативные словари и справочники для расширения словарного запаса и спектра используемых языковых средств;</w:t>
      </w:r>
    </w:p>
    <w:p w:rsidR="00B70058" w:rsidRPr="00B70058" w:rsidRDefault="00B70058" w:rsidP="00B7005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058">
        <w:rPr>
          <w:rFonts w:ascii="Times New Roman" w:hAnsi="Times New Roman" w:cs="Times New Roman"/>
          <w:sz w:val="24"/>
          <w:szCs w:val="24"/>
        </w:rPr>
        <w:t>- оценивать эстетическую сторону речевого высказывания при анализе текстов (в том числе художественной литературы).</w:t>
      </w:r>
    </w:p>
    <w:p w:rsidR="00ED008E" w:rsidRDefault="00ED008E" w:rsidP="00ED00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008E" w:rsidRPr="00ED008E" w:rsidRDefault="00ED008E" w:rsidP="00ED00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008E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ED008E" w:rsidRPr="00ED008E" w:rsidRDefault="00ED008E" w:rsidP="00ED00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008E" w:rsidRPr="00ED008E" w:rsidRDefault="00ED008E" w:rsidP="00ED008E">
      <w:pPr>
        <w:pStyle w:val="a4"/>
        <w:numPr>
          <w:ilvl w:val="0"/>
          <w:numId w:val="9"/>
        </w:numPr>
        <w:autoSpaceDE w:val="0"/>
        <w:autoSpaceDN w:val="0"/>
        <w:adjustRightInd w:val="0"/>
        <w:jc w:val="center"/>
        <w:rPr>
          <w:rFonts w:ascii="Times New Roman" w:cs="Times New Roman"/>
          <w:b/>
          <w:bCs/>
        </w:rPr>
      </w:pPr>
      <w:r w:rsidRPr="00ED008E">
        <w:rPr>
          <w:rFonts w:ascii="Times New Roman" w:cs="Times New Roman"/>
          <w:b/>
          <w:bCs/>
        </w:rPr>
        <w:t>Общие сведения о языке (8 ч).</w:t>
      </w:r>
    </w:p>
    <w:p w:rsidR="00ED008E" w:rsidRPr="00ED008E" w:rsidRDefault="00ED008E" w:rsidP="00ED00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008E">
        <w:rPr>
          <w:rFonts w:ascii="Times New Roman" w:hAnsi="Times New Roman" w:cs="Times New Roman"/>
          <w:sz w:val="24"/>
          <w:szCs w:val="24"/>
        </w:rPr>
        <w:t>Язык и общество. Язык и культура. Язык и история народа. Три периода в истории русского языка: период выделения восточных славян из общеславянского единства и принятия христианства; период возникновения языка великорусской народности в XV—XVII вв.; период выработки норм русского национального языка. Русский язык в современном мире: в международном общении, в межнациональном общении</w:t>
      </w:r>
      <w:proofErr w:type="gramStart"/>
      <w:r w:rsidRPr="00ED008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ED008E">
        <w:rPr>
          <w:rFonts w:ascii="Times New Roman" w:hAnsi="Times New Roman" w:cs="Times New Roman"/>
          <w:sz w:val="24"/>
          <w:szCs w:val="24"/>
        </w:rPr>
        <w:t>Функции русского языка как учебного предмета. Взаимосвязь языка и культуры. Взаимообогащение языков. Активные процессы в русском языке на современном этапе. Проблемы экологии языка.</w:t>
      </w:r>
    </w:p>
    <w:p w:rsidR="00ED008E" w:rsidRPr="00ED008E" w:rsidRDefault="00ED008E" w:rsidP="00ED008E">
      <w:pPr>
        <w:pStyle w:val="a4"/>
        <w:numPr>
          <w:ilvl w:val="0"/>
          <w:numId w:val="9"/>
        </w:numPr>
        <w:autoSpaceDE w:val="0"/>
        <w:autoSpaceDN w:val="0"/>
        <w:adjustRightInd w:val="0"/>
        <w:jc w:val="center"/>
        <w:rPr>
          <w:rFonts w:ascii="Times New Roman" w:cs="Times New Roman"/>
          <w:b/>
          <w:bCs/>
        </w:rPr>
      </w:pPr>
      <w:r w:rsidRPr="00ED008E">
        <w:rPr>
          <w:rFonts w:ascii="Times New Roman" w:cs="Times New Roman"/>
          <w:b/>
          <w:bCs/>
        </w:rPr>
        <w:t>Русский язык как система средств разных уровней (7 ч).</w:t>
      </w:r>
    </w:p>
    <w:p w:rsidR="00ED008E" w:rsidRPr="00ED008E" w:rsidRDefault="00ED008E" w:rsidP="00ED00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008E">
        <w:rPr>
          <w:rFonts w:ascii="Times New Roman" w:hAnsi="Times New Roman" w:cs="Times New Roman"/>
          <w:sz w:val="24"/>
          <w:szCs w:val="24"/>
        </w:rPr>
        <w:t>Взаимосвязь единиц языка разных уровней. Словари русского языка. Единицы языка. Уровни языковой системы. Разделы науки о языке. Фонетика. Лексика и фразеология. Состав слова (</w:t>
      </w:r>
      <w:proofErr w:type="spellStart"/>
      <w:r w:rsidRPr="00ED008E">
        <w:rPr>
          <w:rFonts w:ascii="Times New Roman" w:hAnsi="Times New Roman" w:cs="Times New Roman"/>
          <w:sz w:val="24"/>
          <w:szCs w:val="24"/>
        </w:rPr>
        <w:t>морфемика</w:t>
      </w:r>
      <w:proofErr w:type="spellEnd"/>
      <w:r w:rsidRPr="00ED008E">
        <w:rPr>
          <w:rFonts w:ascii="Times New Roman" w:hAnsi="Times New Roman" w:cs="Times New Roman"/>
          <w:sz w:val="24"/>
          <w:szCs w:val="24"/>
        </w:rPr>
        <w:t>) и словообразование. Морфология. Синтаксис.</w:t>
      </w:r>
    </w:p>
    <w:p w:rsidR="00ED008E" w:rsidRPr="00ED008E" w:rsidRDefault="00ED008E" w:rsidP="00ED008E">
      <w:pPr>
        <w:pStyle w:val="a4"/>
        <w:numPr>
          <w:ilvl w:val="0"/>
          <w:numId w:val="9"/>
        </w:numPr>
        <w:autoSpaceDE w:val="0"/>
        <w:autoSpaceDN w:val="0"/>
        <w:adjustRightInd w:val="0"/>
        <w:jc w:val="center"/>
        <w:rPr>
          <w:rFonts w:ascii="Times New Roman" w:cs="Times New Roman"/>
          <w:b/>
          <w:bCs/>
        </w:rPr>
      </w:pPr>
      <w:r w:rsidRPr="00ED008E">
        <w:rPr>
          <w:rFonts w:ascii="Times New Roman" w:cs="Times New Roman"/>
          <w:b/>
          <w:bCs/>
        </w:rPr>
        <w:t>Фонетика и графика. Орфография, орфоэпия (7 ч).</w:t>
      </w:r>
    </w:p>
    <w:p w:rsidR="00ED008E" w:rsidRPr="00ED008E" w:rsidRDefault="00ED008E" w:rsidP="00ED00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008E">
        <w:rPr>
          <w:rFonts w:ascii="Times New Roman" w:hAnsi="Times New Roman" w:cs="Times New Roman"/>
          <w:sz w:val="24"/>
          <w:szCs w:val="24"/>
        </w:rPr>
        <w:t>Обобщение, систематизация и углубление ранее приобретенных учащимися знаний и умений. Понятия фонемы, открытого и закрытого слога. Особенности русского словесного ударения. Логическое ударение. Роль ударения в стихотворной речи.</w:t>
      </w:r>
    </w:p>
    <w:p w:rsidR="00ED008E" w:rsidRPr="00ED008E" w:rsidRDefault="00ED008E" w:rsidP="00ED00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008E">
        <w:rPr>
          <w:rFonts w:ascii="Times New Roman" w:hAnsi="Times New Roman" w:cs="Times New Roman"/>
          <w:sz w:val="24"/>
          <w:szCs w:val="24"/>
        </w:rPr>
        <w:t>Основные нормы современного литературного произношения и ударения в русском языке. Выразительные средства русской фонетики. Благозвучие речи, звукозапись как изобразительное средство. Написания, подчиняющиеся морфологическому, фонетическому и традиционному принципам русской орфографии. Фонетический разбор.</w:t>
      </w:r>
    </w:p>
    <w:p w:rsidR="00ED008E" w:rsidRPr="00ED008E" w:rsidRDefault="00ED008E" w:rsidP="00ED008E">
      <w:pPr>
        <w:pStyle w:val="a4"/>
        <w:numPr>
          <w:ilvl w:val="0"/>
          <w:numId w:val="9"/>
        </w:numPr>
        <w:autoSpaceDE w:val="0"/>
        <w:autoSpaceDN w:val="0"/>
        <w:adjustRightInd w:val="0"/>
        <w:jc w:val="center"/>
        <w:rPr>
          <w:rFonts w:ascii="Times New Roman" w:cs="Times New Roman"/>
          <w:b/>
          <w:bCs/>
        </w:rPr>
      </w:pPr>
      <w:r w:rsidRPr="00ED008E">
        <w:rPr>
          <w:rFonts w:ascii="Times New Roman" w:cs="Times New Roman"/>
          <w:b/>
          <w:bCs/>
        </w:rPr>
        <w:lastRenderedPageBreak/>
        <w:t>Лексика и фразеология (12 ч).</w:t>
      </w:r>
    </w:p>
    <w:p w:rsidR="00ED008E" w:rsidRPr="00ED008E" w:rsidRDefault="00ED008E" w:rsidP="00ED00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008E">
        <w:rPr>
          <w:rFonts w:ascii="Times New Roman" w:hAnsi="Times New Roman" w:cs="Times New Roman"/>
          <w:sz w:val="24"/>
          <w:szCs w:val="24"/>
        </w:rPr>
        <w:t xml:space="preserve">Лексическая система русского языка. Многозначность слова. Омонимы, синонимы, антонимы, паронимы. Русская лексика с точки зрения ее происхождения: исконно русские слова, старославянизмы, заимствованные слова. Русская лексика с точки зрения сферы ее употребления: диалектизмы, специальная лексика (профессионализмы, термины), арготизмы. </w:t>
      </w:r>
      <w:proofErr w:type="spellStart"/>
      <w:r w:rsidRPr="00ED008E">
        <w:rPr>
          <w:rFonts w:ascii="Times New Roman" w:hAnsi="Times New Roman" w:cs="Times New Roman"/>
          <w:sz w:val="24"/>
          <w:szCs w:val="24"/>
        </w:rPr>
        <w:t>Межстилевая</w:t>
      </w:r>
      <w:proofErr w:type="spellEnd"/>
      <w:r w:rsidRPr="00ED008E">
        <w:rPr>
          <w:rFonts w:ascii="Times New Roman" w:hAnsi="Times New Roman" w:cs="Times New Roman"/>
          <w:sz w:val="24"/>
          <w:szCs w:val="24"/>
        </w:rPr>
        <w:t xml:space="preserve"> лексика, разговорно-бытовая и книжная. Просторечие. Активный и пассивный словарный запас: архаизмы, историзмы, неологизмы. Индивидуальные новообразования, использование их в художественной речи. Русская фразеология. Крылатые слова, пословицы и поговорки. Нормативное употребление</w:t>
      </w:r>
    </w:p>
    <w:p w:rsidR="00ED008E" w:rsidRPr="00ED008E" w:rsidRDefault="00ED008E" w:rsidP="00ED00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008E">
        <w:rPr>
          <w:rFonts w:ascii="Times New Roman" w:hAnsi="Times New Roman" w:cs="Times New Roman"/>
          <w:sz w:val="24"/>
          <w:szCs w:val="24"/>
        </w:rPr>
        <w:t>слов и фразеологизмов в строгом соответствии с их значением и стилистическими свойствами. Лексическая и стилистическая синонимия. Изобразительные возможности синонимов, антонимов, паронимов, омонимов. Контекстуальные синонимы и антонимы. Градация.  Антитеза.  Лексические и фразеологические словари. Лексико-фразеологический анализ текста.</w:t>
      </w:r>
    </w:p>
    <w:p w:rsidR="00ED008E" w:rsidRPr="00ED008E" w:rsidRDefault="00ED008E" w:rsidP="00ED008E">
      <w:pPr>
        <w:pStyle w:val="a4"/>
        <w:numPr>
          <w:ilvl w:val="0"/>
          <w:numId w:val="9"/>
        </w:numPr>
        <w:autoSpaceDE w:val="0"/>
        <w:autoSpaceDN w:val="0"/>
        <w:adjustRightInd w:val="0"/>
        <w:jc w:val="center"/>
        <w:rPr>
          <w:rFonts w:ascii="Times New Roman" w:cs="Times New Roman"/>
          <w:b/>
          <w:bCs/>
        </w:rPr>
      </w:pPr>
      <w:r w:rsidRPr="00ED008E">
        <w:rPr>
          <w:rFonts w:ascii="Times New Roman" w:cs="Times New Roman"/>
          <w:b/>
          <w:bCs/>
        </w:rPr>
        <w:t>Состав слова (</w:t>
      </w:r>
      <w:proofErr w:type="spellStart"/>
      <w:r w:rsidRPr="00ED008E">
        <w:rPr>
          <w:rFonts w:ascii="Times New Roman" w:cs="Times New Roman"/>
          <w:b/>
          <w:bCs/>
        </w:rPr>
        <w:t>морфемика</w:t>
      </w:r>
      <w:proofErr w:type="spellEnd"/>
      <w:r w:rsidRPr="00ED008E">
        <w:rPr>
          <w:rFonts w:ascii="Times New Roman" w:cs="Times New Roman"/>
          <w:b/>
          <w:bCs/>
        </w:rPr>
        <w:t>) и словообразование (6 ч).</w:t>
      </w:r>
    </w:p>
    <w:p w:rsidR="00ED008E" w:rsidRPr="00ED008E" w:rsidRDefault="00ED008E" w:rsidP="00ED00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008E">
        <w:rPr>
          <w:rFonts w:ascii="Times New Roman" w:hAnsi="Times New Roman" w:cs="Times New Roman"/>
          <w:sz w:val="24"/>
          <w:szCs w:val="24"/>
        </w:rPr>
        <w:t>Обобщение ранее приобретенных учащимися знаний о составе слова и словообразовании.</w:t>
      </w:r>
    </w:p>
    <w:p w:rsidR="00ED008E" w:rsidRPr="00ED008E" w:rsidRDefault="00ED008E" w:rsidP="00ED00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008E">
        <w:rPr>
          <w:rFonts w:ascii="Times New Roman" w:hAnsi="Times New Roman" w:cs="Times New Roman"/>
          <w:sz w:val="24"/>
          <w:szCs w:val="24"/>
        </w:rPr>
        <w:t>Выразительные словообразовательные средства. Словообразовательный разбор.</w:t>
      </w:r>
    </w:p>
    <w:p w:rsidR="00ED008E" w:rsidRPr="00ED008E" w:rsidRDefault="00ED008E" w:rsidP="00ED008E">
      <w:pPr>
        <w:pStyle w:val="a4"/>
        <w:numPr>
          <w:ilvl w:val="0"/>
          <w:numId w:val="9"/>
        </w:numPr>
        <w:autoSpaceDE w:val="0"/>
        <w:autoSpaceDN w:val="0"/>
        <w:adjustRightInd w:val="0"/>
        <w:jc w:val="center"/>
        <w:rPr>
          <w:rFonts w:ascii="Times New Roman" w:cs="Times New Roman"/>
          <w:b/>
          <w:bCs/>
        </w:rPr>
      </w:pPr>
      <w:r w:rsidRPr="00ED008E">
        <w:rPr>
          <w:rFonts w:ascii="Times New Roman" w:cs="Times New Roman"/>
          <w:b/>
          <w:bCs/>
        </w:rPr>
        <w:t>Морфология и орфография (19 ч).</w:t>
      </w:r>
    </w:p>
    <w:p w:rsidR="00ED008E" w:rsidRPr="00ED008E" w:rsidRDefault="00ED008E" w:rsidP="00ED00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008E">
        <w:rPr>
          <w:rFonts w:ascii="Times New Roman" w:hAnsi="Times New Roman" w:cs="Times New Roman"/>
          <w:sz w:val="24"/>
          <w:szCs w:val="24"/>
        </w:rPr>
        <w:t>Обобщающее повторение морфологии. Самостоятельные части речи. Служебные части речи. Общее грамматическое значение, грамматические формы и синтаксические функции частей речи. Нормативное употребление форм слова. Изобразительно-выразительные возможности морфологических форм. Принципы русской орфографии. Роль лексического и грамматического разбора при написании слов различной структуры и значения.</w:t>
      </w:r>
    </w:p>
    <w:p w:rsidR="00ED008E" w:rsidRPr="00ED008E" w:rsidRDefault="00ED008E" w:rsidP="00ED00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008E">
        <w:rPr>
          <w:rFonts w:ascii="Times New Roman" w:hAnsi="Times New Roman" w:cs="Times New Roman"/>
          <w:sz w:val="24"/>
          <w:szCs w:val="24"/>
        </w:rPr>
        <w:t>Морфологический разбор частей речи.</w:t>
      </w:r>
    </w:p>
    <w:p w:rsidR="00ED008E" w:rsidRPr="00ED008E" w:rsidRDefault="00ED008E" w:rsidP="00ED008E">
      <w:pPr>
        <w:pStyle w:val="a4"/>
        <w:numPr>
          <w:ilvl w:val="0"/>
          <w:numId w:val="9"/>
        </w:numPr>
        <w:autoSpaceDE w:val="0"/>
        <w:autoSpaceDN w:val="0"/>
        <w:adjustRightInd w:val="0"/>
        <w:jc w:val="center"/>
        <w:rPr>
          <w:rFonts w:ascii="Times New Roman" w:cs="Times New Roman"/>
          <w:b/>
          <w:bCs/>
        </w:rPr>
      </w:pPr>
      <w:r w:rsidRPr="00ED008E">
        <w:rPr>
          <w:rFonts w:ascii="Times New Roman" w:cs="Times New Roman"/>
          <w:b/>
          <w:bCs/>
        </w:rPr>
        <w:t>Речь, функциональные стили речи (6 ч).</w:t>
      </w:r>
    </w:p>
    <w:p w:rsidR="00ED008E" w:rsidRPr="00ED008E" w:rsidRDefault="00ED008E" w:rsidP="00ED00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008E">
        <w:rPr>
          <w:rFonts w:ascii="Times New Roman" w:hAnsi="Times New Roman" w:cs="Times New Roman"/>
          <w:sz w:val="24"/>
          <w:szCs w:val="24"/>
        </w:rPr>
        <w:t>Язык и речь. Основные требования к речи: правильность, точность, выразительность, уместность употребления языковых средств. Устная речь. Письменная речь. Диалог, поли-</w:t>
      </w:r>
    </w:p>
    <w:p w:rsidR="00ED008E" w:rsidRPr="00ED008E" w:rsidRDefault="00ED008E" w:rsidP="00ED00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008E">
        <w:rPr>
          <w:rFonts w:ascii="Times New Roman" w:hAnsi="Times New Roman" w:cs="Times New Roman"/>
          <w:sz w:val="24"/>
          <w:szCs w:val="24"/>
        </w:rPr>
        <w:t xml:space="preserve">лог, монолог. Текст, его строение и виды его преобразования. Аннотация, план, тезисы. Выписки, конспект. Реферат. </w:t>
      </w:r>
      <w:proofErr w:type="spellStart"/>
      <w:r w:rsidRPr="00ED008E">
        <w:rPr>
          <w:rFonts w:ascii="Times New Roman" w:hAnsi="Times New Roman" w:cs="Times New Roman"/>
          <w:sz w:val="24"/>
          <w:szCs w:val="24"/>
        </w:rPr>
        <w:t>Речеведческий</w:t>
      </w:r>
      <w:proofErr w:type="spellEnd"/>
      <w:r w:rsidRPr="00ED008E">
        <w:rPr>
          <w:rFonts w:ascii="Times New Roman" w:hAnsi="Times New Roman" w:cs="Times New Roman"/>
          <w:sz w:val="24"/>
          <w:szCs w:val="24"/>
        </w:rPr>
        <w:t xml:space="preserve"> анализ художественного и научно популярного текста. Оценка текста. Рецензия. Функциональные стили речи, их общая характеристика.</w:t>
      </w:r>
    </w:p>
    <w:p w:rsidR="00ED008E" w:rsidRPr="00ED008E" w:rsidRDefault="00ED008E" w:rsidP="00ED008E">
      <w:pPr>
        <w:pStyle w:val="a4"/>
        <w:numPr>
          <w:ilvl w:val="0"/>
          <w:numId w:val="9"/>
        </w:numPr>
        <w:autoSpaceDE w:val="0"/>
        <w:autoSpaceDN w:val="0"/>
        <w:adjustRightInd w:val="0"/>
        <w:jc w:val="center"/>
        <w:rPr>
          <w:rFonts w:ascii="Times New Roman" w:cs="Times New Roman"/>
          <w:b/>
          <w:bCs/>
        </w:rPr>
      </w:pPr>
      <w:r w:rsidRPr="00ED008E">
        <w:rPr>
          <w:rFonts w:ascii="Times New Roman" w:cs="Times New Roman"/>
          <w:b/>
          <w:bCs/>
        </w:rPr>
        <w:t>Научный стиль речи (3 ч).</w:t>
      </w:r>
    </w:p>
    <w:p w:rsidR="00ED008E" w:rsidRPr="00ED008E" w:rsidRDefault="00ED008E" w:rsidP="00ED00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008E">
        <w:rPr>
          <w:rFonts w:ascii="Times New Roman" w:hAnsi="Times New Roman" w:cs="Times New Roman"/>
          <w:sz w:val="24"/>
          <w:szCs w:val="24"/>
        </w:rPr>
        <w:t>Назначение научного стиля речи, его признаки и разновидности (</w:t>
      </w:r>
      <w:proofErr w:type="spellStart"/>
      <w:r w:rsidRPr="00ED008E">
        <w:rPr>
          <w:rFonts w:ascii="Times New Roman" w:hAnsi="Times New Roman" w:cs="Times New Roman"/>
          <w:sz w:val="24"/>
          <w:szCs w:val="24"/>
        </w:rPr>
        <w:t>подстили</w:t>
      </w:r>
      <w:proofErr w:type="spellEnd"/>
      <w:r w:rsidRPr="00ED008E">
        <w:rPr>
          <w:rFonts w:ascii="Times New Roman" w:hAnsi="Times New Roman" w:cs="Times New Roman"/>
          <w:sz w:val="24"/>
          <w:szCs w:val="24"/>
        </w:rPr>
        <w:t>). Лексические, морфологические, синтаксические особенности научного стиля. Нейтральная, общенаучная и специальная лексика. Термин и терминология. Лингвистическая характеристика, анализ и классификация терминов. Терминологические энциклопедии, словари и справочники. Термины и профессионализмы, нормы их употребления в речи.</w:t>
      </w:r>
    </w:p>
    <w:p w:rsidR="00ED008E" w:rsidRPr="00ED008E" w:rsidRDefault="00ED008E" w:rsidP="00ED00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008E">
        <w:rPr>
          <w:rFonts w:ascii="Times New Roman" w:hAnsi="Times New Roman" w:cs="Times New Roman"/>
          <w:sz w:val="24"/>
          <w:szCs w:val="24"/>
        </w:rPr>
        <w:t>Использование учащимися средств научного стиля.</w:t>
      </w:r>
    </w:p>
    <w:p w:rsidR="00ED008E" w:rsidRPr="00ED008E" w:rsidRDefault="00ED008E" w:rsidP="00ED00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008E" w:rsidRDefault="00ED008E" w:rsidP="00ED00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008E" w:rsidRDefault="00ED008E" w:rsidP="00ED00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008E" w:rsidRDefault="00ED008E" w:rsidP="00ED00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008E" w:rsidRDefault="00ED008E" w:rsidP="00ED00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008E" w:rsidRDefault="00ED008E" w:rsidP="00ED00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008E" w:rsidRDefault="00ED008E" w:rsidP="00ED00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008E" w:rsidRDefault="00ED008E" w:rsidP="00ED00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008E" w:rsidRDefault="00ED008E" w:rsidP="00ED00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008E" w:rsidRDefault="00ED008E" w:rsidP="00ED00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008E" w:rsidRDefault="00ED008E" w:rsidP="00ED00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008E" w:rsidRDefault="00ED008E" w:rsidP="00ED00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008E" w:rsidRDefault="00ED008E" w:rsidP="00ED00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008E" w:rsidRDefault="00ED008E" w:rsidP="00ED00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008E" w:rsidRPr="00ED008E" w:rsidRDefault="00ED008E" w:rsidP="00ED00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008E"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</w:t>
      </w:r>
    </w:p>
    <w:tbl>
      <w:tblPr>
        <w:tblpPr w:leftFromText="180" w:rightFromText="180" w:vertAnchor="text" w:horzAnchor="margin" w:tblpX="-538" w:tblpY="36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95"/>
        <w:gridCol w:w="3380"/>
        <w:gridCol w:w="993"/>
        <w:gridCol w:w="769"/>
        <w:gridCol w:w="708"/>
        <w:gridCol w:w="709"/>
        <w:gridCol w:w="709"/>
        <w:gridCol w:w="1701"/>
      </w:tblGrid>
      <w:tr w:rsidR="00ED008E" w:rsidRPr="00ED008E" w:rsidTr="002C4484">
        <w:tc>
          <w:tcPr>
            <w:tcW w:w="495" w:type="dxa"/>
            <w:vMerge w:val="restart"/>
            <w:shd w:val="clear" w:color="auto" w:fill="auto"/>
          </w:tcPr>
          <w:p w:rsidR="00ED008E" w:rsidRPr="00ED008E" w:rsidRDefault="00ED008E" w:rsidP="00ED00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380" w:type="dxa"/>
            <w:vMerge w:val="restart"/>
          </w:tcPr>
          <w:p w:rsidR="00ED008E" w:rsidRPr="00ED008E" w:rsidRDefault="00ED008E" w:rsidP="00ED00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93" w:type="dxa"/>
            <w:vMerge w:val="restart"/>
          </w:tcPr>
          <w:p w:rsidR="00ED008E" w:rsidRPr="00ED008E" w:rsidRDefault="00ED008E" w:rsidP="00ED00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895" w:type="dxa"/>
            <w:gridSpan w:val="4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1701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Развитие речи</w:t>
            </w:r>
          </w:p>
        </w:tc>
      </w:tr>
      <w:tr w:rsidR="00ED008E" w:rsidRPr="00ED008E" w:rsidTr="002C4484">
        <w:trPr>
          <w:cantSplit/>
          <w:trHeight w:val="1988"/>
        </w:trPr>
        <w:tc>
          <w:tcPr>
            <w:tcW w:w="495" w:type="dxa"/>
            <w:vMerge/>
            <w:shd w:val="clear" w:color="auto" w:fill="auto"/>
          </w:tcPr>
          <w:p w:rsidR="00ED008E" w:rsidRPr="00ED008E" w:rsidRDefault="00ED008E" w:rsidP="00ED00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80" w:type="dxa"/>
            <w:vMerge/>
          </w:tcPr>
          <w:p w:rsidR="00ED008E" w:rsidRPr="00ED008E" w:rsidRDefault="00ED008E" w:rsidP="00ED00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ED008E" w:rsidRPr="00ED008E" w:rsidRDefault="00ED008E" w:rsidP="00ED00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9" w:type="dxa"/>
            <w:textDirection w:val="btLr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708" w:type="dxa"/>
            <w:textDirection w:val="btLr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Контрольный диктант</w:t>
            </w:r>
          </w:p>
        </w:tc>
        <w:tc>
          <w:tcPr>
            <w:tcW w:w="709" w:type="dxa"/>
            <w:textDirection w:val="btLr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Изложение</w:t>
            </w:r>
          </w:p>
        </w:tc>
        <w:tc>
          <w:tcPr>
            <w:tcW w:w="709" w:type="dxa"/>
            <w:textDirection w:val="btLr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Сочинение</w:t>
            </w:r>
          </w:p>
        </w:tc>
        <w:tc>
          <w:tcPr>
            <w:tcW w:w="1701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D008E" w:rsidRPr="00ED008E" w:rsidTr="002C4484">
        <w:tc>
          <w:tcPr>
            <w:tcW w:w="495" w:type="dxa"/>
            <w:shd w:val="clear" w:color="auto" w:fill="auto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380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Общие сведения о языке. </w:t>
            </w:r>
          </w:p>
        </w:tc>
        <w:tc>
          <w:tcPr>
            <w:tcW w:w="993" w:type="dxa"/>
          </w:tcPr>
          <w:p w:rsidR="00ED008E" w:rsidRPr="00ED008E" w:rsidRDefault="00ED008E" w:rsidP="00ED00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6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D008E" w:rsidRPr="00ED008E" w:rsidTr="002C4484">
        <w:tc>
          <w:tcPr>
            <w:tcW w:w="495" w:type="dxa"/>
            <w:shd w:val="clear" w:color="auto" w:fill="auto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380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Русский язык как система средств разных уровней.</w:t>
            </w:r>
          </w:p>
        </w:tc>
        <w:tc>
          <w:tcPr>
            <w:tcW w:w="993" w:type="dxa"/>
          </w:tcPr>
          <w:p w:rsidR="00ED008E" w:rsidRPr="00ED008E" w:rsidRDefault="00ED008E" w:rsidP="00ED00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6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008E" w:rsidRPr="00ED008E" w:rsidTr="002C4484">
        <w:trPr>
          <w:trHeight w:val="371"/>
        </w:trPr>
        <w:tc>
          <w:tcPr>
            <w:tcW w:w="495" w:type="dxa"/>
            <w:shd w:val="clear" w:color="auto" w:fill="auto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380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Фонетика и графика. Орфография, орфоэпия.</w:t>
            </w:r>
          </w:p>
        </w:tc>
        <w:tc>
          <w:tcPr>
            <w:tcW w:w="993" w:type="dxa"/>
          </w:tcPr>
          <w:p w:rsidR="00ED008E" w:rsidRPr="00ED008E" w:rsidRDefault="00ED008E" w:rsidP="00ED00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6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08E" w:rsidRPr="00ED008E" w:rsidTr="002C4484">
        <w:tc>
          <w:tcPr>
            <w:tcW w:w="495" w:type="dxa"/>
            <w:shd w:val="clear" w:color="auto" w:fill="auto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3380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Лексика и фразеология.</w:t>
            </w:r>
          </w:p>
        </w:tc>
        <w:tc>
          <w:tcPr>
            <w:tcW w:w="993" w:type="dxa"/>
          </w:tcPr>
          <w:p w:rsidR="00ED008E" w:rsidRPr="00ED008E" w:rsidRDefault="00ED008E" w:rsidP="00ED00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6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D008E" w:rsidRPr="00ED008E" w:rsidTr="002C4484">
        <w:tc>
          <w:tcPr>
            <w:tcW w:w="495" w:type="dxa"/>
            <w:shd w:val="clear" w:color="auto" w:fill="auto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3380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Состав слова (</w:t>
            </w:r>
            <w:proofErr w:type="spellStart"/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морфемика</w:t>
            </w:r>
            <w:proofErr w:type="spellEnd"/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 и словообразование.</w:t>
            </w:r>
          </w:p>
        </w:tc>
        <w:tc>
          <w:tcPr>
            <w:tcW w:w="993" w:type="dxa"/>
          </w:tcPr>
          <w:p w:rsidR="00ED008E" w:rsidRPr="00ED008E" w:rsidRDefault="00ED008E" w:rsidP="00ED00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6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08E" w:rsidRPr="00ED008E" w:rsidTr="002C4484">
        <w:trPr>
          <w:trHeight w:val="315"/>
        </w:trPr>
        <w:tc>
          <w:tcPr>
            <w:tcW w:w="495" w:type="dxa"/>
            <w:shd w:val="clear" w:color="auto" w:fill="auto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3380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Морфология и орфография.</w:t>
            </w:r>
          </w:p>
        </w:tc>
        <w:tc>
          <w:tcPr>
            <w:tcW w:w="993" w:type="dxa"/>
          </w:tcPr>
          <w:p w:rsidR="00ED008E" w:rsidRPr="00ED008E" w:rsidRDefault="00ED008E" w:rsidP="00ED00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76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D008E" w:rsidRPr="00ED008E" w:rsidTr="002C4484">
        <w:trPr>
          <w:trHeight w:val="285"/>
        </w:trPr>
        <w:tc>
          <w:tcPr>
            <w:tcW w:w="495" w:type="dxa"/>
            <w:shd w:val="clear" w:color="auto" w:fill="auto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3380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Речь, функциональные стили речи.</w:t>
            </w:r>
          </w:p>
        </w:tc>
        <w:tc>
          <w:tcPr>
            <w:tcW w:w="993" w:type="dxa"/>
          </w:tcPr>
          <w:p w:rsidR="00ED008E" w:rsidRPr="00ED008E" w:rsidRDefault="00ED008E" w:rsidP="00ED00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6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D008E" w:rsidRPr="00ED008E" w:rsidTr="002C4484">
        <w:trPr>
          <w:trHeight w:val="225"/>
        </w:trPr>
        <w:tc>
          <w:tcPr>
            <w:tcW w:w="495" w:type="dxa"/>
            <w:shd w:val="clear" w:color="auto" w:fill="auto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3380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Научный стиль речи.</w:t>
            </w:r>
          </w:p>
        </w:tc>
        <w:tc>
          <w:tcPr>
            <w:tcW w:w="993" w:type="dxa"/>
          </w:tcPr>
          <w:p w:rsidR="00ED008E" w:rsidRPr="00ED008E" w:rsidRDefault="00ED008E" w:rsidP="00ED00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08E" w:rsidRPr="00ED008E" w:rsidTr="002C4484">
        <w:tc>
          <w:tcPr>
            <w:tcW w:w="495" w:type="dxa"/>
            <w:shd w:val="clear" w:color="auto" w:fill="auto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80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993" w:type="dxa"/>
          </w:tcPr>
          <w:p w:rsidR="00ED008E" w:rsidRPr="00ED008E" w:rsidRDefault="00ED008E" w:rsidP="00ED00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76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</w:tbl>
    <w:p w:rsidR="00ED008E" w:rsidRPr="00ED008E" w:rsidRDefault="00ED008E" w:rsidP="00ED00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D008E" w:rsidRPr="00ED008E" w:rsidRDefault="00ED008E" w:rsidP="00ED00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D008E" w:rsidRPr="00ED008E" w:rsidRDefault="00ED008E" w:rsidP="00ED00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008E">
        <w:rPr>
          <w:rFonts w:ascii="Times New Roman" w:hAnsi="Times New Roman" w:cs="Times New Roman"/>
          <w:b/>
          <w:bCs/>
          <w:sz w:val="24"/>
          <w:szCs w:val="24"/>
        </w:rPr>
        <w:t>Календарно-тематическое</w:t>
      </w:r>
      <w:r w:rsidRPr="00ED008E">
        <w:rPr>
          <w:rFonts w:ascii="Times New Roman" w:hAnsi="Times New Roman" w:cs="Times New Roman"/>
          <w:sz w:val="24"/>
          <w:szCs w:val="24"/>
        </w:rPr>
        <w:t xml:space="preserve"> </w:t>
      </w:r>
      <w:r w:rsidRPr="00ED008E">
        <w:rPr>
          <w:rFonts w:ascii="Times New Roman" w:hAnsi="Times New Roman" w:cs="Times New Roman"/>
          <w:b/>
          <w:bCs/>
          <w:sz w:val="24"/>
          <w:szCs w:val="24"/>
        </w:rPr>
        <w:t>планирование</w:t>
      </w:r>
    </w:p>
    <w:p w:rsidR="00ED008E" w:rsidRPr="00ED008E" w:rsidRDefault="00ED008E" w:rsidP="00ED00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49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9"/>
        <w:gridCol w:w="777"/>
        <w:gridCol w:w="902"/>
        <w:gridCol w:w="1021"/>
        <w:gridCol w:w="6049"/>
      </w:tblGrid>
      <w:tr w:rsidR="00ED008E" w:rsidRPr="00ED008E" w:rsidTr="002C4484">
        <w:tc>
          <w:tcPr>
            <w:tcW w:w="1526" w:type="dxa"/>
            <w:gridSpan w:val="2"/>
          </w:tcPr>
          <w:p w:rsidR="00ED008E" w:rsidRPr="00ED008E" w:rsidRDefault="00ED008E" w:rsidP="00ED00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23" w:type="dxa"/>
            <w:gridSpan w:val="2"/>
          </w:tcPr>
          <w:p w:rsidR="00ED008E" w:rsidRPr="00ED008E" w:rsidRDefault="00ED008E" w:rsidP="00ED00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6049" w:type="dxa"/>
            <w:vMerge w:val="restart"/>
          </w:tcPr>
          <w:p w:rsidR="00ED008E" w:rsidRPr="00ED008E" w:rsidRDefault="00ED008E" w:rsidP="00ED00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902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6049" w:type="dxa"/>
            <w:vMerge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008E" w:rsidRPr="00ED008E" w:rsidTr="002C4484">
        <w:tc>
          <w:tcPr>
            <w:tcW w:w="9498" w:type="dxa"/>
            <w:gridSpan w:val="5"/>
          </w:tcPr>
          <w:p w:rsidR="00ED008E" w:rsidRPr="00ED008E" w:rsidRDefault="00ED008E" w:rsidP="00ED008E">
            <w:pPr>
              <w:pStyle w:val="a4"/>
              <w:numPr>
                <w:ilvl w:val="0"/>
                <w:numId w:val="10"/>
              </w:numPr>
              <w:jc w:val="center"/>
              <w:rPr>
                <w:rFonts w:ascii="Times New Roman" w:cs="Times New Roman"/>
                <w:b/>
                <w:bCs/>
                <w:color w:val="000000"/>
              </w:rPr>
            </w:pPr>
            <w:r w:rsidRPr="00ED008E">
              <w:rPr>
                <w:rFonts w:ascii="Times New Roman" w:cs="Times New Roman"/>
                <w:b/>
                <w:bCs/>
                <w:color w:val="000000"/>
              </w:rPr>
              <w:t>Общие сведения о языке (8 ч).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FB66F2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 xml:space="preserve">Язык и общество. 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FB66F2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Язык и культура.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FB66F2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Язык и история народа.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FB66F2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в современном мире. 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FB66F2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Русский язык в международном  и межнациональном общении.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FB66F2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Cs/>
                <w:sz w:val="24"/>
                <w:szCs w:val="24"/>
              </w:rPr>
              <w:t>Активные процессы в русском языке на современном этапе. Проблемы экологии языка.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FB66F2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Р.р. №1. </w:t>
            </w:r>
            <w:r w:rsidRPr="00ED008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Подготовка к контрольному изложению №1 на лингвистическую тему.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FB66F2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Р.р. №2. Контрольное изложение №1 </w:t>
            </w:r>
            <w:r w:rsidRPr="00ED008E">
              <w:rPr>
                <w:rFonts w:ascii="Times New Roman" w:hAnsi="Times New Roman" w:cs="Times New Roman"/>
                <w:bCs/>
                <w:sz w:val="24"/>
                <w:szCs w:val="24"/>
              </w:rPr>
              <w:t>на лингвистическую тему.</w:t>
            </w:r>
          </w:p>
        </w:tc>
      </w:tr>
      <w:tr w:rsidR="00ED008E" w:rsidRPr="00ED008E" w:rsidTr="002C4484">
        <w:tc>
          <w:tcPr>
            <w:tcW w:w="9498" w:type="dxa"/>
            <w:gridSpan w:val="5"/>
          </w:tcPr>
          <w:p w:rsidR="00ED008E" w:rsidRPr="00ED008E" w:rsidRDefault="00ED008E" w:rsidP="00ED008E">
            <w:pPr>
              <w:pStyle w:val="a4"/>
              <w:jc w:val="center"/>
              <w:rPr>
                <w:rFonts w:ascii="Times New Roman" w:cs="Times New Roman"/>
                <w:b/>
                <w:bCs/>
                <w:color w:val="000000"/>
              </w:rPr>
            </w:pPr>
            <w:r w:rsidRPr="00ED008E">
              <w:rPr>
                <w:rFonts w:ascii="Times New Roman" w:cs="Times New Roman"/>
                <w:b/>
                <w:bCs/>
              </w:rPr>
              <w:t>2.  Русский язык как система средств разных уровней (7 ч).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FB66F2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 xml:space="preserve">Взаимосвязь единиц языка разных уровней. Словари русского языка. 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Единицы языка. Уровни языковой системы.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Разделы науки о языке. Фонетика.  Лексика и фразеология.</w:t>
            </w:r>
          </w:p>
        </w:tc>
      </w:tr>
      <w:tr w:rsidR="00ED008E" w:rsidRPr="00ED008E" w:rsidTr="002C4484">
        <w:trPr>
          <w:trHeight w:val="126"/>
        </w:trPr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Разделы науки о языке. Состав слова  и словообразование.</w:t>
            </w:r>
          </w:p>
        </w:tc>
      </w:tr>
      <w:tr w:rsidR="00ED008E" w:rsidRPr="00ED008E" w:rsidTr="002C4484">
        <w:trPr>
          <w:trHeight w:val="267"/>
        </w:trPr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 xml:space="preserve"> Разделы науки о языке. Морфология. Синтаксис.</w:t>
            </w:r>
          </w:p>
        </w:tc>
      </w:tr>
      <w:tr w:rsidR="00ED008E" w:rsidRPr="00ED008E" w:rsidTr="002C4484">
        <w:trPr>
          <w:trHeight w:val="258"/>
        </w:trPr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Контрольный диктант №1 с грамматическим заданием </w:t>
            </w:r>
            <w:r w:rsidRPr="00ED008E">
              <w:rPr>
                <w:rFonts w:ascii="Times New Roman" w:hAnsi="Times New Roman" w:cs="Times New Roman"/>
                <w:bCs/>
                <w:sz w:val="24"/>
                <w:szCs w:val="24"/>
              </w:rPr>
              <w:t>по теме «Русский язык как система средств разных уровней».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Р.р. №3. </w:t>
            </w:r>
            <w:r w:rsidRPr="00ED008E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контрольного диктанта, работа над ошибками.</w:t>
            </w:r>
          </w:p>
        </w:tc>
      </w:tr>
      <w:tr w:rsidR="00ED008E" w:rsidRPr="00ED008E" w:rsidTr="002C4484">
        <w:tc>
          <w:tcPr>
            <w:tcW w:w="9498" w:type="dxa"/>
            <w:gridSpan w:val="5"/>
          </w:tcPr>
          <w:p w:rsidR="00ED008E" w:rsidRPr="00ED008E" w:rsidRDefault="00ED008E" w:rsidP="00ED008E">
            <w:pPr>
              <w:pStyle w:val="a4"/>
              <w:autoSpaceDE w:val="0"/>
              <w:autoSpaceDN w:val="0"/>
              <w:adjustRightInd w:val="0"/>
              <w:jc w:val="center"/>
              <w:rPr>
                <w:rFonts w:ascii="Times New Roman" w:cs="Times New Roman"/>
                <w:b/>
                <w:bCs/>
              </w:rPr>
            </w:pPr>
            <w:r>
              <w:rPr>
                <w:rFonts w:ascii="Times New Roman" w:cs="Times New Roman"/>
                <w:b/>
                <w:bCs/>
              </w:rPr>
              <w:t>3.</w:t>
            </w:r>
            <w:r w:rsidRPr="00ED008E">
              <w:rPr>
                <w:rFonts w:ascii="Times New Roman" w:cs="Times New Roman"/>
                <w:b/>
                <w:bCs/>
              </w:rPr>
              <w:t>Фонетика и графика. Орфография, орфоэпия (7 ч).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Обобщающее повторение фонетики, графики, орфоэпии, орфографии.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Особенности русского словесного ударения. Логическое ударение. Роль ударения в стихотворной речи.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Основные нормы современного литературного произношения и ударения в русском языке.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Выразительные средства русской фонетики.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Принципы русской орфографии.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Фонетический разбор.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№1</w:t>
            </w: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, включающая фонетический разбор по теме «Фонетика и графика. Орфография,  орфоэпия».</w:t>
            </w:r>
          </w:p>
        </w:tc>
      </w:tr>
      <w:tr w:rsidR="00ED008E" w:rsidRPr="00ED008E" w:rsidTr="002C4484">
        <w:tc>
          <w:tcPr>
            <w:tcW w:w="9498" w:type="dxa"/>
            <w:gridSpan w:val="5"/>
          </w:tcPr>
          <w:p w:rsidR="00ED008E" w:rsidRPr="00ED008E" w:rsidRDefault="00ED008E" w:rsidP="00ED008E">
            <w:pPr>
              <w:pStyle w:val="a4"/>
              <w:numPr>
                <w:ilvl w:val="0"/>
                <w:numId w:val="17"/>
              </w:numPr>
              <w:jc w:val="center"/>
              <w:rPr>
                <w:rFonts w:ascii="Times New Roman" w:cs="Times New Roman"/>
              </w:rPr>
            </w:pPr>
            <w:r w:rsidRPr="00ED008E">
              <w:rPr>
                <w:rFonts w:ascii="Times New Roman" w:cs="Times New Roman"/>
                <w:b/>
                <w:bCs/>
              </w:rPr>
              <w:t>Лексика и фразеология (12 ч).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 xml:space="preserve">Лексическая система русского языка. Многозначность слова. Омонимы, синонимы, антонимы, паронимы. 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 xml:space="preserve">Паронимы. 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Русская лексика с точки зрения ее происхождения.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Русская лексика с точки зрения сферы ее употребления.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Активный и пассивный словарный запас: архаизмы, историзмы, неологизмы.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Р.р. №4 .</w:t>
            </w: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контрольному сочинению-рассуждению №1 на публицистическую тему.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Р.р.№5 . Контрольное сочинение-рассуждение №1 на публицистическую тему.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Русская фразеология. Крылатые слова, пословицы и поговорки.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Р.р. №6. </w:t>
            </w:r>
            <w:r w:rsidRPr="00ED008E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контрольного сочинения-рассуждения, работа над ошибками.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Контекстуальные синонимы и антонимы.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 xml:space="preserve">Градация.  Антитеза.  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Лексико-фразеологический анализ текста.</w:t>
            </w:r>
          </w:p>
        </w:tc>
      </w:tr>
      <w:tr w:rsidR="00ED008E" w:rsidRPr="00ED008E" w:rsidTr="002C4484">
        <w:tc>
          <w:tcPr>
            <w:tcW w:w="9498" w:type="dxa"/>
            <w:gridSpan w:val="5"/>
          </w:tcPr>
          <w:p w:rsidR="00ED008E" w:rsidRPr="00ED008E" w:rsidRDefault="00ED008E" w:rsidP="00ED008E">
            <w:pPr>
              <w:pStyle w:val="a4"/>
              <w:numPr>
                <w:ilvl w:val="0"/>
                <w:numId w:val="17"/>
              </w:numPr>
              <w:jc w:val="center"/>
              <w:rPr>
                <w:rFonts w:ascii="Times New Roman" w:cs="Times New Roman"/>
              </w:rPr>
            </w:pPr>
            <w:r w:rsidRPr="00ED008E">
              <w:rPr>
                <w:rFonts w:ascii="Times New Roman" w:cs="Times New Roman"/>
                <w:b/>
                <w:bCs/>
              </w:rPr>
              <w:t>Состав слова (</w:t>
            </w:r>
            <w:proofErr w:type="spellStart"/>
            <w:r w:rsidRPr="00ED008E">
              <w:rPr>
                <w:rFonts w:ascii="Times New Roman" w:cs="Times New Roman"/>
                <w:b/>
                <w:bCs/>
              </w:rPr>
              <w:t>морфемика</w:t>
            </w:r>
            <w:proofErr w:type="spellEnd"/>
            <w:r w:rsidRPr="00ED008E">
              <w:rPr>
                <w:rFonts w:ascii="Times New Roman" w:cs="Times New Roman"/>
                <w:b/>
                <w:bCs/>
              </w:rPr>
              <w:t>) и словообразование (6 ч).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Обобщение ранее приобретенных учащимися знаний о составе слова и словообразовании.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Выразительные словообразовательные средства.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Выразительные словообразовательные средства.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Словообразовательный разбор.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Контрольный диктант №2 </w:t>
            </w:r>
            <w:r w:rsidRPr="00ED008E">
              <w:rPr>
                <w:rFonts w:ascii="Times New Roman" w:hAnsi="Times New Roman" w:cs="Times New Roman"/>
                <w:bCs/>
                <w:sz w:val="24"/>
                <w:szCs w:val="24"/>
              </w:rPr>
              <w:t>с лексико-грамматическими заданиями и словообразовательным разбором.</w:t>
            </w: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Анализ ошибок, допущенных в диктанте.</w:t>
            </w:r>
          </w:p>
        </w:tc>
      </w:tr>
      <w:tr w:rsidR="00ED008E" w:rsidRPr="00ED008E" w:rsidTr="002C4484">
        <w:tc>
          <w:tcPr>
            <w:tcW w:w="9498" w:type="dxa"/>
            <w:gridSpan w:val="5"/>
          </w:tcPr>
          <w:p w:rsidR="00ED008E" w:rsidRPr="00ED008E" w:rsidRDefault="00ED008E" w:rsidP="00ED008E">
            <w:pPr>
              <w:pStyle w:val="a4"/>
              <w:numPr>
                <w:ilvl w:val="0"/>
                <w:numId w:val="17"/>
              </w:numPr>
              <w:jc w:val="center"/>
              <w:rPr>
                <w:rFonts w:ascii="Times New Roman" w:cs="Times New Roman"/>
                <w:b/>
              </w:rPr>
            </w:pPr>
            <w:r w:rsidRPr="00ED008E">
              <w:rPr>
                <w:rFonts w:ascii="Times New Roman" w:cs="Times New Roman"/>
                <w:b/>
              </w:rPr>
              <w:t>Морфология и орфография (19 ч).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Повторение. Самостоятельные и служебные части речи.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Служебные части речи.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 xml:space="preserve"> Общее грамматические значение, формы и синтаксические функции частей речи. 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Изобразительно-выразительные возможности морфологических форм.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Р.р. №7.</w:t>
            </w: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контрольному сжатому изложению № 2.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Р.р. №8. Контрольное сжатое изложение №2.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Нормативное употребление форм слова.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Р.р. №9. </w:t>
            </w: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Анализ контрольного изложения №2. Работа над ошибками.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Принципы русской орфографии.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Трудные вопросы правописания Н  и  НН  в суффиксах существительных, прилагательных и наречий.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Правописание Н и НН в суффиксах причастий и отглагольных прилагательных. Трудные вопросы правописания окончаний разных частей речи.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Правописание НЕ и НИ с различными частями речи.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Трудные случаи правописание глаголов, наречий.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Р.р.№10.  </w:t>
            </w: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контрольному сочинению-рассуждению №2 на лингвистическую тему.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Р.р. №11.</w:t>
            </w: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Контрольное сочинение-рассуждение №2 </w:t>
            </w:r>
            <w:r w:rsidRPr="00ED008E">
              <w:rPr>
                <w:rFonts w:ascii="Times New Roman" w:hAnsi="Times New Roman" w:cs="Times New Roman"/>
                <w:bCs/>
                <w:sz w:val="24"/>
                <w:szCs w:val="24"/>
              </w:rPr>
              <w:t>на лингвистическую тему.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 xml:space="preserve">Слитное, раздельное и дефисное написания. Правописание производных предлогов. 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Обобщающее повторение. Морфологический разбор частей речи.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  №2 по теме «Морфология и орфография».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Р.р. №12. </w:t>
            </w: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Анализ ошибок, допущенных в контрольной работе.</w:t>
            </w:r>
          </w:p>
        </w:tc>
      </w:tr>
      <w:tr w:rsidR="00ED008E" w:rsidRPr="00ED008E" w:rsidTr="002C4484">
        <w:tc>
          <w:tcPr>
            <w:tcW w:w="9498" w:type="dxa"/>
            <w:gridSpan w:val="5"/>
          </w:tcPr>
          <w:p w:rsidR="00ED008E" w:rsidRPr="00ED008E" w:rsidRDefault="00ED008E" w:rsidP="00ED008E">
            <w:pPr>
              <w:pStyle w:val="a4"/>
              <w:numPr>
                <w:ilvl w:val="0"/>
                <w:numId w:val="17"/>
              </w:numPr>
              <w:jc w:val="center"/>
              <w:rPr>
                <w:rFonts w:ascii="Times New Roman" w:cs="Times New Roman"/>
              </w:rPr>
            </w:pPr>
            <w:r w:rsidRPr="00ED008E">
              <w:rPr>
                <w:rFonts w:ascii="Times New Roman" w:cs="Times New Roman"/>
                <w:b/>
                <w:bCs/>
              </w:rPr>
              <w:t>Речь, функциональные стили речи (6 ч).</w:t>
            </w:r>
          </w:p>
        </w:tc>
      </w:tr>
      <w:tr w:rsidR="00ED008E" w:rsidRPr="00ED008E" w:rsidTr="002C4484">
        <w:tc>
          <w:tcPr>
            <w:tcW w:w="7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777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ED008E" w:rsidRPr="00ED008E" w:rsidRDefault="002C4484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1021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ED008E" w:rsidRPr="00ED008E" w:rsidRDefault="00ED008E" w:rsidP="00ED0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Язык и речь. Основные требования к речи. Стили речи.</w:t>
            </w:r>
          </w:p>
        </w:tc>
      </w:tr>
      <w:tr w:rsidR="00587713" w:rsidRPr="00ED008E" w:rsidTr="002C4484">
        <w:tc>
          <w:tcPr>
            <w:tcW w:w="749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777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587713" w:rsidRPr="00ED008E" w:rsidRDefault="002C4484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1021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 №13</w:t>
            </w: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. Подготовка к написанию контрольного сочинения №3 на морально-этическую тему.</w:t>
            </w:r>
          </w:p>
        </w:tc>
      </w:tr>
      <w:tr w:rsidR="00587713" w:rsidRPr="00ED008E" w:rsidTr="002C4484">
        <w:tc>
          <w:tcPr>
            <w:tcW w:w="749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777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587713" w:rsidRPr="00ED008E" w:rsidRDefault="002C4484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1021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 №14</w:t>
            </w: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Контрольное сочинение №3 на морально-этическую тему.</w:t>
            </w:r>
          </w:p>
        </w:tc>
      </w:tr>
      <w:tr w:rsidR="00587713" w:rsidRPr="00ED008E" w:rsidTr="002C4484">
        <w:tc>
          <w:tcPr>
            <w:tcW w:w="749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777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587713" w:rsidRPr="00ED008E" w:rsidRDefault="002C4484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1021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Р.р. №15</w:t>
            </w:r>
            <w:r w:rsidRPr="00ED008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 xml:space="preserve"> Текст, его строение. Виды преобразования текста. Аннотация, план, тезисы, выписки, конспект.</w:t>
            </w:r>
          </w:p>
        </w:tc>
      </w:tr>
      <w:tr w:rsidR="00587713" w:rsidRPr="00ED008E" w:rsidTr="002C4484">
        <w:tc>
          <w:tcPr>
            <w:tcW w:w="749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777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587713" w:rsidRPr="00ED008E" w:rsidRDefault="002C4484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1021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Р.р. №16</w:t>
            </w: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. Виды преобразования текста. Реферат, рецензия.</w:t>
            </w:r>
          </w:p>
        </w:tc>
      </w:tr>
      <w:tr w:rsidR="00587713" w:rsidRPr="00ED008E" w:rsidTr="002C4484">
        <w:tc>
          <w:tcPr>
            <w:tcW w:w="749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777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587713" w:rsidRPr="00ED008E" w:rsidRDefault="008146F6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1021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Р.р. №17. </w:t>
            </w:r>
            <w:r w:rsidRPr="00ED008E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контрольного сочинения №3, работа над ошибками.</w:t>
            </w:r>
          </w:p>
        </w:tc>
      </w:tr>
      <w:tr w:rsidR="00587713" w:rsidRPr="00ED008E" w:rsidTr="002C4484">
        <w:tc>
          <w:tcPr>
            <w:tcW w:w="9498" w:type="dxa"/>
            <w:gridSpan w:val="5"/>
          </w:tcPr>
          <w:p w:rsidR="00587713" w:rsidRPr="00ED008E" w:rsidRDefault="00587713" w:rsidP="00587713">
            <w:pPr>
              <w:pStyle w:val="a4"/>
              <w:numPr>
                <w:ilvl w:val="0"/>
                <w:numId w:val="17"/>
              </w:numPr>
              <w:jc w:val="center"/>
              <w:rPr>
                <w:rFonts w:ascii="Times New Roman" w:cs="Times New Roman"/>
                <w:b/>
                <w:bCs/>
                <w:color w:val="000000"/>
              </w:rPr>
            </w:pPr>
            <w:r w:rsidRPr="00ED008E">
              <w:rPr>
                <w:rFonts w:ascii="Times New Roman" w:cs="Times New Roman"/>
                <w:b/>
                <w:bCs/>
                <w:color w:val="000000"/>
              </w:rPr>
              <w:t>Научный стиль речи (3 часов).</w:t>
            </w:r>
          </w:p>
        </w:tc>
      </w:tr>
      <w:tr w:rsidR="00587713" w:rsidRPr="00ED008E" w:rsidTr="00ED008E">
        <w:tc>
          <w:tcPr>
            <w:tcW w:w="749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777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587713" w:rsidRPr="00ED008E" w:rsidRDefault="008146F6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1021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Лексические и синтаксические особенности научного стиля.</w:t>
            </w:r>
          </w:p>
        </w:tc>
      </w:tr>
      <w:tr w:rsidR="00587713" w:rsidRPr="00ED008E" w:rsidTr="00ED008E">
        <w:tc>
          <w:tcPr>
            <w:tcW w:w="749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777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587713" w:rsidRPr="00ED008E" w:rsidRDefault="008146F6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  <w:bookmarkStart w:id="0" w:name="_GoBack"/>
            <w:bookmarkEnd w:id="0"/>
          </w:p>
        </w:tc>
        <w:tc>
          <w:tcPr>
            <w:tcW w:w="1021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Термины, профессионализмы.</w:t>
            </w:r>
          </w:p>
        </w:tc>
      </w:tr>
      <w:tr w:rsidR="00587713" w:rsidRPr="00ED008E" w:rsidTr="00ED008E">
        <w:tc>
          <w:tcPr>
            <w:tcW w:w="749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777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587713" w:rsidRPr="00ED008E" w:rsidRDefault="00587713" w:rsidP="00587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08E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 урок.  Обобщение  и  повторение </w:t>
            </w:r>
            <w:proofErr w:type="gramStart"/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ED00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ED008E" w:rsidRPr="00ED008E" w:rsidRDefault="00ED008E" w:rsidP="00ED00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E3A75" w:rsidRPr="00ED008E" w:rsidRDefault="00BE3A75" w:rsidP="00ED008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BE3A75" w:rsidRPr="00ED008E" w:rsidSect="002162F3">
      <w:pgSz w:w="11906" w:h="16838"/>
      <w:pgMar w:top="1134" w:right="850" w:bottom="56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4484" w:rsidRDefault="002C4484" w:rsidP="009371CF">
      <w:pPr>
        <w:spacing w:after="0" w:line="240" w:lineRule="auto"/>
      </w:pPr>
      <w:r>
        <w:separator/>
      </w:r>
    </w:p>
  </w:endnote>
  <w:endnote w:type="continuationSeparator" w:id="0">
    <w:p w:rsidR="002C4484" w:rsidRDefault="002C4484" w:rsidP="00937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MS Gothic"/>
    <w:charset w:val="80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93189"/>
      <w:docPartObj>
        <w:docPartGallery w:val="Page Numbers (Bottom of Page)"/>
        <w:docPartUnique/>
      </w:docPartObj>
    </w:sdtPr>
    <w:sdtContent>
      <w:p w:rsidR="002C4484" w:rsidRDefault="00B40B06">
        <w:pPr>
          <w:pStyle w:val="ad"/>
          <w:jc w:val="right"/>
        </w:pPr>
        <w:r>
          <w:fldChar w:fldCharType="begin"/>
        </w:r>
        <w:r w:rsidR="002C4484">
          <w:instrText xml:space="preserve"> PAGE   \* MERGEFORMAT </w:instrText>
        </w:r>
        <w:r>
          <w:fldChar w:fldCharType="separate"/>
        </w:r>
        <w:r w:rsidR="00A56682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2C4484" w:rsidRDefault="002C4484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484" w:rsidRDefault="002C4484">
    <w:pPr>
      <w:pStyle w:val="ad"/>
      <w:jc w:val="right"/>
    </w:pPr>
  </w:p>
  <w:p w:rsidR="002C4484" w:rsidRDefault="002C4484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4484" w:rsidRDefault="002C4484" w:rsidP="009371CF">
      <w:pPr>
        <w:spacing w:after="0" w:line="240" w:lineRule="auto"/>
      </w:pPr>
      <w:r>
        <w:separator/>
      </w:r>
    </w:p>
  </w:footnote>
  <w:footnote w:type="continuationSeparator" w:id="0">
    <w:p w:rsidR="002C4484" w:rsidRDefault="002C4484" w:rsidP="009371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B3972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D3634"/>
    <w:multiLevelType w:val="hybridMultilevel"/>
    <w:tmpl w:val="5E101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0606EF"/>
    <w:multiLevelType w:val="hybridMultilevel"/>
    <w:tmpl w:val="12B06F86"/>
    <w:lvl w:ilvl="0" w:tplc="BCA6DA9C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  <w:w w:val="1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72E4AD7"/>
    <w:multiLevelType w:val="hybridMultilevel"/>
    <w:tmpl w:val="CBF62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27442317"/>
    <w:multiLevelType w:val="hybridMultilevel"/>
    <w:tmpl w:val="B4745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2E744C37"/>
    <w:multiLevelType w:val="hybridMultilevel"/>
    <w:tmpl w:val="5E101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076DB3"/>
    <w:multiLevelType w:val="hybridMultilevel"/>
    <w:tmpl w:val="9B4C1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AE2D1A"/>
    <w:multiLevelType w:val="multilevel"/>
    <w:tmpl w:val="05FC12BC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800" w:hanging="1800"/>
      </w:pPr>
      <w:rPr>
        <w:rFonts w:hint="default"/>
      </w:rPr>
    </w:lvl>
  </w:abstractNum>
  <w:abstractNum w:abstractNumId="8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cs="Wingdings" w:hint="default"/>
      </w:rPr>
    </w:lvl>
  </w:abstractNum>
  <w:abstractNum w:abstractNumId="9">
    <w:nsid w:val="446770B3"/>
    <w:multiLevelType w:val="hybridMultilevel"/>
    <w:tmpl w:val="C69CFB5A"/>
    <w:lvl w:ilvl="0" w:tplc="7DFE0D70">
      <w:start w:val="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8C45962"/>
    <w:multiLevelType w:val="hybridMultilevel"/>
    <w:tmpl w:val="B2945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56399B"/>
    <w:multiLevelType w:val="hybridMultilevel"/>
    <w:tmpl w:val="E988A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D75F9E"/>
    <w:multiLevelType w:val="multilevel"/>
    <w:tmpl w:val="D526B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8160EC5"/>
    <w:multiLevelType w:val="hybridMultilevel"/>
    <w:tmpl w:val="24C4D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71D00A8E"/>
    <w:multiLevelType w:val="hybridMultilevel"/>
    <w:tmpl w:val="AA6A3036"/>
    <w:lvl w:ilvl="0" w:tplc="53DA6C9A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5">
    <w:nsid w:val="72AF711F"/>
    <w:multiLevelType w:val="hybridMultilevel"/>
    <w:tmpl w:val="EC588C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6">
    <w:nsid w:val="73165CA6"/>
    <w:multiLevelType w:val="hybridMultilevel"/>
    <w:tmpl w:val="08A01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15"/>
  </w:num>
  <w:num w:numId="3">
    <w:abstractNumId w:val="8"/>
  </w:num>
  <w:num w:numId="4">
    <w:abstractNumId w:val="16"/>
  </w:num>
  <w:num w:numId="5">
    <w:abstractNumId w:val="3"/>
  </w:num>
  <w:num w:numId="6">
    <w:abstractNumId w:val="4"/>
  </w:num>
  <w:num w:numId="7">
    <w:abstractNumId w:val="13"/>
  </w:num>
  <w:num w:numId="8">
    <w:abstractNumId w:val="0"/>
  </w:num>
  <w:num w:numId="9">
    <w:abstractNumId w:val="6"/>
  </w:num>
  <w:num w:numId="10">
    <w:abstractNumId w:val="11"/>
  </w:num>
  <w:num w:numId="11">
    <w:abstractNumId w:val="2"/>
  </w:num>
  <w:num w:numId="12">
    <w:abstractNumId w:val="1"/>
  </w:num>
  <w:num w:numId="13">
    <w:abstractNumId w:val="12"/>
  </w:num>
  <w:num w:numId="14">
    <w:abstractNumId w:val="14"/>
  </w:num>
  <w:num w:numId="15">
    <w:abstractNumId w:val="7"/>
  </w:num>
  <w:num w:numId="16">
    <w:abstractNumId w:val="10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F56AC"/>
    <w:rsid w:val="00085EA8"/>
    <w:rsid w:val="00127BC0"/>
    <w:rsid w:val="00142FEF"/>
    <w:rsid w:val="00146D12"/>
    <w:rsid w:val="00152008"/>
    <w:rsid w:val="00160C37"/>
    <w:rsid w:val="001E2289"/>
    <w:rsid w:val="001E55B9"/>
    <w:rsid w:val="002118AB"/>
    <w:rsid w:val="002162F3"/>
    <w:rsid w:val="00220426"/>
    <w:rsid w:val="0029177A"/>
    <w:rsid w:val="002A1750"/>
    <w:rsid w:val="002C4484"/>
    <w:rsid w:val="002C492D"/>
    <w:rsid w:val="002C5892"/>
    <w:rsid w:val="00310D36"/>
    <w:rsid w:val="003A2EC9"/>
    <w:rsid w:val="0043297D"/>
    <w:rsid w:val="00473AFF"/>
    <w:rsid w:val="005018BB"/>
    <w:rsid w:val="00542342"/>
    <w:rsid w:val="0054646F"/>
    <w:rsid w:val="005804F0"/>
    <w:rsid w:val="0058579F"/>
    <w:rsid w:val="00587713"/>
    <w:rsid w:val="005E0B7D"/>
    <w:rsid w:val="005F5038"/>
    <w:rsid w:val="006C6069"/>
    <w:rsid w:val="006F56AC"/>
    <w:rsid w:val="006F618C"/>
    <w:rsid w:val="007259B4"/>
    <w:rsid w:val="007350C5"/>
    <w:rsid w:val="007B3C63"/>
    <w:rsid w:val="008146F6"/>
    <w:rsid w:val="00826B74"/>
    <w:rsid w:val="00833805"/>
    <w:rsid w:val="00873BA7"/>
    <w:rsid w:val="00884BA8"/>
    <w:rsid w:val="008A357A"/>
    <w:rsid w:val="00927603"/>
    <w:rsid w:val="009371CF"/>
    <w:rsid w:val="00940A5F"/>
    <w:rsid w:val="009555F4"/>
    <w:rsid w:val="009B5AB5"/>
    <w:rsid w:val="009B76DB"/>
    <w:rsid w:val="00A13D9A"/>
    <w:rsid w:val="00A363DF"/>
    <w:rsid w:val="00A56682"/>
    <w:rsid w:val="00A742CF"/>
    <w:rsid w:val="00B07FCC"/>
    <w:rsid w:val="00B40B06"/>
    <w:rsid w:val="00B70058"/>
    <w:rsid w:val="00B90130"/>
    <w:rsid w:val="00BE3A75"/>
    <w:rsid w:val="00C21B89"/>
    <w:rsid w:val="00C412A4"/>
    <w:rsid w:val="00D33587"/>
    <w:rsid w:val="00D40D65"/>
    <w:rsid w:val="00DE313D"/>
    <w:rsid w:val="00DF1E96"/>
    <w:rsid w:val="00DF5F53"/>
    <w:rsid w:val="00DF6D90"/>
    <w:rsid w:val="00E34ED5"/>
    <w:rsid w:val="00E74504"/>
    <w:rsid w:val="00EB7A17"/>
    <w:rsid w:val="00ED008E"/>
    <w:rsid w:val="00F25CC5"/>
    <w:rsid w:val="00F453C5"/>
    <w:rsid w:val="00F45BCC"/>
    <w:rsid w:val="00F6021B"/>
    <w:rsid w:val="00FB66F2"/>
    <w:rsid w:val="00FF54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B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6F56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4">
    <w:name w:val="List Paragraph"/>
    <w:basedOn w:val="a"/>
    <w:uiPriority w:val="99"/>
    <w:qFormat/>
    <w:rsid w:val="006F56AC"/>
    <w:pPr>
      <w:widowControl w:val="0"/>
      <w:suppressAutoHyphens/>
      <w:spacing w:after="0" w:line="240" w:lineRule="auto"/>
      <w:ind w:left="720"/>
    </w:pPr>
    <w:rPr>
      <w:rFonts w:ascii="Liberation Serif" w:eastAsia="Liberation Serif" w:hAnsi="Times New Roman" w:cs="Liberation Serif"/>
      <w:kern w:val="1"/>
      <w:sz w:val="24"/>
      <w:szCs w:val="24"/>
      <w:lang w:eastAsia="hi-IN" w:bidi="hi-IN"/>
    </w:rPr>
  </w:style>
  <w:style w:type="paragraph" w:styleId="a5">
    <w:name w:val="Normal (Web)"/>
    <w:basedOn w:val="a"/>
    <w:uiPriority w:val="99"/>
    <w:rsid w:val="006F5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_"/>
    <w:link w:val="8"/>
    <w:uiPriority w:val="99"/>
    <w:locked/>
    <w:rsid w:val="006F56AC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8">
    <w:name w:val="Основной текст8"/>
    <w:basedOn w:val="a"/>
    <w:link w:val="a6"/>
    <w:uiPriority w:val="99"/>
    <w:rsid w:val="006F56AC"/>
    <w:pPr>
      <w:shd w:val="clear" w:color="auto" w:fill="FFFFFF"/>
      <w:spacing w:before="1080" w:after="300" w:line="240" w:lineRule="atLeast"/>
      <w:ind w:hanging="2340"/>
    </w:pPr>
    <w:rPr>
      <w:rFonts w:ascii="Times New Roman" w:hAnsi="Times New Roman" w:cs="Times New Roman"/>
      <w:sz w:val="23"/>
      <w:szCs w:val="23"/>
    </w:rPr>
  </w:style>
  <w:style w:type="paragraph" w:styleId="a7">
    <w:name w:val="No Spacing"/>
    <w:link w:val="a8"/>
    <w:uiPriority w:val="99"/>
    <w:qFormat/>
    <w:rsid w:val="006F56A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link w:val="a7"/>
    <w:uiPriority w:val="99"/>
    <w:locked/>
    <w:rsid w:val="006F56AC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DF6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6D90"/>
    <w:rPr>
      <w:rFonts w:ascii="Tahoma" w:hAnsi="Tahoma" w:cs="Tahoma"/>
      <w:sz w:val="16"/>
      <w:szCs w:val="16"/>
    </w:rPr>
  </w:style>
  <w:style w:type="paragraph" w:customStyle="1" w:styleId="center">
    <w:name w:val="center"/>
    <w:basedOn w:val="a"/>
    <w:uiPriority w:val="99"/>
    <w:rsid w:val="00BE3A7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937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371CF"/>
  </w:style>
  <w:style w:type="paragraph" w:styleId="ad">
    <w:name w:val="footer"/>
    <w:basedOn w:val="a"/>
    <w:link w:val="ae"/>
    <w:uiPriority w:val="99"/>
    <w:unhideWhenUsed/>
    <w:rsid w:val="00937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371CF"/>
  </w:style>
  <w:style w:type="table" w:styleId="af">
    <w:name w:val="Table Grid"/>
    <w:basedOn w:val="a1"/>
    <w:uiPriority w:val="59"/>
    <w:rsid w:val="007259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DE028-D897-4F75-9A87-BCA1B248E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3178</Words>
  <Characters>18121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batman_evp</dc:creator>
  <cp:lastModifiedBy>Home</cp:lastModifiedBy>
  <cp:revision>8</cp:revision>
  <cp:lastPrinted>2019-09-10T04:49:00Z</cp:lastPrinted>
  <dcterms:created xsi:type="dcterms:W3CDTF">2021-08-25T15:10:00Z</dcterms:created>
  <dcterms:modified xsi:type="dcterms:W3CDTF">2021-10-06T16:30:00Z</dcterms:modified>
</cp:coreProperties>
</file>